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0F65" w14:textId="5E6CA6FB" w:rsidR="00940501" w:rsidRPr="00DB3A10" w:rsidRDefault="005F1EAF" w:rsidP="00616D91">
      <w:pPr>
        <w:spacing w:line="280" w:lineRule="atLeast"/>
        <w:jc w:val="center"/>
        <w:rPr>
          <w:rFonts w:ascii="Palatino Linotype" w:hAnsi="Palatino Linotype"/>
          <w:sz w:val="28"/>
          <w:szCs w:val="28"/>
        </w:rPr>
      </w:pPr>
      <w:r w:rsidRPr="00DB3A10">
        <w:rPr>
          <w:rFonts w:ascii="Palatino Linotype" w:hAnsi="Palatino Linotype"/>
          <w:sz w:val="28"/>
          <w:szCs w:val="28"/>
        </w:rPr>
        <w:t xml:space="preserve">FAN </w:t>
      </w:r>
      <w:r w:rsidR="00940501" w:rsidRPr="00DB3A10">
        <w:rPr>
          <w:rFonts w:ascii="Palatino Linotype" w:hAnsi="Palatino Linotype"/>
          <w:sz w:val="28"/>
          <w:szCs w:val="28"/>
        </w:rPr>
        <w:t>NOLI DHE MUZIKA</w:t>
      </w:r>
    </w:p>
    <w:p w14:paraId="65014DCF" w14:textId="77777777" w:rsidR="00102101" w:rsidRDefault="00102101" w:rsidP="00616D91">
      <w:pPr>
        <w:spacing w:line="280" w:lineRule="atLeast"/>
        <w:rPr>
          <w:rFonts w:ascii="Palatino Linotype" w:hAnsi="Palatino Linotype"/>
          <w:b/>
          <w:bCs/>
          <w:sz w:val="24"/>
          <w:szCs w:val="24"/>
        </w:rPr>
      </w:pPr>
    </w:p>
    <w:p w14:paraId="05128496" w14:textId="50C65D97" w:rsidR="002D06DF" w:rsidRPr="00DB3A10" w:rsidRDefault="002D06DF" w:rsidP="00616D91">
      <w:pPr>
        <w:spacing w:line="280" w:lineRule="atLeast"/>
        <w:rPr>
          <w:rFonts w:ascii="Palatino Linotype" w:hAnsi="Palatino Linotype"/>
          <w:b/>
          <w:bCs/>
          <w:sz w:val="24"/>
          <w:szCs w:val="24"/>
        </w:rPr>
      </w:pPr>
      <w:r w:rsidRPr="00DB3A10">
        <w:rPr>
          <w:rFonts w:ascii="Palatino Linotype" w:hAnsi="Palatino Linotype"/>
          <w:b/>
          <w:bCs/>
          <w:sz w:val="24"/>
          <w:szCs w:val="24"/>
        </w:rPr>
        <w:t>Hyrje</w:t>
      </w:r>
    </w:p>
    <w:p w14:paraId="2612E3A9" w14:textId="0F6ED3E8" w:rsidR="00B8288F" w:rsidRPr="00365274" w:rsidRDefault="00064291" w:rsidP="00616D91">
      <w:pPr>
        <w:spacing w:after="0" w:line="280" w:lineRule="atLeast"/>
        <w:jc w:val="both"/>
        <w:rPr>
          <w:rFonts w:ascii="Palatino Linotype" w:eastAsia="Times New Roman" w:hAnsi="Palatino Linotype" w:cs="Times New Roman"/>
          <w:color w:val="FF0000"/>
        </w:rPr>
      </w:pPr>
      <w:r>
        <w:rPr>
          <w:rFonts w:ascii="Palatino Linotype" w:hAnsi="Palatino Linotype"/>
        </w:rPr>
        <w:t xml:space="preserve">Interesi </w:t>
      </w:r>
      <w:r w:rsidR="007C5474">
        <w:rPr>
          <w:rFonts w:ascii="Palatino Linotype" w:hAnsi="Palatino Linotype"/>
        </w:rPr>
        <w:t xml:space="preserve">i </w:t>
      </w:r>
      <w:r w:rsidR="007C5474">
        <w:rPr>
          <w:rFonts w:ascii="Palatino Linotype" w:hAnsi="Palatino Linotype"/>
        </w:rPr>
        <w:t xml:space="preserve">Fan </w:t>
      </w:r>
      <w:r w:rsidR="007C5474">
        <w:rPr>
          <w:rFonts w:ascii="Palatino Linotype" w:hAnsi="Palatino Linotype"/>
        </w:rPr>
        <w:t xml:space="preserve">Nolit </w:t>
      </w:r>
      <w:r>
        <w:rPr>
          <w:rFonts w:ascii="Palatino Linotype" w:hAnsi="Palatino Linotype"/>
        </w:rPr>
        <w:t>për muzikën nisi në kishë</w:t>
      </w:r>
      <w:r w:rsidR="00B201A5" w:rsidRPr="00DB3A10">
        <w:rPr>
          <w:rFonts w:ascii="Palatino Linotype" w:hAnsi="Palatino Linotype"/>
        </w:rPr>
        <w:t xml:space="preserve">. </w:t>
      </w:r>
      <w:r w:rsidR="007C5474">
        <w:rPr>
          <w:rFonts w:ascii="Palatino Linotype" w:hAnsi="Palatino Linotype"/>
        </w:rPr>
        <w:t>Ai</w:t>
      </w:r>
      <w:r w:rsidR="006F63B1" w:rsidRPr="00DB3A10">
        <w:rPr>
          <w:rFonts w:ascii="Palatino Linotype" w:hAnsi="Palatino Linotype"/>
        </w:rPr>
        <w:t xml:space="preserve"> </w:t>
      </w:r>
      <w:r w:rsidR="005F1EAF" w:rsidRPr="00DB3A10">
        <w:rPr>
          <w:rFonts w:ascii="Palatino Linotype" w:hAnsi="Palatino Linotype"/>
        </w:rPr>
        <w:t xml:space="preserve">u njoh si themeluesi </w:t>
      </w:r>
      <w:r w:rsidR="006F63B1" w:rsidRPr="00DB3A10">
        <w:rPr>
          <w:rFonts w:ascii="Palatino Linotype" w:hAnsi="Palatino Linotype"/>
        </w:rPr>
        <w:t>i Kishës Ortodokse Shqiptare</w:t>
      </w:r>
      <w:r w:rsidR="005F1EAF" w:rsidRPr="00DB3A10">
        <w:rPr>
          <w:rFonts w:ascii="Palatino Linotype" w:hAnsi="Palatino Linotype"/>
        </w:rPr>
        <w:t xml:space="preserve"> në Boston të ShBA, më 1908. </w:t>
      </w:r>
      <w:r w:rsidR="003F1868" w:rsidRPr="00DB3A10">
        <w:rPr>
          <w:rFonts w:ascii="Palatino Linotype" w:hAnsi="Palatino Linotype"/>
        </w:rPr>
        <w:t>U</w:t>
      </w:r>
      <w:r w:rsidR="005F1EAF" w:rsidRPr="00DB3A10">
        <w:rPr>
          <w:rFonts w:ascii="Palatino Linotype" w:hAnsi="Palatino Linotype"/>
        </w:rPr>
        <w:t xml:space="preserve"> bë reformatori </w:t>
      </w:r>
      <w:r w:rsidR="00BD68C6" w:rsidRPr="00DB3A10">
        <w:rPr>
          <w:rFonts w:ascii="Palatino Linotype" w:hAnsi="Palatino Linotype"/>
        </w:rPr>
        <w:t xml:space="preserve">i mirëfilltë </w:t>
      </w:r>
      <w:r w:rsidR="005F1EAF" w:rsidRPr="00DB3A10">
        <w:rPr>
          <w:rFonts w:ascii="Palatino Linotype" w:hAnsi="Palatino Linotype"/>
        </w:rPr>
        <w:t>i saj. Reforma kishtare</w:t>
      </w:r>
      <w:r w:rsidR="00966513" w:rsidRPr="00DB3A10">
        <w:rPr>
          <w:rFonts w:ascii="Palatino Linotype" w:hAnsi="Palatino Linotype"/>
        </w:rPr>
        <w:t xml:space="preserve"> e Nolit isht</w:t>
      </w:r>
      <w:r w:rsidR="006F63B1" w:rsidRPr="00DB3A10">
        <w:rPr>
          <w:rFonts w:ascii="Palatino Linotype" w:hAnsi="Palatino Linotype"/>
        </w:rPr>
        <w:t>e</w:t>
      </w:r>
      <w:r w:rsidR="00966513" w:rsidRPr="00DB3A10">
        <w:rPr>
          <w:rFonts w:ascii="Palatino Linotype" w:hAnsi="Palatino Linotype"/>
        </w:rPr>
        <w:t xml:space="preserve"> sa teorike aq dhe praktike. Është thënë më së shumti se </w:t>
      </w:r>
      <w:r w:rsidR="00966513" w:rsidRPr="00DB3A10">
        <w:rPr>
          <w:rFonts w:ascii="Palatino Linotype" w:eastAsia="Times New Roman" w:hAnsi="Palatino Linotype" w:cs="Times New Roman"/>
        </w:rPr>
        <w:t xml:space="preserve">punën e përhershme me muzikën korale Noli e nisi me synimin të krijojë </w:t>
      </w:r>
      <w:r w:rsidR="005C27DB">
        <w:rPr>
          <w:rFonts w:ascii="Palatino Linotype" w:eastAsia="Times New Roman" w:hAnsi="Palatino Linotype" w:cs="Times New Roman"/>
        </w:rPr>
        <w:t>një formë të kënduarit</w:t>
      </w:r>
      <w:r w:rsidR="00966513" w:rsidRPr="00DB3A10">
        <w:rPr>
          <w:rFonts w:ascii="Palatino Linotype" w:eastAsia="Times New Roman" w:hAnsi="Palatino Linotype" w:cs="Times New Roman"/>
        </w:rPr>
        <w:t xml:space="preserve"> shqip</w:t>
      </w:r>
      <w:r w:rsidR="005C27DB">
        <w:rPr>
          <w:rFonts w:ascii="Palatino Linotype" w:eastAsia="Times New Roman" w:hAnsi="Palatino Linotype" w:cs="Times New Roman"/>
        </w:rPr>
        <w:t xml:space="preserve"> në kishë</w:t>
      </w:r>
      <w:r w:rsidR="00966513" w:rsidRPr="00DB3A10">
        <w:rPr>
          <w:rFonts w:ascii="Palatino Linotype" w:eastAsia="Times New Roman" w:hAnsi="Palatino Linotype" w:cs="Times New Roman"/>
        </w:rPr>
        <w:t xml:space="preserve"> </w:t>
      </w:r>
      <w:r w:rsidR="005C27DB">
        <w:rPr>
          <w:rFonts w:ascii="Palatino Linotype" w:eastAsia="Times New Roman" w:hAnsi="Palatino Linotype" w:cs="Times New Roman"/>
        </w:rPr>
        <w:t>të ngjashme</w:t>
      </w:r>
      <w:r w:rsidR="00966513" w:rsidRPr="00DB3A10">
        <w:rPr>
          <w:rFonts w:ascii="Palatino Linotype" w:eastAsia="Times New Roman" w:hAnsi="Palatino Linotype" w:cs="Times New Roman"/>
        </w:rPr>
        <w:t xml:space="preserve"> </w:t>
      </w:r>
      <w:r w:rsidR="005C27DB">
        <w:rPr>
          <w:rFonts w:ascii="Palatino Linotype" w:eastAsia="Times New Roman" w:hAnsi="Palatino Linotype" w:cs="Times New Roman"/>
        </w:rPr>
        <w:t>me</w:t>
      </w:r>
      <w:r w:rsidR="00966513" w:rsidRPr="00DB3A10">
        <w:rPr>
          <w:rFonts w:ascii="Palatino Linotype" w:eastAsia="Times New Roman" w:hAnsi="Palatino Linotype" w:cs="Times New Roman"/>
        </w:rPr>
        <w:t xml:space="preserve"> traditën e muzikës korale ruse</w:t>
      </w:r>
      <w:r w:rsidR="00AD0B10" w:rsidRPr="00DB3A10">
        <w:rPr>
          <w:rFonts w:ascii="Palatino Linotype" w:eastAsia="Times New Roman" w:hAnsi="Palatino Linotype" w:cs="Times New Roman"/>
        </w:rPr>
        <w:t>.</w:t>
      </w:r>
      <w:r w:rsidR="004228C3" w:rsidRPr="00DB3A10">
        <w:rPr>
          <w:rFonts w:ascii="Palatino Linotype" w:eastAsia="Times New Roman" w:hAnsi="Palatino Linotype" w:cs="Times New Roman"/>
        </w:rPr>
        <w:t xml:space="preserve"> </w:t>
      </w:r>
      <w:r w:rsidR="00BD68C6" w:rsidRPr="00DB3A10">
        <w:rPr>
          <w:rFonts w:ascii="Palatino Linotype" w:eastAsia="Times New Roman" w:hAnsi="Palatino Linotype" w:cs="Times New Roman"/>
        </w:rPr>
        <w:t xml:space="preserve">Është e vërtetë që atë e tërhoqi së tepërmi muzika korale e liturgjisë ruse, ashtu si </w:t>
      </w:r>
      <w:r w:rsidR="004E5470">
        <w:rPr>
          <w:rFonts w:ascii="Palatino Linotype" w:eastAsia="Times New Roman" w:hAnsi="Palatino Linotype" w:cs="Times New Roman"/>
        </w:rPr>
        <w:t>të tjerë</w:t>
      </w:r>
      <w:r w:rsidR="00BD68C6" w:rsidRPr="00DB3A10">
        <w:rPr>
          <w:rFonts w:ascii="Palatino Linotype" w:eastAsia="Times New Roman" w:hAnsi="Palatino Linotype" w:cs="Times New Roman"/>
        </w:rPr>
        <w:t xml:space="preserve"> mund t</w:t>
      </w:r>
      <w:r w:rsidR="004E5470">
        <w:rPr>
          <w:rFonts w:ascii="Palatino Linotype" w:eastAsia="Times New Roman" w:hAnsi="Palatino Linotype" w:cs="Times New Roman"/>
        </w:rPr>
        <w:t>’i</w:t>
      </w:r>
      <w:r w:rsidR="00BD68C6" w:rsidRPr="00DB3A10">
        <w:rPr>
          <w:rFonts w:ascii="Palatino Linotype" w:eastAsia="Times New Roman" w:hAnsi="Palatino Linotype" w:cs="Times New Roman"/>
        </w:rPr>
        <w:t xml:space="preserve"> ke</w:t>
      </w:r>
      <w:r w:rsidR="007C5474">
        <w:rPr>
          <w:rFonts w:ascii="Palatino Linotype" w:eastAsia="Times New Roman" w:hAnsi="Palatino Linotype" w:cs="Times New Roman"/>
        </w:rPr>
        <w:t>n</w:t>
      </w:r>
      <w:r w:rsidR="00BD68C6" w:rsidRPr="00DB3A10">
        <w:rPr>
          <w:rFonts w:ascii="Palatino Linotype" w:eastAsia="Times New Roman" w:hAnsi="Palatino Linotype" w:cs="Times New Roman"/>
        </w:rPr>
        <w:t>ë tërhequr</w:t>
      </w:r>
      <w:r w:rsidR="00222820" w:rsidRPr="00DB3A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="00222820" w:rsidRPr="00DB3A10">
        <w:rPr>
          <w:rFonts w:ascii="Palatino Linotype" w:eastAsia="Times New Roman" w:hAnsi="Palatino Linotype" w:cs="Times New Roman"/>
        </w:rPr>
        <w:t>Tolstoj</w:t>
      </w:r>
      <w:proofErr w:type="spellEnd"/>
      <w:r w:rsidR="00222820" w:rsidRPr="00DB3A10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="0008499E">
        <w:rPr>
          <w:rFonts w:ascii="Palatino Linotype" w:eastAsia="Times New Roman" w:hAnsi="Palatino Linotype" w:cs="Times New Roman"/>
        </w:rPr>
        <w:t>Çehovi</w:t>
      </w:r>
      <w:proofErr w:type="spellEnd"/>
      <w:r w:rsidR="0008499E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="00222820" w:rsidRPr="00DB3A10">
        <w:rPr>
          <w:rFonts w:ascii="Palatino Linotype" w:eastAsia="Times New Roman" w:hAnsi="Palatino Linotype" w:cs="Times New Roman"/>
        </w:rPr>
        <w:t>Turgenievi</w:t>
      </w:r>
      <w:proofErr w:type="spellEnd"/>
      <w:r w:rsidR="00222820" w:rsidRPr="00DB3A10">
        <w:rPr>
          <w:rFonts w:ascii="Palatino Linotype" w:eastAsia="Times New Roman" w:hAnsi="Palatino Linotype" w:cs="Times New Roman"/>
        </w:rPr>
        <w:t xml:space="preserve"> apo </w:t>
      </w:r>
      <w:proofErr w:type="spellStart"/>
      <w:r w:rsidR="00222820" w:rsidRPr="00DB3A10">
        <w:rPr>
          <w:rFonts w:ascii="Palatino Linotype" w:eastAsia="Times New Roman" w:hAnsi="Palatino Linotype" w:cs="Times New Roman"/>
        </w:rPr>
        <w:t>Pasternaku</w:t>
      </w:r>
      <w:proofErr w:type="spellEnd"/>
      <w:r w:rsidR="00222820" w:rsidRPr="00DB3A10">
        <w:rPr>
          <w:rFonts w:ascii="Palatino Linotype" w:eastAsia="Times New Roman" w:hAnsi="Palatino Linotype" w:cs="Times New Roman"/>
        </w:rPr>
        <w:t xml:space="preserve">, por këtë ndjesi ai e </w:t>
      </w:r>
      <w:r w:rsidR="00365274">
        <w:rPr>
          <w:rFonts w:ascii="Palatino Linotype" w:eastAsia="Times New Roman" w:hAnsi="Palatino Linotype" w:cs="Times New Roman"/>
        </w:rPr>
        <w:t>shndërroi</w:t>
      </w:r>
      <w:r w:rsidR="00222820" w:rsidRPr="00DB3A10">
        <w:rPr>
          <w:rFonts w:ascii="Palatino Linotype" w:eastAsia="Times New Roman" w:hAnsi="Palatino Linotype" w:cs="Times New Roman"/>
        </w:rPr>
        <w:t xml:space="preserve"> në frymëzim për t’i kthyer në shqip fjalët e himneve liturgjike.</w:t>
      </w:r>
      <w:r w:rsidR="0077438E">
        <w:rPr>
          <w:rFonts w:ascii="Palatino Linotype" w:eastAsia="Times New Roman" w:hAnsi="Palatino Linotype" w:cs="Times New Roman"/>
        </w:rPr>
        <w:t xml:space="preserve"> Më</w:t>
      </w:r>
      <w:r w:rsidR="00FC24E2" w:rsidRPr="00DB3A10">
        <w:rPr>
          <w:rFonts w:ascii="Palatino Linotype" w:eastAsia="Times New Roman" w:hAnsi="Palatino Linotype" w:cs="Times New Roman"/>
        </w:rPr>
        <w:t xml:space="preserve"> </w:t>
      </w:r>
      <w:r w:rsidR="0077438E">
        <w:rPr>
          <w:rFonts w:ascii="Palatino Linotype" w:eastAsia="Times New Roman" w:hAnsi="Palatino Linotype" w:cs="Times New Roman"/>
        </w:rPr>
        <w:t xml:space="preserve">1991 kam shkruar </w:t>
      </w:r>
      <w:r w:rsidR="00FC24E2" w:rsidRPr="00DB3A10">
        <w:rPr>
          <w:rFonts w:ascii="Palatino Linotype" w:eastAsia="Times New Roman" w:hAnsi="Palatino Linotype" w:cs="Times New Roman"/>
        </w:rPr>
        <w:t xml:space="preserve">në gazetën ‘Drita’ </w:t>
      </w:r>
      <w:r w:rsidR="0077438E">
        <w:rPr>
          <w:rFonts w:ascii="Palatino Linotype" w:eastAsia="Times New Roman" w:hAnsi="Palatino Linotype" w:cs="Times New Roman"/>
        </w:rPr>
        <w:t>mes</w:t>
      </w:r>
      <w:r w:rsidR="00FC24E2" w:rsidRPr="00DB3A10">
        <w:rPr>
          <w:rFonts w:ascii="Palatino Linotype" w:eastAsia="Times New Roman" w:hAnsi="Palatino Linotype" w:cs="Times New Roman"/>
        </w:rPr>
        <w:t xml:space="preserve"> të tjerash </w:t>
      </w:r>
      <w:r w:rsidR="00A576CB">
        <w:rPr>
          <w:rFonts w:ascii="Palatino Linotype" w:eastAsia="Times New Roman" w:hAnsi="Palatino Linotype" w:cs="Times New Roman"/>
        </w:rPr>
        <w:t>se</w:t>
      </w:r>
      <w:r w:rsidR="00FC24E2" w:rsidRPr="00DB3A10">
        <w:rPr>
          <w:rFonts w:ascii="Palatino Linotype" w:eastAsia="Times New Roman" w:hAnsi="Palatino Linotype" w:cs="Times New Roman"/>
        </w:rPr>
        <w:t xml:space="preserve"> ‘</w:t>
      </w:r>
      <w:r w:rsidR="00FC24E2" w:rsidRPr="00DB3A10">
        <w:rPr>
          <w:rFonts w:ascii="Palatino Linotype" w:eastAsia="Times New Roman" w:hAnsi="Palatino Linotype" w:cs="Times New Roman"/>
          <w:bCs/>
        </w:rPr>
        <w:t xml:space="preserve">Noli hulumtoi muzikë korale të Kishës Ortodokse Ruse të cilën e përshtati për korin e tij </w:t>
      </w:r>
      <w:r w:rsidR="00DF6775">
        <w:rPr>
          <w:rFonts w:ascii="Palatino Linotype" w:eastAsia="Times New Roman" w:hAnsi="Palatino Linotype" w:cs="Times New Roman"/>
          <w:bCs/>
        </w:rPr>
        <w:t>mbi bazën e</w:t>
      </w:r>
      <w:r w:rsidR="00FC24E2" w:rsidRPr="00DB3A10">
        <w:rPr>
          <w:rFonts w:ascii="Palatino Linotype" w:eastAsia="Times New Roman" w:hAnsi="Palatino Linotype" w:cs="Times New Roman"/>
          <w:bCs/>
        </w:rPr>
        <w:t xml:space="preserve"> harmoni</w:t>
      </w:r>
      <w:r w:rsidR="00DF6775">
        <w:rPr>
          <w:rFonts w:ascii="Palatino Linotype" w:eastAsia="Times New Roman" w:hAnsi="Palatino Linotype" w:cs="Times New Roman"/>
          <w:bCs/>
        </w:rPr>
        <w:t>s</w:t>
      </w:r>
      <w:r w:rsidR="00FC24E2" w:rsidRPr="00DB3A10">
        <w:rPr>
          <w:rFonts w:ascii="Palatino Linotype" w:eastAsia="Times New Roman" w:hAnsi="Palatino Linotype" w:cs="Times New Roman"/>
          <w:bCs/>
        </w:rPr>
        <w:t>ë katër-</w:t>
      </w:r>
      <w:proofErr w:type="spellStart"/>
      <w:r w:rsidR="00FC24E2" w:rsidRPr="00DB3A10">
        <w:rPr>
          <w:rFonts w:ascii="Palatino Linotype" w:eastAsia="Times New Roman" w:hAnsi="Palatino Linotype" w:cs="Times New Roman"/>
          <w:bCs/>
        </w:rPr>
        <w:t>zërëshe</w:t>
      </w:r>
      <w:proofErr w:type="spellEnd"/>
      <w:r w:rsidR="004D385A">
        <w:rPr>
          <w:rFonts w:ascii="Palatino Linotype" w:eastAsia="Times New Roman" w:hAnsi="Palatino Linotype" w:cs="Times New Roman"/>
          <w:bCs/>
        </w:rPr>
        <w:t xml:space="preserve"> ashtu siç</w:t>
      </w:r>
      <w:r w:rsidR="00FC24E2" w:rsidRPr="00DB3A10">
        <w:rPr>
          <w:rFonts w:ascii="Palatino Linotype" w:eastAsia="Times New Roman" w:hAnsi="Palatino Linotype" w:cs="Times New Roman"/>
          <w:bCs/>
        </w:rPr>
        <w:t xml:space="preserve"> është </w:t>
      </w:r>
      <w:r w:rsidR="00FC24E2" w:rsidRPr="008417A8">
        <w:rPr>
          <w:rFonts w:ascii="Palatino Linotype" w:eastAsia="Times New Roman" w:hAnsi="Palatino Linotype" w:cs="Times New Roman"/>
          <w:bCs/>
        </w:rPr>
        <w:t>lëvruar</w:t>
      </w:r>
      <w:r w:rsidR="003710FF" w:rsidRPr="008417A8">
        <w:rPr>
          <w:rFonts w:ascii="Palatino Linotype" w:eastAsia="Times New Roman" w:hAnsi="Palatino Linotype" w:cs="Times New Roman"/>
          <w:bCs/>
        </w:rPr>
        <w:t xml:space="preserve"> </w:t>
      </w:r>
      <w:r w:rsidR="00FF3D43">
        <w:rPr>
          <w:rFonts w:ascii="Palatino Linotype" w:eastAsia="Times New Roman" w:hAnsi="Palatino Linotype" w:cs="Times New Roman"/>
          <w:bCs/>
        </w:rPr>
        <w:t xml:space="preserve">një pjesë e mirë e </w:t>
      </w:r>
      <w:r w:rsidR="00FF3D43" w:rsidRPr="00F252BB">
        <w:rPr>
          <w:rFonts w:ascii="Palatino Linotype" w:eastAsia="Times New Roman" w:hAnsi="Palatino Linotype" w:cs="Times New Roman"/>
          <w:bCs/>
        </w:rPr>
        <w:t>muzikës</w:t>
      </w:r>
      <w:r w:rsidR="00FC24E2" w:rsidRPr="00F252BB">
        <w:rPr>
          <w:rFonts w:ascii="Palatino Linotype" w:eastAsia="Times New Roman" w:hAnsi="Palatino Linotype" w:cs="Times New Roman"/>
          <w:bCs/>
        </w:rPr>
        <w:t xml:space="preserve"> </w:t>
      </w:r>
      <w:r w:rsidR="004D385A" w:rsidRPr="00F252BB">
        <w:rPr>
          <w:rFonts w:ascii="Palatino Linotype" w:eastAsia="Times New Roman" w:hAnsi="Palatino Linotype" w:cs="Times New Roman"/>
          <w:bCs/>
        </w:rPr>
        <w:t>perëndimore</w:t>
      </w:r>
      <w:r w:rsidR="00FC24E2" w:rsidRPr="00F252BB">
        <w:rPr>
          <w:rFonts w:ascii="Palatino Linotype" w:eastAsia="Times New Roman" w:hAnsi="Palatino Linotype" w:cs="Times New Roman"/>
          <w:bCs/>
        </w:rPr>
        <w:t xml:space="preserve"> </w:t>
      </w:r>
      <w:r w:rsidR="00FF3D43" w:rsidRPr="00F252BB">
        <w:rPr>
          <w:rFonts w:ascii="Palatino Linotype" w:eastAsia="Times New Roman" w:hAnsi="Palatino Linotype" w:cs="Times New Roman"/>
          <w:bCs/>
        </w:rPr>
        <w:t>të</w:t>
      </w:r>
      <w:r w:rsidR="00FC24E2" w:rsidRPr="00F252BB">
        <w:rPr>
          <w:rFonts w:ascii="Palatino Linotype" w:eastAsia="Times New Roman" w:hAnsi="Palatino Linotype" w:cs="Times New Roman"/>
          <w:bCs/>
        </w:rPr>
        <w:t xml:space="preserve"> kultivuar’</w:t>
      </w:r>
      <w:r w:rsidR="00CB5A32" w:rsidRPr="00F252BB">
        <w:rPr>
          <w:rFonts w:ascii="Palatino Linotype" w:eastAsia="Times New Roman" w:hAnsi="Palatino Linotype" w:cs="Times New Roman"/>
          <w:bCs/>
        </w:rPr>
        <w:t xml:space="preserve"> (Koço, ‘Drita’ 1991)</w:t>
      </w:r>
      <w:r w:rsidR="00FC24E2" w:rsidRPr="00F252BB">
        <w:rPr>
          <w:rFonts w:ascii="Palatino Linotype" w:eastAsia="Times New Roman" w:hAnsi="Palatino Linotype" w:cs="Times New Roman"/>
          <w:bCs/>
        </w:rPr>
        <w:t>.</w:t>
      </w:r>
      <w:r w:rsidR="00FC24E2" w:rsidRPr="00F252BB">
        <w:rPr>
          <w:rFonts w:ascii="Palatino Linotype" w:eastAsia="Times New Roman" w:hAnsi="Palatino Linotype" w:cs="Times New Roman"/>
        </w:rPr>
        <w:t xml:space="preserve"> </w:t>
      </w:r>
      <w:r w:rsidR="006344AB" w:rsidRPr="00F252BB">
        <w:rPr>
          <w:rFonts w:ascii="Palatino Linotype" w:eastAsia="Times New Roman" w:hAnsi="Palatino Linotype" w:cs="Times New Roman"/>
        </w:rPr>
        <w:t xml:space="preserve">Noli </w:t>
      </w:r>
      <w:r w:rsidR="00AB2A4C">
        <w:rPr>
          <w:rFonts w:ascii="Palatino Linotype" w:eastAsia="Times New Roman" w:hAnsi="Palatino Linotype" w:cs="Times New Roman"/>
        </w:rPr>
        <w:t xml:space="preserve">bashkë </w:t>
      </w:r>
      <w:r w:rsidR="006344AB" w:rsidRPr="00F252BB">
        <w:rPr>
          <w:rFonts w:ascii="Palatino Linotype" w:eastAsia="Times New Roman" w:hAnsi="Palatino Linotype" w:cs="Times New Roman"/>
        </w:rPr>
        <w:t xml:space="preserve">me </w:t>
      </w:r>
      <w:r w:rsidR="00365274" w:rsidRPr="00F252BB">
        <w:rPr>
          <w:rFonts w:ascii="Palatino Linotype" w:eastAsia="Times New Roman" w:hAnsi="Palatino Linotype" w:cs="Times New Roman"/>
        </w:rPr>
        <w:t xml:space="preserve">të tjerë </w:t>
      </w:r>
      <w:r w:rsidR="006344AB" w:rsidRPr="00F252BB">
        <w:rPr>
          <w:rFonts w:ascii="Palatino Linotype" w:eastAsia="Times New Roman" w:hAnsi="Palatino Linotype" w:cs="Times New Roman"/>
        </w:rPr>
        <w:t>klerikë në</w:t>
      </w:r>
      <w:r w:rsidR="00B17A43" w:rsidRPr="00F252BB">
        <w:rPr>
          <w:rFonts w:ascii="Palatino Linotype" w:eastAsia="Times New Roman" w:hAnsi="Palatino Linotype" w:cs="Times New Roman"/>
        </w:rPr>
        <w:t>n</w:t>
      </w:r>
      <w:r w:rsidR="006344AB" w:rsidRPr="00F252BB">
        <w:rPr>
          <w:rFonts w:ascii="Palatino Linotype" w:eastAsia="Times New Roman" w:hAnsi="Palatino Linotype" w:cs="Times New Roman"/>
        </w:rPr>
        <w:t xml:space="preserve"> juridiksionin e tij</w:t>
      </w:r>
      <w:r w:rsidR="00B17A43" w:rsidRPr="00F252BB">
        <w:rPr>
          <w:rFonts w:ascii="Palatino Linotype" w:eastAsia="Times New Roman" w:hAnsi="Palatino Linotype" w:cs="Times New Roman"/>
        </w:rPr>
        <w:t xml:space="preserve"> predikuan dhe kryen shërbesa në të dy gjuhët, shqip</w:t>
      </w:r>
      <w:r w:rsidR="0077438E">
        <w:rPr>
          <w:rFonts w:ascii="Palatino Linotype" w:eastAsia="Times New Roman" w:hAnsi="Palatino Linotype" w:cs="Times New Roman"/>
        </w:rPr>
        <w:t xml:space="preserve"> dhe anglisht</w:t>
      </w:r>
      <w:r w:rsidR="00B17A43" w:rsidRPr="00F252BB">
        <w:rPr>
          <w:rFonts w:ascii="Palatino Linotype" w:eastAsia="Times New Roman" w:hAnsi="Palatino Linotype" w:cs="Times New Roman"/>
        </w:rPr>
        <w:t xml:space="preserve">. </w:t>
      </w:r>
      <w:r w:rsidR="0064459F">
        <w:rPr>
          <w:rFonts w:ascii="Palatino Linotype" w:eastAsia="Times New Roman" w:hAnsi="Palatino Linotype" w:cs="Times New Roman"/>
        </w:rPr>
        <w:t>Të kënduarit</w:t>
      </w:r>
      <w:r w:rsidR="00365274" w:rsidRPr="00F252BB">
        <w:rPr>
          <w:rFonts w:ascii="Palatino Linotype" w:eastAsia="Times New Roman" w:hAnsi="Palatino Linotype" w:cs="Times New Roman"/>
        </w:rPr>
        <w:t xml:space="preserve"> në </w:t>
      </w:r>
      <w:r w:rsidR="00C34F53">
        <w:rPr>
          <w:rFonts w:ascii="Palatino Linotype" w:eastAsia="Times New Roman" w:hAnsi="Palatino Linotype" w:cs="Times New Roman"/>
        </w:rPr>
        <w:t>‘</w:t>
      </w:r>
      <w:r w:rsidR="00365274" w:rsidRPr="00F252BB">
        <w:rPr>
          <w:rFonts w:ascii="Palatino Linotype" w:eastAsia="Times New Roman" w:hAnsi="Palatino Linotype" w:cs="Times New Roman"/>
        </w:rPr>
        <w:t>kishë</w:t>
      </w:r>
      <w:r w:rsidR="00C34F53">
        <w:rPr>
          <w:rFonts w:ascii="Palatino Linotype" w:eastAsia="Times New Roman" w:hAnsi="Palatino Linotype" w:cs="Times New Roman"/>
        </w:rPr>
        <w:t xml:space="preserve">n e Nolit’ </w:t>
      </w:r>
      <w:r w:rsidR="00365274" w:rsidRPr="00F252BB">
        <w:rPr>
          <w:rFonts w:ascii="Palatino Linotype" w:eastAsia="Times New Roman" w:hAnsi="Palatino Linotype" w:cs="Times New Roman"/>
        </w:rPr>
        <w:t xml:space="preserve"> </w:t>
      </w:r>
      <w:r w:rsidR="0064459F">
        <w:rPr>
          <w:rFonts w:ascii="Palatino Linotype" w:eastAsia="Times New Roman" w:hAnsi="Palatino Linotype" w:cs="Times New Roman"/>
        </w:rPr>
        <w:t>bëhej me</w:t>
      </w:r>
      <w:r w:rsidR="00365274" w:rsidRPr="00F252BB">
        <w:rPr>
          <w:rFonts w:ascii="Palatino Linotype" w:eastAsia="Times New Roman" w:hAnsi="Palatino Linotype" w:cs="Times New Roman"/>
        </w:rPr>
        <w:t xml:space="preserve"> </w:t>
      </w:r>
      <w:r w:rsidR="0064459F" w:rsidRPr="00F252BB">
        <w:rPr>
          <w:rFonts w:ascii="Palatino Linotype" w:eastAsia="Times New Roman" w:hAnsi="Palatino Linotype" w:cs="Times New Roman"/>
        </w:rPr>
        <w:t>kor</w:t>
      </w:r>
      <w:r w:rsidR="0064459F">
        <w:rPr>
          <w:rFonts w:ascii="Palatino Linotype" w:eastAsia="Times New Roman" w:hAnsi="Palatino Linotype" w:cs="Times New Roman"/>
        </w:rPr>
        <w:t xml:space="preserve"> të</w:t>
      </w:r>
      <w:r w:rsidR="0064459F" w:rsidRPr="00F252BB">
        <w:rPr>
          <w:rFonts w:ascii="Palatino Linotype" w:eastAsia="Times New Roman" w:hAnsi="Palatino Linotype" w:cs="Times New Roman"/>
        </w:rPr>
        <w:t xml:space="preserve"> përzier (burra e gra)</w:t>
      </w:r>
      <w:r w:rsidR="0064459F">
        <w:rPr>
          <w:rFonts w:ascii="Palatino Linotype" w:eastAsia="Times New Roman" w:hAnsi="Palatino Linotype" w:cs="Times New Roman"/>
        </w:rPr>
        <w:t>, ashtu siç këndohe</w:t>
      </w:r>
      <w:r w:rsidR="007C5474">
        <w:rPr>
          <w:rFonts w:ascii="Palatino Linotype" w:eastAsia="Times New Roman" w:hAnsi="Palatino Linotype" w:cs="Times New Roman"/>
        </w:rPr>
        <w:t>n</w:t>
      </w:r>
      <w:r w:rsidR="0064459F">
        <w:rPr>
          <w:rFonts w:ascii="Palatino Linotype" w:eastAsia="Times New Roman" w:hAnsi="Palatino Linotype" w:cs="Times New Roman"/>
        </w:rPr>
        <w:t xml:space="preserve"> në Perëndim </w:t>
      </w:r>
      <w:r w:rsidR="000F5C4D" w:rsidRPr="00F252BB">
        <w:rPr>
          <w:rFonts w:ascii="Palatino Linotype" w:eastAsia="Times New Roman" w:hAnsi="Palatino Linotype" w:cs="Times New Roman"/>
        </w:rPr>
        <w:t>mesha</w:t>
      </w:r>
      <w:r w:rsidR="00365274" w:rsidRPr="00F252BB">
        <w:rPr>
          <w:rFonts w:ascii="Palatino Linotype" w:eastAsia="Times New Roman" w:hAnsi="Palatino Linotype" w:cs="Times New Roman"/>
        </w:rPr>
        <w:t xml:space="preserve">t, </w:t>
      </w:r>
      <w:r w:rsidR="000F5C4D" w:rsidRPr="00F252BB">
        <w:rPr>
          <w:rFonts w:ascii="Palatino Linotype" w:eastAsia="Times New Roman" w:hAnsi="Palatino Linotype" w:cs="Times New Roman"/>
        </w:rPr>
        <w:t>oratorio</w:t>
      </w:r>
      <w:r w:rsidR="00365274" w:rsidRPr="00F252BB">
        <w:rPr>
          <w:rFonts w:ascii="Palatino Linotype" w:eastAsia="Times New Roman" w:hAnsi="Palatino Linotype" w:cs="Times New Roman"/>
        </w:rPr>
        <w:t>t</w:t>
      </w:r>
      <w:r w:rsidR="000F5C4D" w:rsidRPr="00F252BB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="000F5C4D" w:rsidRPr="00F252BB">
        <w:rPr>
          <w:rFonts w:ascii="Palatino Linotype" w:eastAsia="Times New Roman" w:hAnsi="Palatino Linotype" w:cs="Times New Roman"/>
          <w:i/>
          <w:iCs/>
        </w:rPr>
        <w:t>requiem</w:t>
      </w:r>
      <w:proofErr w:type="spellEnd"/>
      <w:r w:rsidR="00365274" w:rsidRPr="00F252BB">
        <w:rPr>
          <w:rFonts w:ascii="Palatino Linotype" w:eastAsia="Times New Roman" w:hAnsi="Palatino Linotype" w:cs="Times New Roman"/>
        </w:rPr>
        <w:t>-</w:t>
      </w:r>
      <w:r w:rsidR="00F252BB" w:rsidRPr="00F252BB">
        <w:rPr>
          <w:rFonts w:ascii="Palatino Linotype" w:eastAsia="Times New Roman" w:hAnsi="Palatino Linotype" w:cs="Times New Roman"/>
        </w:rPr>
        <w:t>e</w:t>
      </w:r>
      <w:r w:rsidR="00365274" w:rsidRPr="00F252BB">
        <w:rPr>
          <w:rFonts w:ascii="Palatino Linotype" w:eastAsia="Times New Roman" w:hAnsi="Palatino Linotype" w:cs="Times New Roman"/>
        </w:rPr>
        <w:t>t</w:t>
      </w:r>
      <w:r w:rsidR="001E4AE0">
        <w:rPr>
          <w:rFonts w:ascii="Palatino Linotype" w:eastAsia="Times New Roman" w:hAnsi="Palatino Linotype" w:cs="Times New Roman"/>
        </w:rPr>
        <w:t xml:space="preserve"> e</w:t>
      </w:r>
      <w:r w:rsidR="000F5C4D" w:rsidRPr="00F252BB">
        <w:rPr>
          <w:rFonts w:ascii="Palatino Linotype" w:eastAsia="Times New Roman" w:hAnsi="Palatino Linotype" w:cs="Times New Roman"/>
        </w:rPr>
        <w:t xml:space="preserve"> m</w:t>
      </w:r>
      <w:proofErr w:type="spellStart"/>
      <w:r w:rsidR="000F5C4D" w:rsidRPr="00F252BB">
        <w:rPr>
          <w:rFonts w:ascii="Palatino Linotype" w:eastAsia="Times New Roman" w:hAnsi="Palatino Linotype" w:cs="Times New Roman"/>
        </w:rPr>
        <w:t>adrigal</w:t>
      </w:r>
      <w:r w:rsidR="00365274" w:rsidRPr="00F252BB">
        <w:rPr>
          <w:rFonts w:ascii="Palatino Linotype" w:eastAsia="Times New Roman" w:hAnsi="Palatino Linotype" w:cs="Times New Roman"/>
        </w:rPr>
        <w:t>ët</w:t>
      </w:r>
      <w:proofErr w:type="spellEnd"/>
      <w:r w:rsidR="000F5C4D" w:rsidRPr="00F252BB">
        <w:rPr>
          <w:rFonts w:ascii="Palatino Linotype" w:eastAsia="Times New Roman" w:hAnsi="Palatino Linotype" w:cs="Times New Roman"/>
        </w:rPr>
        <w:t xml:space="preserve">, </w:t>
      </w:r>
      <w:r w:rsidR="0064459F">
        <w:rPr>
          <w:rFonts w:ascii="Palatino Linotype" w:eastAsia="Times New Roman" w:hAnsi="Palatino Linotype" w:cs="Times New Roman"/>
        </w:rPr>
        <w:t xml:space="preserve">por </w:t>
      </w:r>
      <w:r w:rsidR="00E366A4">
        <w:rPr>
          <w:rFonts w:ascii="Palatino Linotype" w:eastAsia="Times New Roman" w:hAnsi="Palatino Linotype" w:cs="Times New Roman"/>
        </w:rPr>
        <w:t xml:space="preserve">që ishin himne </w:t>
      </w:r>
      <w:r w:rsidR="0064459F">
        <w:rPr>
          <w:rFonts w:ascii="Palatino Linotype" w:eastAsia="Times New Roman" w:hAnsi="Palatino Linotype" w:cs="Times New Roman"/>
        </w:rPr>
        <w:t xml:space="preserve">të Kishës Ortodokse dhe më kryesorja, </w:t>
      </w:r>
      <w:r w:rsidR="000F5C4D" w:rsidRPr="00F252BB">
        <w:rPr>
          <w:rFonts w:ascii="Palatino Linotype" w:eastAsia="Times New Roman" w:hAnsi="Palatino Linotype" w:cs="Times New Roman"/>
        </w:rPr>
        <w:t xml:space="preserve">të </w:t>
      </w:r>
      <w:r w:rsidR="00365274" w:rsidRPr="00F252BB">
        <w:rPr>
          <w:rFonts w:ascii="Palatino Linotype" w:eastAsia="Times New Roman" w:hAnsi="Palatino Linotype" w:cs="Times New Roman"/>
        </w:rPr>
        <w:t>përkthyera</w:t>
      </w:r>
      <w:r w:rsidR="0064459F">
        <w:rPr>
          <w:rFonts w:ascii="Palatino Linotype" w:eastAsia="Times New Roman" w:hAnsi="Palatino Linotype" w:cs="Times New Roman"/>
        </w:rPr>
        <w:t xml:space="preserve"> prej tij</w:t>
      </w:r>
      <w:r w:rsidR="00365274" w:rsidRPr="00F252BB">
        <w:rPr>
          <w:rFonts w:ascii="Palatino Linotype" w:eastAsia="Times New Roman" w:hAnsi="Palatino Linotype" w:cs="Times New Roman"/>
        </w:rPr>
        <w:t xml:space="preserve"> dhe </w:t>
      </w:r>
      <w:r w:rsidR="000F5C4D" w:rsidRPr="00F252BB">
        <w:rPr>
          <w:rFonts w:ascii="Palatino Linotype" w:eastAsia="Times New Roman" w:hAnsi="Palatino Linotype" w:cs="Times New Roman"/>
        </w:rPr>
        <w:t>kënduara</w:t>
      </w:r>
      <w:r w:rsidR="001E4AE0">
        <w:rPr>
          <w:rFonts w:ascii="Palatino Linotype" w:eastAsia="Times New Roman" w:hAnsi="Palatino Linotype" w:cs="Times New Roman"/>
        </w:rPr>
        <w:t xml:space="preserve"> </w:t>
      </w:r>
      <w:r w:rsidR="000F5C4D" w:rsidRPr="00F252BB">
        <w:rPr>
          <w:rFonts w:ascii="Palatino Linotype" w:eastAsia="Times New Roman" w:hAnsi="Palatino Linotype" w:cs="Times New Roman"/>
        </w:rPr>
        <w:t>të gjitha në shqip</w:t>
      </w:r>
      <w:r w:rsidR="00984D01" w:rsidRPr="00F252BB">
        <w:rPr>
          <w:rFonts w:ascii="Palatino Linotype" w:eastAsia="Times New Roman" w:hAnsi="Palatino Linotype" w:cs="Times New Roman"/>
        </w:rPr>
        <w:t>.</w:t>
      </w:r>
      <w:r w:rsidR="000F5C4D" w:rsidRPr="00F252BB">
        <w:rPr>
          <w:rFonts w:ascii="Palatino Linotype" w:eastAsia="Times New Roman" w:hAnsi="Palatino Linotype" w:cs="Times New Roman"/>
        </w:rPr>
        <w:t xml:space="preserve"> </w:t>
      </w:r>
    </w:p>
    <w:p w14:paraId="68303E92" w14:textId="35F34440" w:rsidR="00F84DEB" w:rsidRPr="009076F8" w:rsidRDefault="00F84DEB" w:rsidP="00F84DEB">
      <w:pPr>
        <w:tabs>
          <w:tab w:val="left" w:pos="567"/>
        </w:tabs>
        <w:spacing w:after="0" w:line="280" w:lineRule="atLeast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 </w:t>
      </w:r>
      <w:r>
        <w:rPr>
          <w:rFonts w:ascii="Palatino Linotype" w:eastAsia="Times New Roman" w:hAnsi="Palatino Linotype" w:cs="Times New Roman"/>
        </w:rPr>
        <w:tab/>
      </w:r>
      <w:proofErr w:type="spellStart"/>
      <w:r>
        <w:rPr>
          <w:rFonts w:ascii="Palatino Linotype" w:eastAsia="Times New Roman" w:hAnsi="Palatino Linotype" w:cs="Times New Roman"/>
        </w:rPr>
        <w:t>Kostandin</w:t>
      </w:r>
      <w:proofErr w:type="spellEnd"/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D026AA">
        <w:rPr>
          <w:rFonts w:ascii="Palatino Linotype" w:eastAsia="Times New Roman" w:hAnsi="Palatino Linotype" w:cs="Times New Roman"/>
        </w:rPr>
        <w:t>Trako</w:t>
      </w:r>
      <w:proofErr w:type="spellEnd"/>
      <w:r w:rsidR="00D026AA" w:rsidRPr="00D026AA">
        <w:rPr>
          <w:rFonts w:ascii="Palatino Linotype" w:eastAsia="Times New Roman" w:hAnsi="Palatino Linotype" w:cs="Times New Roman"/>
        </w:rPr>
        <w:t xml:space="preserve">, </w:t>
      </w:r>
      <w:r w:rsidRPr="00D026AA">
        <w:rPr>
          <w:rFonts w:ascii="Palatino Linotype" w:eastAsia="Times New Roman" w:hAnsi="Palatino Linotype" w:cs="Times New Roman"/>
        </w:rPr>
        <w:t xml:space="preserve"> </w:t>
      </w:r>
      <w:r w:rsidR="00D026AA" w:rsidRPr="00D026AA">
        <w:rPr>
          <w:rFonts w:ascii="Palatino Linotype" w:hAnsi="Palatino Linotype"/>
        </w:rPr>
        <w:t xml:space="preserve">shkollar i </w:t>
      </w:r>
      <w:r w:rsidR="00D026AA" w:rsidRPr="00D026AA">
        <w:rPr>
          <w:rFonts w:ascii="Palatino Linotype" w:hAnsi="Palatino Linotype"/>
          <w:i/>
        </w:rPr>
        <w:t>Akademisë së Muzikës Religjioze</w:t>
      </w:r>
      <w:r w:rsidR="00D026AA" w:rsidRPr="00D026AA">
        <w:rPr>
          <w:rFonts w:ascii="Palatino Linotype" w:hAnsi="Palatino Linotype"/>
        </w:rPr>
        <w:t xml:space="preserve"> të Bukureshtit, </w:t>
      </w:r>
      <w:r w:rsidRPr="00D2378B">
        <w:rPr>
          <w:rFonts w:ascii="Palatino Linotype" w:eastAsia="Times New Roman" w:hAnsi="Palatino Linotype" w:cs="Times New Roman"/>
        </w:rPr>
        <w:t xml:space="preserve">do të </w:t>
      </w:r>
      <w:r w:rsidR="00CE2704" w:rsidRPr="00D2378B">
        <w:rPr>
          <w:rFonts w:ascii="Palatino Linotype" w:eastAsia="Times New Roman" w:hAnsi="Palatino Linotype" w:cs="Times New Roman"/>
        </w:rPr>
        <w:t>vinte n</w:t>
      </w:r>
      <w:r w:rsidR="00D2378B" w:rsidRPr="00D2378B">
        <w:rPr>
          <w:rFonts w:ascii="Palatino Linotype" w:eastAsia="Times New Roman" w:hAnsi="Palatino Linotype" w:cs="Times New Roman"/>
        </w:rPr>
        <w:t>ë</w:t>
      </w:r>
      <w:r w:rsidR="00CE2704" w:rsidRPr="00D2378B">
        <w:rPr>
          <w:rFonts w:ascii="Palatino Linotype" w:eastAsia="Times New Roman" w:hAnsi="Palatino Linotype" w:cs="Times New Roman"/>
        </w:rPr>
        <w:t xml:space="preserve"> dukje</w:t>
      </w:r>
      <w:r w:rsidRPr="00D2378B">
        <w:rPr>
          <w:rFonts w:ascii="Palatino Linotype" w:eastAsia="Times New Roman" w:hAnsi="Palatino Linotype" w:cs="Times New Roman"/>
        </w:rPr>
        <w:t xml:space="preserve"> më </w:t>
      </w:r>
      <w:r>
        <w:rPr>
          <w:rFonts w:ascii="Palatino Linotype" w:eastAsia="Times New Roman" w:hAnsi="Palatino Linotype" w:cs="Times New Roman"/>
        </w:rPr>
        <w:t>1944</w:t>
      </w:r>
      <w:r w:rsidR="00DF7348">
        <w:rPr>
          <w:rFonts w:ascii="Palatino Linotype" w:eastAsia="Times New Roman" w:hAnsi="Palatino Linotype" w:cs="Times New Roman"/>
        </w:rPr>
        <w:t xml:space="preserve"> se</w:t>
      </w:r>
      <w:r>
        <w:rPr>
          <w:rFonts w:ascii="Palatino Linotype" w:eastAsia="Times New Roman" w:hAnsi="Palatino Linotype" w:cs="Times New Roman"/>
        </w:rPr>
        <w:t xml:space="preserve"> </w:t>
      </w:r>
      <w:r w:rsidRPr="009076F8">
        <w:rPr>
          <w:rFonts w:ascii="Palatino Linotype" w:eastAsia="Times New Roman" w:hAnsi="Palatino Linotype" w:cs="Times New Roman"/>
        </w:rPr>
        <w:t>‘</w:t>
      </w:r>
      <w:proofErr w:type="spellStart"/>
      <w:r w:rsidR="00DF7348">
        <w:rPr>
          <w:rFonts w:ascii="Palatino Linotype" w:eastAsia="Times New Roman" w:hAnsi="Palatino Linotype" w:cs="Times New Roman"/>
        </w:rPr>
        <w:t>d</w:t>
      </w:r>
      <w:r w:rsidRPr="009076F8">
        <w:rPr>
          <w:rFonts w:ascii="Palatino Linotype" w:eastAsia="Times New Roman" w:hAnsi="Palatino Linotype" w:cs="Times New Roman"/>
        </w:rPr>
        <w:t>yke</w:t>
      </w:r>
      <w:proofErr w:type="spellEnd"/>
      <w:r w:rsidRPr="009076F8">
        <w:rPr>
          <w:rFonts w:ascii="Palatino Linotype" w:eastAsia="Times New Roman" w:hAnsi="Palatino Linotype" w:cs="Times New Roman"/>
        </w:rPr>
        <w:t xml:space="preserve"> filluar prej vitit 1909 kur Hirësia e Tij nxori në dritë dhe vuri në përdorimin e Kishës </w:t>
      </w:r>
      <w:proofErr w:type="spellStart"/>
      <w:r w:rsidRPr="009076F8">
        <w:rPr>
          <w:rFonts w:ascii="Palatino Linotype" w:eastAsia="Times New Roman" w:hAnsi="Palatino Linotype" w:cs="Times New Roman"/>
        </w:rPr>
        <w:t>Orthodhokse</w:t>
      </w:r>
      <w:proofErr w:type="spellEnd"/>
      <w:r w:rsidRPr="009076F8">
        <w:rPr>
          <w:rFonts w:ascii="Palatino Linotype" w:eastAsia="Times New Roman" w:hAnsi="Palatino Linotype" w:cs="Times New Roman"/>
        </w:rPr>
        <w:t xml:space="preserve"> Shqiptare përkthimet e </w:t>
      </w:r>
      <w:proofErr w:type="spellStart"/>
      <w:r w:rsidRPr="009076F8">
        <w:rPr>
          <w:rFonts w:ascii="Palatino Linotype" w:eastAsia="Times New Roman" w:hAnsi="Palatino Linotype" w:cs="Times New Roman"/>
        </w:rPr>
        <w:t>Liturgjis</w:t>
      </w:r>
      <w:proofErr w:type="spellEnd"/>
      <w:r w:rsidRPr="009076F8">
        <w:rPr>
          <w:rFonts w:ascii="Palatino Linotype" w:eastAsia="Times New Roman" w:hAnsi="Palatino Linotype" w:cs="Times New Roman"/>
        </w:rPr>
        <w:t xml:space="preserve"> së Shenjtë, qysh </w:t>
      </w:r>
      <w:proofErr w:type="spellStart"/>
      <w:r w:rsidRPr="009076F8">
        <w:rPr>
          <w:rFonts w:ascii="Palatino Linotype" w:eastAsia="Times New Roman" w:hAnsi="Palatino Linotype" w:cs="Times New Roman"/>
        </w:rPr>
        <w:t>atëhere</w:t>
      </w:r>
      <w:proofErr w:type="spellEnd"/>
      <w:r w:rsidRPr="009076F8">
        <w:rPr>
          <w:rFonts w:ascii="Palatino Linotype" w:eastAsia="Times New Roman" w:hAnsi="Palatino Linotype" w:cs="Times New Roman"/>
        </w:rPr>
        <w:t xml:space="preserve"> mund të flasim për një </w:t>
      </w:r>
      <w:proofErr w:type="spellStart"/>
      <w:r w:rsidRPr="009076F8">
        <w:rPr>
          <w:rFonts w:ascii="Palatino Linotype" w:eastAsia="Times New Roman" w:hAnsi="Palatino Linotype" w:cs="Times New Roman"/>
        </w:rPr>
        <w:t>melurgji</w:t>
      </w:r>
      <w:proofErr w:type="spellEnd"/>
      <w:r w:rsidRPr="009076F8">
        <w:rPr>
          <w:rFonts w:ascii="Palatino Linotype" w:eastAsia="Times New Roman" w:hAnsi="Palatino Linotype" w:cs="Times New Roman"/>
        </w:rPr>
        <w:t xml:space="preserve"> bizantine me të vërtetë </w:t>
      </w:r>
      <w:r w:rsidR="000D7DD5" w:rsidRPr="009076F8">
        <w:rPr>
          <w:rFonts w:ascii="Palatino Linotype" w:eastAsia="Times New Roman" w:hAnsi="Palatino Linotype" w:cs="Times New Roman"/>
        </w:rPr>
        <w:t>S</w:t>
      </w:r>
      <w:r w:rsidRPr="009076F8">
        <w:rPr>
          <w:rFonts w:ascii="Palatino Linotype" w:eastAsia="Times New Roman" w:hAnsi="Palatino Linotype" w:cs="Times New Roman"/>
        </w:rPr>
        <w:t>hqiptare</w:t>
      </w:r>
      <w:r w:rsidR="000D7DD5" w:rsidRPr="009076F8">
        <w:rPr>
          <w:rFonts w:ascii="Palatino Linotype" w:eastAsia="Times New Roman" w:hAnsi="Palatino Linotype" w:cs="Times New Roman"/>
        </w:rPr>
        <w:t xml:space="preserve">, mbasi deri </w:t>
      </w:r>
      <w:proofErr w:type="spellStart"/>
      <w:r w:rsidR="000D7DD5" w:rsidRPr="009076F8">
        <w:rPr>
          <w:rFonts w:ascii="Palatino Linotype" w:eastAsia="Times New Roman" w:hAnsi="Palatino Linotype" w:cs="Times New Roman"/>
        </w:rPr>
        <w:t>atëhere</w:t>
      </w:r>
      <w:proofErr w:type="spellEnd"/>
      <w:r w:rsidR="000D7DD5" w:rsidRPr="009076F8">
        <w:rPr>
          <w:rFonts w:ascii="Palatino Linotype" w:eastAsia="Times New Roman" w:hAnsi="Palatino Linotype" w:cs="Times New Roman"/>
        </w:rPr>
        <w:t xml:space="preserve"> në të gjitha Kishat t’ </w:t>
      </w:r>
      <w:proofErr w:type="spellStart"/>
      <w:r w:rsidR="000D7DD5" w:rsidRPr="009076F8">
        <w:rPr>
          <w:rFonts w:ascii="Palatino Linotype" w:eastAsia="Times New Roman" w:hAnsi="Palatino Linotype" w:cs="Times New Roman"/>
        </w:rPr>
        <w:t>ona</w:t>
      </w:r>
      <w:proofErr w:type="spellEnd"/>
      <w:r w:rsidR="000D7DD5" w:rsidRPr="009076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="000D7DD5" w:rsidRPr="009076F8">
        <w:rPr>
          <w:rFonts w:ascii="Palatino Linotype" w:eastAsia="Times New Roman" w:hAnsi="Palatino Linotype" w:cs="Times New Roman"/>
        </w:rPr>
        <w:t>këndoheshe</w:t>
      </w:r>
      <w:proofErr w:type="spellEnd"/>
      <w:r w:rsidR="000D7DD5" w:rsidRPr="009076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="000D7DD5" w:rsidRPr="009076F8">
        <w:rPr>
          <w:rFonts w:ascii="Palatino Linotype" w:eastAsia="Times New Roman" w:hAnsi="Palatino Linotype" w:cs="Times New Roman"/>
        </w:rPr>
        <w:t>melurgjia</w:t>
      </w:r>
      <w:proofErr w:type="spellEnd"/>
      <w:r w:rsidR="000D7DD5" w:rsidRPr="009076F8">
        <w:rPr>
          <w:rFonts w:ascii="Palatino Linotype" w:eastAsia="Times New Roman" w:hAnsi="Palatino Linotype" w:cs="Times New Roman"/>
        </w:rPr>
        <w:t xml:space="preserve"> bizantine tradicionale Greke. Pra, ç’ prej asaj date u vu në </w:t>
      </w:r>
      <w:proofErr w:type="spellStart"/>
      <w:r w:rsidR="000D7DD5" w:rsidRPr="009076F8">
        <w:rPr>
          <w:rFonts w:ascii="Palatino Linotype" w:eastAsia="Times New Roman" w:hAnsi="Palatino Linotype" w:cs="Times New Roman"/>
        </w:rPr>
        <w:t>historin</w:t>
      </w:r>
      <w:proofErr w:type="spellEnd"/>
      <w:r w:rsidR="000D7DD5" w:rsidRPr="009076F8">
        <w:rPr>
          <w:rFonts w:ascii="Palatino Linotype" w:eastAsia="Times New Roman" w:hAnsi="Palatino Linotype" w:cs="Times New Roman"/>
        </w:rPr>
        <w:t xml:space="preserve"> e artit muzikal Shqiptar themelia </w:t>
      </w:r>
      <w:r w:rsidRPr="009076F8">
        <w:rPr>
          <w:rFonts w:ascii="Palatino Linotype" w:eastAsia="Times New Roman" w:hAnsi="Palatino Linotype" w:cs="Times New Roman"/>
        </w:rPr>
        <w:t xml:space="preserve"> </w:t>
      </w:r>
      <w:r w:rsidR="000D7DD5" w:rsidRPr="009076F8">
        <w:rPr>
          <w:rFonts w:ascii="Palatino Linotype" w:eastAsia="Times New Roman" w:hAnsi="Palatino Linotype" w:cs="Times New Roman"/>
        </w:rPr>
        <w:t xml:space="preserve">dhe gur’ i parë për fillimin dhe zhvillimin e muzikës dhe </w:t>
      </w:r>
      <w:proofErr w:type="spellStart"/>
      <w:r w:rsidR="000D7DD5" w:rsidRPr="009076F8">
        <w:rPr>
          <w:rFonts w:ascii="Palatino Linotype" w:eastAsia="Times New Roman" w:hAnsi="Palatino Linotype" w:cs="Times New Roman"/>
        </w:rPr>
        <w:t>melurgjis</w:t>
      </w:r>
      <w:proofErr w:type="spellEnd"/>
      <w:r w:rsidR="000D7DD5" w:rsidRPr="009076F8">
        <w:rPr>
          <w:rFonts w:ascii="Palatino Linotype" w:eastAsia="Times New Roman" w:hAnsi="Palatino Linotype" w:cs="Times New Roman"/>
        </w:rPr>
        <w:t xml:space="preserve"> bizantine tradicionale Shqiptare </w:t>
      </w:r>
      <w:r w:rsidRPr="009076F8">
        <w:rPr>
          <w:rFonts w:ascii="Palatino Linotype" w:eastAsia="Times New Roman" w:hAnsi="Palatino Linotype" w:cs="Times New Roman"/>
        </w:rPr>
        <w:t>(</w:t>
      </w:r>
      <w:proofErr w:type="spellStart"/>
      <w:r w:rsidRPr="009076F8">
        <w:rPr>
          <w:rFonts w:ascii="Palatino Linotype" w:eastAsia="Times New Roman" w:hAnsi="Palatino Linotype" w:cs="Times New Roman"/>
        </w:rPr>
        <w:t>Trako</w:t>
      </w:r>
      <w:proofErr w:type="spellEnd"/>
      <w:r w:rsidRPr="009076F8">
        <w:rPr>
          <w:rFonts w:ascii="Palatino Linotype" w:eastAsia="Times New Roman" w:hAnsi="Palatino Linotype" w:cs="Times New Roman"/>
        </w:rPr>
        <w:t xml:space="preserve"> 1944, 2</w:t>
      </w:r>
      <w:r w:rsidR="005146C2">
        <w:rPr>
          <w:rFonts w:ascii="Palatino Linotype" w:eastAsia="Times New Roman" w:hAnsi="Palatino Linotype" w:cs="Times New Roman"/>
        </w:rPr>
        <w:t>).</w:t>
      </w:r>
    </w:p>
    <w:p w14:paraId="70F50020" w14:textId="0212CBE8" w:rsidR="006F63B1" w:rsidRPr="002765FD" w:rsidRDefault="006F63B1" w:rsidP="00616D91">
      <w:pPr>
        <w:spacing w:after="0" w:line="280" w:lineRule="atLeast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14:paraId="3D9ADF36" w14:textId="1A0F4AFF" w:rsidR="006F63B1" w:rsidRPr="00DB3A10" w:rsidRDefault="006C7E9C" w:rsidP="00616D91">
      <w:pPr>
        <w:spacing w:after="0" w:line="280" w:lineRule="atLeast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DB3A1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Mësimet </w:t>
      </w:r>
      <w:r w:rsidR="006C423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dhe praktikat </w:t>
      </w:r>
      <w:r w:rsidR="00A93D27" w:rsidRPr="00DB3A1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e para </w:t>
      </w:r>
      <w:r w:rsidRPr="00DB3A10">
        <w:rPr>
          <w:rFonts w:ascii="Palatino Linotype" w:eastAsia="Times New Roman" w:hAnsi="Palatino Linotype" w:cs="Times New Roman"/>
          <w:b/>
          <w:bCs/>
          <w:sz w:val="24"/>
          <w:szCs w:val="24"/>
        </w:rPr>
        <w:t>liturgjike</w:t>
      </w:r>
    </w:p>
    <w:p w14:paraId="2F3EAC1B" w14:textId="3F5B07D0" w:rsidR="005B5E78" w:rsidRPr="00DB3A10" w:rsidRDefault="005B5E78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DB3A10">
        <w:rPr>
          <w:rFonts w:ascii="Palatino Linotype" w:hAnsi="Palatino Linotype"/>
          <w:bCs/>
        </w:rPr>
        <w:tab/>
      </w:r>
    </w:p>
    <w:p w14:paraId="2EEC37E2" w14:textId="2B2DF421" w:rsidR="00BA1CA0" w:rsidRPr="00DB3A10" w:rsidRDefault="00313D19" w:rsidP="00616D91">
      <w:pPr>
        <w:tabs>
          <w:tab w:val="left" w:pos="0"/>
        </w:tabs>
        <w:spacing w:after="0" w:line="280" w:lineRule="atLeast"/>
        <w:ind w:hanging="567"/>
        <w:jc w:val="both"/>
        <w:rPr>
          <w:rFonts w:ascii="Palatino Linotype" w:eastAsia="Times New Roman" w:hAnsi="Palatino Linotype" w:cs="Nirmala UI"/>
        </w:rPr>
      </w:pPr>
      <w:r w:rsidRPr="00DB3A10">
        <w:rPr>
          <w:rFonts w:ascii="Palatino Linotype" w:eastAsia="DengXian" w:hAnsi="Palatino Linotype" w:cs="Nirmala UI"/>
          <w:lang w:eastAsia="zh-CN"/>
        </w:rPr>
        <w:tab/>
      </w:r>
      <w:r w:rsidR="00EB6BE2">
        <w:rPr>
          <w:rFonts w:ascii="Palatino Linotype" w:eastAsia="DengXian" w:hAnsi="Palatino Linotype" w:cs="Nirmala UI"/>
          <w:lang w:eastAsia="zh-CN"/>
        </w:rPr>
        <w:t>Një pjesë e të dhënave, citimeve, të</w:t>
      </w:r>
      <w:r w:rsidR="00942E4C" w:rsidRPr="00DB3A10">
        <w:rPr>
          <w:rFonts w:ascii="Palatino Linotype" w:eastAsia="DengXian" w:hAnsi="Palatino Linotype" w:cs="Nirmala UI"/>
          <w:lang w:eastAsia="zh-CN"/>
        </w:rPr>
        <w:t xml:space="preserve"> mëposhtme janë marrë nga libri i Fan Nolit ‘Pesëdhjetë vjetori i Kishës Ortodokse Shqiptare në Amerikë, </w:t>
      </w:r>
      <w:r w:rsidR="00942E4C" w:rsidRPr="00DB3A10">
        <w:rPr>
          <w:rFonts w:ascii="Palatino Linotype" w:eastAsia="Times New Roman" w:hAnsi="Palatino Linotype" w:cs="Nirmala UI"/>
        </w:rPr>
        <w:t>1908–1958</w:t>
      </w:r>
      <w:r w:rsidR="00BA1CA0" w:rsidRPr="00DB3A10">
        <w:rPr>
          <w:rFonts w:ascii="Palatino Linotype" w:eastAsia="Times New Roman" w:hAnsi="Palatino Linotype" w:cs="Nirmala UI"/>
        </w:rPr>
        <w:t>’</w:t>
      </w:r>
      <w:r w:rsidR="00B14C8F">
        <w:rPr>
          <w:rFonts w:ascii="Palatino Linotype" w:eastAsia="Times New Roman" w:hAnsi="Palatino Linotype" w:cs="Nirmala UI"/>
        </w:rPr>
        <w:t>.</w:t>
      </w:r>
      <w:r w:rsidR="00942E4C" w:rsidRPr="00DB3A10">
        <w:rPr>
          <w:rFonts w:ascii="Palatino Linotype" w:eastAsia="Times New Roman" w:hAnsi="Palatino Linotype" w:cs="Nirmala UI"/>
        </w:rPr>
        <w:t xml:space="preserve"> </w:t>
      </w:r>
      <w:r w:rsidR="00B14C8F">
        <w:rPr>
          <w:rFonts w:ascii="Palatino Linotype" w:eastAsia="Times New Roman" w:hAnsi="Palatino Linotype" w:cs="Nirmala UI"/>
        </w:rPr>
        <w:t>Vend të rëndësishëm në këtë libër zë edhe</w:t>
      </w:r>
      <w:r w:rsidR="00942E4C" w:rsidRPr="00DB3A10">
        <w:rPr>
          <w:rFonts w:ascii="Palatino Linotype" w:eastAsia="Times New Roman" w:hAnsi="Palatino Linotype" w:cs="Nirmala UI"/>
        </w:rPr>
        <w:t xml:space="preserve"> ‘Biografia e Fan Nolit’</w:t>
      </w:r>
      <w:r w:rsidR="008B304F" w:rsidRPr="00DB3A10">
        <w:rPr>
          <w:rFonts w:ascii="Palatino Linotype" w:eastAsia="Times New Roman" w:hAnsi="Palatino Linotype" w:cs="Nirmala UI"/>
        </w:rPr>
        <w:t xml:space="preserve">, </w:t>
      </w:r>
      <w:r w:rsidR="00942E4C" w:rsidRPr="00DB3A10">
        <w:rPr>
          <w:rFonts w:ascii="Palatino Linotype" w:eastAsia="Times New Roman" w:hAnsi="Palatino Linotype" w:cs="Nirmala UI"/>
        </w:rPr>
        <w:t xml:space="preserve">ku </w:t>
      </w:r>
      <w:r w:rsidR="00B14C8F">
        <w:rPr>
          <w:rFonts w:ascii="Palatino Linotype" w:eastAsia="Times New Roman" w:hAnsi="Palatino Linotype" w:cs="Nirmala UI"/>
        </w:rPr>
        <w:t xml:space="preserve">autori </w:t>
      </w:r>
      <w:r w:rsidR="00942E4C" w:rsidRPr="00DB3A10">
        <w:rPr>
          <w:rFonts w:ascii="Palatino Linotype" w:eastAsia="Times New Roman" w:hAnsi="Palatino Linotype" w:cs="Nirmala UI"/>
        </w:rPr>
        <w:t>flet për veten e ti</w:t>
      </w:r>
      <w:r w:rsidR="00BA1CA0" w:rsidRPr="00DB3A10">
        <w:rPr>
          <w:rFonts w:ascii="Palatino Linotype" w:eastAsia="Times New Roman" w:hAnsi="Palatino Linotype" w:cs="Nirmala UI"/>
        </w:rPr>
        <w:t>j</w:t>
      </w:r>
      <w:r w:rsidR="00942E4C" w:rsidRPr="00DB3A10">
        <w:rPr>
          <w:rFonts w:ascii="Palatino Linotype" w:eastAsia="Times New Roman" w:hAnsi="Palatino Linotype" w:cs="Nirmala UI"/>
        </w:rPr>
        <w:t xml:space="preserve"> </w:t>
      </w:r>
      <w:r w:rsidR="00B14C8F">
        <w:rPr>
          <w:rFonts w:ascii="Palatino Linotype" w:eastAsia="Times New Roman" w:hAnsi="Palatino Linotype" w:cs="Nirmala UI"/>
        </w:rPr>
        <w:t>si një person i tretë</w:t>
      </w:r>
      <w:r w:rsidR="00A60088">
        <w:rPr>
          <w:rFonts w:ascii="Palatino Linotype" w:eastAsia="Times New Roman" w:hAnsi="Palatino Linotype" w:cs="Nirmala UI"/>
        </w:rPr>
        <w:t xml:space="preserve">, pra </w:t>
      </w:r>
      <w:r w:rsidR="00942E4C" w:rsidRPr="00DB3A10">
        <w:rPr>
          <w:rFonts w:ascii="Palatino Linotype" w:eastAsia="Times New Roman" w:hAnsi="Palatino Linotype" w:cs="Nirmala UI"/>
        </w:rPr>
        <w:t>në vetë</w:t>
      </w:r>
      <w:r w:rsidR="00BA1CA0" w:rsidRPr="00DB3A10">
        <w:rPr>
          <w:rFonts w:ascii="Palatino Linotype" w:eastAsia="Times New Roman" w:hAnsi="Palatino Linotype" w:cs="Nirmala UI"/>
        </w:rPr>
        <w:t>n</w:t>
      </w:r>
      <w:r w:rsidR="00942E4C" w:rsidRPr="00DB3A10">
        <w:rPr>
          <w:rFonts w:ascii="Palatino Linotype" w:eastAsia="Times New Roman" w:hAnsi="Palatino Linotype" w:cs="Nirmala UI"/>
        </w:rPr>
        <w:t xml:space="preserve"> </w:t>
      </w:r>
      <w:r w:rsidR="00BA1CA0" w:rsidRPr="00DB3A10">
        <w:rPr>
          <w:rFonts w:ascii="Palatino Linotype" w:eastAsia="Times New Roman" w:hAnsi="Palatino Linotype" w:cs="Nirmala UI"/>
        </w:rPr>
        <w:t>e</w:t>
      </w:r>
      <w:r w:rsidR="00942E4C" w:rsidRPr="00DB3A10">
        <w:rPr>
          <w:rFonts w:ascii="Palatino Linotype" w:eastAsia="Times New Roman" w:hAnsi="Palatino Linotype" w:cs="Nirmala UI"/>
        </w:rPr>
        <w:t xml:space="preserve"> tretë, Ai</w:t>
      </w:r>
      <w:r w:rsidR="00BA1CA0" w:rsidRPr="00DB3A10">
        <w:rPr>
          <w:rFonts w:ascii="Palatino Linotype" w:eastAsia="Times New Roman" w:hAnsi="Palatino Linotype" w:cs="Nirmala UI"/>
        </w:rPr>
        <w:t xml:space="preserve">, </w:t>
      </w:r>
      <w:r w:rsidR="00A60088">
        <w:rPr>
          <w:rFonts w:ascii="Palatino Linotype" w:eastAsia="Times New Roman" w:hAnsi="Palatino Linotype" w:cs="Nirmala UI"/>
        </w:rPr>
        <w:t xml:space="preserve">Fan </w:t>
      </w:r>
      <w:r w:rsidR="00BA1CA0" w:rsidRPr="00DB3A10">
        <w:rPr>
          <w:rFonts w:ascii="Palatino Linotype" w:eastAsia="Times New Roman" w:hAnsi="Palatino Linotype" w:cs="Nirmala UI"/>
        </w:rPr>
        <w:t>Noli</w:t>
      </w:r>
      <w:r w:rsidR="00942E4C" w:rsidRPr="00DB3A10">
        <w:rPr>
          <w:rFonts w:ascii="Palatino Linotype" w:eastAsia="Times New Roman" w:hAnsi="Palatino Linotype" w:cs="Nirmala UI"/>
        </w:rPr>
        <w:t>.</w:t>
      </w:r>
      <w:r w:rsidR="00BA1CA0" w:rsidRPr="00DB3A10">
        <w:rPr>
          <w:rFonts w:ascii="Palatino Linotype" w:eastAsia="Times New Roman" w:hAnsi="Palatino Linotype" w:cs="Nirmala UI"/>
        </w:rPr>
        <w:t xml:space="preserve"> </w:t>
      </w:r>
    </w:p>
    <w:p w14:paraId="173F0D1F" w14:textId="691FF2BC" w:rsidR="00F31C5B" w:rsidRDefault="00BA1CA0" w:rsidP="00EB6BE2">
      <w:pPr>
        <w:tabs>
          <w:tab w:val="left" w:pos="0"/>
          <w:tab w:val="left" w:pos="567"/>
        </w:tabs>
        <w:spacing w:after="0" w:line="280" w:lineRule="atLeast"/>
        <w:ind w:hanging="567"/>
        <w:jc w:val="both"/>
        <w:rPr>
          <w:rFonts w:ascii="Palatino Linotype" w:eastAsia="DengXian" w:hAnsi="Palatino Linotype" w:cs="PMingLiU"/>
          <w:lang w:eastAsia="zh-CN"/>
        </w:rPr>
      </w:pPr>
      <w:r w:rsidRPr="00DB3A10">
        <w:rPr>
          <w:rFonts w:ascii="Palatino Linotype" w:eastAsia="Times New Roman" w:hAnsi="Palatino Linotype" w:cs="Nirmala UI"/>
        </w:rPr>
        <w:tab/>
      </w:r>
      <w:r w:rsidRPr="00DB3A10">
        <w:rPr>
          <w:rFonts w:ascii="Palatino Linotype" w:eastAsia="Times New Roman" w:hAnsi="Palatino Linotype" w:cs="Nirmala UI"/>
        </w:rPr>
        <w:tab/>
      </w:r>
      <w:r w:rsidR="00D84DA3" w:rsidRPr="00DB3A10">
        <w:rPr>
          <w:rFonts w:ascii="Palatino Linotype" w:eastAsia="DengXian" w:hAnsi="Palatino Linotype" w:cs="Nirmala UI"/>
          <w:lang w:eastAsia="zh-CN"/>
        </w:rPr>
        <w:t>N</w:t>
      </w:r>
      <w:r w:rsidR="00696F46" w:rsidRPr="00DB3A10">
        <w:rPr>
          <w:rFonts w:ascii="Palatino Linotype" w:eastAsia="DengXian" w:hAnsi="Palatino Linotype" w:cs="Nirmala UI"/>
          <w:lang w:eastAsia="zh-CN"/>
        </w:rPr>
        <w:t xml:space="preserve">ë fëmijërinë e tij Noli e ‘ndihmonte të atin në kishë si </w:t>
      </w:r>
      <w:proofErr w:type="spellStart"/>
      <w:r w:rsidR="00696F46" w:rsidRPr="00DB3A10">
        <w:rPr>
          <w:rFonts w:ascii="Palatino Linotype" w:eastAsia="DengXian" w:hAnsi="Palatino Linotype" w:cs="Nirmala UI"/>
          <w:i/>
          <w:iCs/>
          <w:lang w:eastAsia="zh-CN"/>
        </w:rPr>
        <w:t>kanonark</w:t>
      </w:r>
      <w:proofErr w:type="spellEnd"/>
      <w:r w:rsidR="00696F46" w:rsidRPr="00DB3A10">
        <w:rPr>
          <w:rFonts w:ascii="Palatino Linotype" w:eastAsia="DengXian" w:hAnsi="Palatino Linotype" w:cs="Nirmala UI"/>
          <w:lang w:eastAsia="zh-CN"/>
        </w:rPr>
        <w:t xml:space="preserve"> [</w:t>
      </w:r>
      <w:r w:rsidRPr="00DB3A10">
        <w:rPr>
          <w:rFonts w:ascii="Palatino Linotype" w:hAnsi="Palatino Linotype"/>
          <w:color w:val="201F1E"/>
          <w:shd w:val="clear" w:color="auto" w:fill="FFFFFF"/>
        </w:rPr>
        <w:t>ai që ka përgjegjësinë e bashkërendimit a organizimit të teksteve</w:t>
      </w:r>
      <w:r w:rsidR="00696F46" w:rsidRPr="00DB3A10">
        <w:rPr>
          <w:rFonts w:ascii="Palatino Linotype" w:eastAsia="DengXian" w:hAnsi="Palatino Linotype" w:cs="Nirmala UI"/>
          <w:lang w:eastAsia="zh-CN"/>
        </w:rPr>
        <w:t xml:space="preserve">]. Atij [Nolit] i duhej të intononte me zë të ulët tekstin e çdo himni para se i ati të niste </w:t>
      </w:r>
      <w:proofErr w:type="spellStart"/>
      <w:r w:rsidR="00696F46" w:rsidRPr="00DB3A10">
        <w:rPr>
          <w:rFonts w:ascii="Palatino Linotype" w:eastAsia="DengXian" w:hAnsi="Palatino Linotype" w:cs="Nirmala UI"/>
          <w:lang w:eastAsia="zh-CN"/>
        </w:rPr>
        <w:t>psaljen</w:t>
      </w:r>
      <w:proofErr w:type="spellEnd"/>
      <w:r w:rsidR="00696F46" w:rsidRPr="00DB3A10">
        <w:rPr>
          <w:rFonts w:ascii="Palatino Linotype" w:eastAsia="DengXian" w:hAnsi="Palatino Linotype" w:cs="Nirmala UI"/>
          <w:lang w:eastAsia="zh-CN"/>
        </w:rPr>
        <w:t>. … Në Adrianopojë bëri më së shumti suflerin për Psaltin e Parë (</w:t>
      </w:r>
      <w:proofErr w:type="spellStart"/>
      <w:r w:rsidR="00696F46" w:rsidRPr="00DB3A10">
        <w:rPr>
          <w:rFonts w:ascii="Palatino Linotype" w:eastAsia="DengXian" w:hAnsi="Palatino Linotype" w:cs="Nirmala UI"/>
          <w:lang w:eastAsia="zh-CN"/>
        </w:rPr>
        <w:t>Protopsaltin</w:t>
      </w:r>
      <w:proofErr w:type="spellEnd"/>
      <w:r w:rsidR="00696F46" w:rsidRPr="00DB3A10">
        <w:rPr>
          <w:rFonts w:ascii="Palatino Linotype" w:eastAsia="DengXian" w:hAnsi="Palatino Linotype" w:cs="Nirmala UI"/>
          <w:lang w:eastAsia="zh-CN"/>
        </w:rPr>
        <w:t xml:space="preserve">) </w:t>
      </w:r>
      <w:r w:rsidR="00692C51" w:rsidRPr="00DB3A10">
        <w:rPr>
          <w:rFonts w:ascii="Palatino Linotype" w:eastAsia="DengXian" w:hAnsi="Palatino Linotype" w:cs="Nirmala UI"/>
          <w:lang w:eastAsia="zh-CN"/>
        </w:rPr>
        <w:t>e</w:t>
      </w:r>
      <w:r w:rsidR="00696F46" w:rsidRPr="00DB3A10">
        <w:rPr>
          <w:rFonts w:ascii="Palatino Linotype" w:eastAsia="DengXian" w:hAnsi="Palatino Linotype" w:cs="Nirmala UI"/>
          <w:lang w:eastAsia="zh-CN"/>
        </w:rPr>
        <w:t xml:space="preserve"> Katedrales, i cili jepte në Gjimnaz mësimin e muzikës </w:t>
      </w:r>
      <w:r w:rsidR="00696F46" w:rsidRPr="00E2201A">
        <w:rPr>
          <w:rFonts w:ascii="Palatino Linotype" w:eastAsia="DengXian" w:hAnsi="Palatino Linotype" w:cs="Nirmala UI"/>
          <w:lang w:eastAsia="zh-CN"/>
        </w:rPr>
        <w:t>bizantine’</w:t>
      </w:r>
      <w:r w:rsidR="00C60CC7" w:rsidRPr="00E2201A">
        <w:rPr>
          <w:rFonts w:ascii="Palatino Linotype" w:eastAsia="DengXian" w:hAnsi="Palatino Linotype" w:cs="Nirmala UI"/>
          <w:lang w:eastAsia="zh-CN"/>
        </w:rPr>
        <w:t xml:space="preserve"> (</w:t>
      </w:r>
      <w:r w:rsidR="00CA7954" w:rsidRPr="00E2201A">
        <w:rPr>
          <w:rFonts w:ascii="Palatino Linotype" w:eastAsia="DengXian" w:hAnsi="Palatino Linotype" w:cs="Nirmala UI"/>
          <w:lang w:eastAsia="zh-CN"/>
        </w:rPr>
        <w:t>N</w:t>
      </w:r>
      <w:r w:rsidR="00C60CC7" w:rsidRPr="00E2201A">
        <w:rPr>
          <w:rFonts w:ascii="Palatino Linotype" w:eastAsia="DengXian" w:hAnsi="Palatino Linotype" w:cs="Nirmala UI"/>
          <w:lang w:eastAsia="zh-CN"/>
        </w:rPr>
        <w:t xml:space="preserve">oli 1960, </w:t>
      </w:r>
      <w:r w:rsidR="00E2201A" w:rsidRPr="00E2201A">
        <w:rPr>
          <w:rFonts w:ascii="Palatino Linotype" w:eastAsia="DengXian" w:hAnsi="Palatino Linotype" w:cs="Nirmala UI"/>
          <w:lang w:eastAsia="zh-CN"/>
        </w:rPr>
        <w:t>84</w:t>
      </w:r>
      <w:r w:rsidR="00C60CC7" w:rsidRPr="00E2201A">
        <w:rPr>
          <w:rFonts w:ascii="Palatino Linotype" w:eastAsia="DengXian" w:hAnsi="Palatino Linotype" w:cs="Nirmala UI"/>
          <w:lang w:eastAsia="zh-CN"/>
        </w:rPr>
        <w:t>)</w:t>
      </w:r>
      <w:r w:rsidR="00313D19" w:rsidRPr="00E2201A">
        <w:rPr>
          <w:rFonts w:ascii="Palatino Linotype" w:eastAsia="DengXian" w:hAnsi="Palatino Linotype" w:cs="Nirmala UI"/>
          <w:lang w:eastAsia="zh-CN"/>
        </w:rPr>
        <w:t xml:space="preserve">. </w:t>
      </w:r>
      <w:r w:rsidR="00655636" w:rsidRPr="00DB3A10">
        <w:rPr>
          <w:rFonts w:ascii="Palatino Linotype" w:eastAsia="DengXian" w:hAnsi="Palatino Linotype" w:cs="PMingLiU"/>
          <w:lang w:eastAsia="zh-CN"/>
        </w:rPr>
        <w:t>Në gjimnazin e Adrianopo</w:t>
      </w:r>
      <w:r w:rsidR="002B2F40">
        <w:rPr>
          <w:rFonts w:ascii="Palatino Linotype" w:eastAsia="DengXian" w:hAnsi="Palatino Linotype" w:cs="PMingLiU"/>
          <w:lang w:eastAsia="zh-CN"/>
        </w:rPr>
        <w:t>jës</w:t>
      </w:r>
      <w:r w:rsidR="00655636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Noli </w:t>
      </w:r>
      <w:r w:rsidR="00655636" w:rsidRPr="00DB3A10">
        <w:rPr>
          <w:rFonts w:ascii="Palatino Linotype" w:eastAsia="DengXian" w:hAnsi="Palatino Linotype" w:cs="PMingLiU"/>
          <w:lang w:eastAsia="zh-CN"/>
        </w:rPr>
        <w:t>‘kaloi me sukses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 një orë provim në të kënduarit bizantin. Puna e tij përqendrohej kryesisht </w:t>
      </w:r>
      <w:r w:rsidR="00373859" w:rsidRPr="00DB3A10">
        <w:rPr>
          <w:rFonts w:ascii="Palatino Linotype" w:eastAsia="DengXian" w:hAnsi="Palatino Linotype" w:cs="PMingLiU"/>
          <w:lang w:eastAsia="zh-CN"/>
        </w:rPr>
        <w:t xml:space="preserve">në </w:t>
      </w:r>
      <w:r w:rsidR="00396D08" w:rsidRPr="00DB3A10">
        <w:rPr>
          <w:rFonts w:ascii="Palatino Linotype" w:eastAsia="DengXian" w:hAnsi="Palatino Linotype" w:cs="PMingLiU"/>
          <w:lang w:eastAsia="zh-CN"/>
        </w:rPr>
        <w:t>psalje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, jo vetëm të dielave, por </w:t>
      </w:r>
      <w:r w:rsidR="00373859" w:rsidRPr="00DB3A10">
        <w:rPr>
          <w:rFonts w:ascii="Palatino Linotype" w:eastAsia="DengXian" w:hAnsi="Palatino Linotype" w:cs="PMingLiU"/>
          <w:lang w:eastAsia="zh-CN"/>
        </w:rPr>
        <w:t xml:space="preserve">në 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çdo ditë të </w:t>
      </w:r>
      <w:r w:rsidR="00B74CC0">
        <w:rPr>
          <w:rFonts w:ascii="Palatino Linotype" w:eastAsia="DengXian" w:hAnsi="Palatino Linotype" w:cs="PMingLiU"/>
          <w:lang w:eastAsia="zh-CN"/>
        </w:rPr>
        <w:t xml:space="preserve"> </w:t>
      </w:r>
      <w:r w:rsidR="00696F46" w:rsidRPr="00DB3A10">
        <w:rPr>
          <w:rFonts w:ascii="Palatino Linotype" w:eastAsia="DengXian" w:hAnsi="Palatino Linotype" w:cs="PMingLiU"/>
          <w:lang w:eastAsia="zh-CN"/>
        </w:rPr>
        <w:t>javës’</w:t>
      </w:r>
      <w:r w:rsidR="0025576C" w:rsidRPr="00DB3A10">
        <w:rPr>
          <w:rFonts w:ascii="Palatino Linotype" w:eastAsia="DengXian" w:hAnsi="Palatino Linotype" w:cs="Nirmala UI"/>
          <w:lang w:eastAsia="zh-CN"/>
        </w:rPr>
        <w:t>(Noli</w:t>
      </w:r>
      <w:r w:rsidR="0025576C" w:rsidRPr="00DB3A10">
        <w:rPr>
          <w:rFonts w:ascii="Palatino Linotype" w:eastAsia="DengXian" w:hAnsi="Palatino Linotype" w:cs="PMingLiU"/>
          <w:lang w:eastAsia="zh-CN"/>
        </w:rPr>
        <w:t xml:space="preserve"> 1960, 91)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. </w:t>
      </w:r>
      <w:r w:rsidR="0025576C" w:rsidRPr="00DB3A10">
        <w:rPr>
          <w:rFonts w:ascii="Palatino Linotype" w:eastAsia="DengXian" w:hAnsi="Palatino Linotype" w:cs="PMingLiU"/>
          <w:lang w:eastAsia="zh-CN"/>
        </w:rPr>
        <w:t>Pas shpërnguljes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25576C" w:rsidRPr="00DB3A10">
        <w:rPr>
          <w:rFonts w:ascii="Palatino Linotype" w:eastAsia="DengXian" w:hAnsi="Palatino Linotype" w:cs="PMingLiU"/>
          <w:lang w:eastAsia="zh-CN"/>
        </w:rPr>
        <w:t>pë</w:t>
      </w:r>
      <w:r w:rsidR="00B1641A" w:rsidRPr="00DB3A10">
        <w:rPr>
          <w:rFonts w:ascii="Palatino Linotype" w:eastAsia="DengXian" w:hAnsi="Palatino Linotype" w:cs="PMingLiU"/>
          <w:lang w:eastAsia="zh-CN"/>
        </w:rPr>
        <w:t>r</w:t>
      </w:r>
      <w:r w:rsidR="0025576C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655636" w:rsidRPr="00DB3A10">
        <w:rPr>
          <w:rFonts w:ascii="Palatino Linotype" w:eastAsia="DengXian" w:hAnsi="Palatino Linotype" w:cs="PMingLiU"/>
          <w:lang w:eastAsia="zh-CN"/>
        </w:rPr>
        <w:t>në Egjipt</w:t>
      </w:r>
      <w:r w:rsidR="00373859" w:rsidRPr="00DB3A10">
        <w:rPr>
          <w:rFonts w:ascii="Palatino Linotype" w:eastAsia="DengXian" w:hAnsi="Palatino Linotype" w:cs="PMingLiU"/>
          <w:lang w:eastAsia="zh-CN"/>
        </w:rPr>
        <w:t xml:space="preserve">, </w:t>
      </w:r>
      <w:proofErr w:type="spellStart"/>
      <w:r w:rsidR="00655636" w:rsidRPr="00DB3A10">
        <w:rPr>
          <w:rFonts w:ascii="Palatino Linotype" w:eastAsia="DengXian" w:hAnsi="Palatino Linotype" w:cs="PMingLiU"/>
          <w:lang w:eastAsia="zh-CN"/>
        </w:rPr>
        <w:t>Shibin</w:t>
      </w:r>
      <w:proofErr w:type="spellEnd"/>
      <w:r w:rsidR="00655636" w:rsidRPr="00DB3A10">
        <w:rPr>
          <w:rFonts w:ascii="Palatino Linotype" w:eastAsia="DengXian" w:hAnsi="Palatino Linotype" w:cs="PMingLiU"/>
          <w:lang w:eastAsia="zh-CN"/>
        </w:rPr>
        <w:t>-</w:t>
      </w:r>
      <w:proofErr w:type="spellStart"/>
      <w:r w:rsidR="00655636" w:rsidRPr="00DB3A10">
        <w:rPr>
          <w:rFonts w:ascii="Palatino Linotype" w:eastAsia="DengXian" w:hAnsi="Palatino Linotype" w:cs="PMingLiU"/>
          <w:lang w:eastAsia="zh-CN"/>
        </w:rPr>
        <w:t>el</w:t>
      </w:r>
      <w:proofErr w:type="spellEnd"/>
      <w:r w:rsidR="00655636" w:rsidRPr="00DB3A10">
        <w:rPr>
          <w:rFonts w:ascii="Palatino Linotype" w:eastAsia="DengXian" w:hAnsi="Palatino Linotype" w:cs="PMingLiU"/>
          <w:lang w:eastAsia="zh-CN"/>
        </w:rPr>
        <w:t>-Kom</w:t>
      </w:r>
      <w:r w:rsidR="00373859" w:rsidRPr="00DB3A10">
        <w:rPr>
          <w:rFonts w:ascii="Palatino Linotype" w:eastAsia="DengXian" w:hAnsi="Palatino Linotype" w:cs="PMingLiU"/>
          <w:lang w:eastAsia="zh-CN"/>
        </w:rPr>
        <w:t>,</w:t>
      </w:r>
      <w:r w:rsidR="00655636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25576C" w:rsidRPr="00DB3A10">
        <w:rPr>
          <w:rFonts w:ascii="Palatino Linotype" w:eastAsia="DengXian" w:hAnsi="Palatino Linotype" w:cs="PMingLiU"/>
          <w:lang w:eastAsia="zh-CN"/>
        </w:rPr>
        <w:t xml:space="preserve">dhe </w:t>
      </w:r>
      <w:r w:rsidR="00373859" w:rsidRPr="00DB3A10">
        <w:rPr>
          <w:rFonts w:ascii="Palatino Linotype" w:eastAsia="DengXian" w:hAnsi="Palatino Linotype" w:cs="PMingLiU"/>
          <w:lang w:eastAsia="zh-CN"/>
        </w:rPr>
        <w:t xml:space="preserve">të </w:t>
      </w:r>
      <w:r w:rsidR="00396D08" w:rsidRPr="00DB3A10">
        <w:rPr>
          <w:rFonts w:ascii="Palatino Linotype" w:eastAsia="DengXian" w:hAnsi="Palatino Linotype" w:cs="PMingLiU"/>
          <w:lang w:eastAsia="zh-CN"/>
        </w:rPr>
        <w:t>qëndrimit</w:t>
      </w:r>
      <w:r w:rsidR="0025576C" w:rsidRPr="00DB3A10">
        <w:rPr>
          <w:rFonts w:ascii="Palatino Linotype" w:eastAsia="DengXian" w:hAnsi="Palatino Linotype" w:cs="PMingLiU"/>
          <w:lang w:eastAsia="zh-CN"/>
        </w:rPr>
        <w:t xml:space="preserve"> atje gjatë viteve </w:t>
      </w:r>
      <w:r w:rsidR="00655636" w:rsidRPr="00DB3A10">
        <w:rPr>
          <w:rFonts w:ascii="Palatino Linotype" w:eastAsia="DengXian" w:hAnsi="Palatino Linotype" w:cs="PMingLiU"/>
          <w:lang w:eastAsia="zh-CN"/>
        </w:rPr>
        <w:t>1903–1905</w:t>
      </w:r>
      <w:r w:rsidR="0025576C" w:rsidRPr="00DB3A10">
        <w:rPr>
          <w:rFonts w:ascii="Palatino Linotype" w:eastAsia="DengXian" w:hAnsi="Palatino Linotype" w:cs="PMingLiU"/>
          <w:lang w:eastAsia="zh-CN"/>
        </w:rPr>
        <w:t>,</w:t>
      </w:r>
      <w:r w:rsidR="00655636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nën drejtimin e Atë </w:t>
      </w:r>
      <w:proofErr w:type="spellStart"/>
      <w:r w:rsidR="00696F46" w:rsidRPr="00DB3A10">
        <w:rPr>
          <w:rFonts w:ascii="Palatino Linotype" w:eastAsia="DengXian" w:hAnsi="Palatino Linotype" w:cs="PMingLiU"/>
          <w:lang w:eastAsia="zh-CN"/>
        </w:rPr>
        <w:t>Nilos</w:t>
      </w:r>
      <w:proofErr w:type="spellEnd"/>
      <w:r w:rsidR="00696F46" w:rsidRPr="00DB3A10">
        <w:rPr>
          <w:rFonts w:ascii="Palatino Linotype" w:eastAsia="DengXian" w:hAnsi="Palatino Linotype" w:cs="PMingLiU"/>
          <w:lang w:eastAsia="zh-CN"/>
        </w:rPr>
        <w:t xml:space="preserve"> ‘Noli </w:t>
      </w:r>
      <w:r w:rsidR="00A511B9">
        <w:rPr>
          <w:rFonts w:ascii="Palatino Linotype" w:eastAsia="DengXian" w:hAnsi="Palatino Linotype" w:cs="PMingLiU"/>
          <w:lang w:eastAsia="zh-CN"/>
        </w:rPr>
        <w:t>përparoi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 me arsimimin e tij në muzikën bizantine’</w:t>
      </w:r>
      <w:r w:rsidR="00696F46" w:rsidRPr="00DB3A10">
        <w:rPr>
          <w:rFonts w:ascii="Palatino Linotype" w:eastAsia="DengXian" w:hAnsi="Palatino Linotype" w:cs="Nirmala UI"/>
          <w:lang w:eastAsia="zh-CN"/>
        </w:rPr>
        <w:t xml:space="preserve"> (Noli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 1960, 92)</w:t>
      </w:r>
      <w:r w:rsidR="00527F3C">
        <w:rPr>
          <w:rFonts w:ascii="Palatino Linotype" w:eastAsia="DengXian" w:hAnsi="Palatino Linotype" w:cs="PMingLiU"/>
          <w:lang w:eastAsia="zh-CN"/>
        </w:rPr>
        <w:t>’; a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i u mësonte </w:t>
      </w:r>
      <w:r w:rsidR="006C4234">
        <w:rPr>
          <w:rFonts w:ascii="Palatino Linotype" w:eastAsia="DengXian" w:hAnsi="Palatino Linotype" w:cs="PMingLiU"/>
          <w:lang w:eastAsia="zh-CN"/>
        </w:rPr>
        <w:t xml:space="preserve">atje 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nxënësve që flisnin vetëm arabisht, por me prindër grekë, se si të këndonin himnet kishtare </w:t>
      </w:r>
      <w:r w:rsidR="00261360">
        <w:rPr>
          <w:rFonts w:ascii="Palatino Linotype" w:eastAsia="DengXian" w:hAnsi="Palatino Linotype" w:cs="PMingLiU"/>
          <w:lang w:eastAsia="zh-CN"/>
        </w:rPr>
        <w:t>ashtu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 dhe këngët folklorike. Me një pagë më të mirë Noli u shpërngul nga </w:t>
      </w:r>
      <w:proofErr w:type="spellStart"/>
      <w:r w:rsidR="00696F46" w:rsidRPr="00DB3A10">
        <w:rPr>
          <w:rFonts w:ascii="Palatino Linotype" w:eastAsia="DengXian" w:hAnsi="Palatino Linotype" w:cs="PMingLiU"/>
          <w:lang w:eastAsia="zh-CN"/>
        </w:rPr>
        <w:t>Shibi</w:t>
      </w:r>
      <w:proofErr w:type="spellEnd"/>
      <w:r w:rsidR="00696F46" w:rsidRPr="00DB3A10">
        <w:rPr>
          <w:rFonts w:ascii="Palatino Linotype" w:eastAsia="DengXian" w:hAnsi="Palatino Linotype" w:cs="PMingLiU"/>
          <w:lang w:eastAsia="zh-CN"/>
        </w:rPr>
        <w:t>-</w:t>
      </w:r>
      <w:proofErr w:type="spellStart"/>
      <w:r w:rsidR="00696F46" w:rsidRPr="00DB3A10">
        <w:rPr>
          <w:rFonts w:ascii="Palatino Linotype" w:eastAsia="DengXian" w:hAnsi="Palatino Linotype" w:cs="PMingLiU"/>
          <w:lang w:eastAsia="zh-CN"/>
        </w:rPr>
        <w:t>el</w:t>
      </w:r>
      <w:proofErr w:type="spellEnd"/>
      <w:r w:rsidR="00696F46" w:rsidRPr="00DB3A10">
        <w:rPr>
          <w:rFonts w:ascii="Palatino Linotype" w:eastAsia="DengXian" w:hAnsi="Palatino Linotype" w:cs="PMingLiU"/>
          <w:lang w:eastAsia="zh-CN"/>
        </w:rPr>
        <w:t xml:space="preserve">-Kom për në </w:t>
      </w:r>
      <w:proofErr w:type="spellStart"/>
      <w:r w:rsidR="00696F46" w:rsidRPr="00DB3A10">
        <w:rPr>
          <w:rFonts w:ascii="Palatino Linotype" w:eastAsia="DengXian" w:hAnsi="Palatino Linotype" w:cs="PMingLiU"/>
          <w:lang w:eastAsia="zh-CN"/>
        </w:rPr>
        <w:t>Fajum</w:t>
      </w:r>
      <w:proofErr w:type="spellEnd"/>
      <w:r w:rsidR="00696F46" w:rsidRPr="00DB3A10">
        <w:rPr>
          <w:rFonts w:ascii="Palatino Linotype" w:eastAsia="DengXian" w:hAnsi="Palatino Linotype" w:cs="PMingLiU"/>
          <w:lang w:eastAsia="zh-CN"/>
        </w:rPr>
        <w:t xml:space="preserve">, për të </w:t>
      </w:r>
      <w:r w:rsidR="00696F46" w:rsidRPr="008E272E">
        <w:rPr>
          <w:rFonts w:ascii="Palatino Linotype" w:eastAsia="DengXian" w:hAnsi="Palatino Linotype" w:cs="PMingLiU"/>
          <w:lang w:eastAsia="zh-CN"/>
        </w:rPr>
        <w:t>punuar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 përsëri si mësues dhe si psalt. </w:t>
      </w:r>
      <w:r w:rsidR="005762FF" w:rsidRPr="00BE0659">
        <w:rPr>
          <w:rFonts w:ascii="Palatino Linotype" w:eastAsia="DengXian" w:hAnsi="Palatino Linotype" w:cs="PMingLiU"/>
          <w:lang w:eastAsia="zh-CN"/>
        </w:rPr>
        <w:t xml:space="preserve">‘Gjatë rrugës për në këtë post të ri ai bëri përsëri një bilanc mbi dy vitet </w:t>
      </w:r>
      <w:r w:rsidR="005762FF" w:rsidRPr="00BE0659">
        <w:rPr>
          <w:rFonts w:ascii="Palatino Linotype" w:eastAsia="DengXian" w:hAnsi="Palatino Linotype" w:cs="PMingLiU"/>
          <w:lang w:eastAsia="zh-CN"/>
        </w:rPr>
        <w:lastRenderedPageBreak/>
        <w:t xml:space="preserve">në </w:t>
      </w:r>
      <w:proofErr w:type="spellStart"/>
      <w:r w:rsidR="005762FF" w:rsidRPr="00BE0659">
        <w:rPr>
          <w:rFonts w:ascii="Palatino Linotype" w:eastAsia="DengXian" w:hAnsi="Palatino Linotype" w:cs="PMingLiU"/>
          <w:lang w:eastAsia="zh-CN"/>
        </w:rPr>
        <w:t>Shibin</w:t>
      </w:r>
      <w:proofErr w:type="spellEnd"/>
      <w:r w:rsidR="005762FF" w:rsidRPr="00BE0659">
        <w:rPr>
          <w:rFonts w:ascii="Palatino Linotype" w:eastAsia="DengXian" w:hAnsi="Palatino Linotype" w:cs="PMingLiU"/>
          <w:lang w:eastAsia="zh-CN"/>
        </w:rPr>
        <w:t>-</w:t>
      </w:r>
      <w:proofErr w:type="spellStart"/>
      <w:r w:rsidR="005762FF" w:rsidRPr="00BE0659">
        <w:rPr>
          <w:rFonts w:ascii="Palatino Linotype" w:eastAsia="DengXian" w:hAnsi="Palatino Linotype" w:cs="PMingLiU"/>
          <w:lang w:eastAsia="zh-CN"/>
        </w:rPr>
        <w:t>el</w:t>
      </w:r>
      <w:proofErr w:type="spellEnd"/>
      <w:r w:rsidR="005762FF" w:rsidRPr="00BE0659">
        <w:rPr>
          <w:rFonts w:ascii="Palatino Linotype" w:eastAsia="DengXian" w:hAnsi="Palatino Linotype" w:cs="PMingLiU"/>
          <w:lang w:eastAsia="zh-CN"/>
        </w:rPr>
        <w:t xml:space="preserve">-Kom. </w:t>
      </w:r>
      <w:r w:rsidR="00AB592A">
        <w:rPr>
          <w:rFonts w:ascii="Palatino Linotype" w:eastAsia="DengXian" w:hAnsi="Palatino Linotype" w:cs="PMingLiU"/>
          <w:lang w:eastAsia="zh-CN"/>
        </w:rPr>
        <w:t>K</w:t>
      </w:r>
      <w:r w:rsidR="005762FF" w:rsidRPr="00BE0659">
        <w:rPr>
          <w:rFonts w:ascii="Palatino Linotype" w:eastAsia="DengXian" w:hAnsi="Palatino Linotype" w:cs="PMingLiU"/>
          <w:lang w:eastAsia="zh-CN"/>
        </w:rPr>
        <w:t xml:space="preserve">ishte marrë një formim të plotë </w:t>
      </w:r>
      <w:r w:rsidR="00AC7E17" w:rsidRPr="00BE0659">
        <w:rPr>
          <w:rFonts w:ascii="Palatino Linotype" w:eastAsia="DengXian" w:hAnsi="Palatino Linotype" w:cs="PMingLiU"/>
          <w:lang w:eastAsia="zh-CN"/>
        </w:rPr>
        <w:t xml:space="preserve">në të kënduarit bizantin, i cili do të ishte </w:t>
      </w:r>
      <w:r w:rsidR="00A630DA" w:rsidRPr="00BE0659">
        <w:rPr>
          <w:rFonts w:ascii="Palatino Linotype" w:eastAsia="DengXian" w:hAnsi="Palatino Linotype" w:cs="PMingLiU"/>
          <w:lang w:eastAsia="zh-CN"/>
        </w:rPr>
        <w:t xml:space="preserve">për të </w:t>
      </w:r>
      <w:r w:rsidR="00AC7E17" w:rsidRPr="00BE0659">
        <w:rPr>
          <w:rFonts w:ascii="Palatino Linotype" w:eastAsia="DengXian" w:hAnsi="Palatino Linotype" w:cs="PMingLiU"/>
          <w:lang w:eastAsia="zh-CN"/>
        </w:rPr>
        <w:t>shumë i dobishëm më vonë’ (Noli 1960, 96</w:t>
      </w:r>
      <w:r w:rsidR="00AC7E17" w:rsidRPr="00DB3A10">
        <w:rPr>
          <w:rFonts w:ascii="Palatino Linotype" w:eastAsia="DengXian" w:hAnsi="Palatino Linotype" w:cs="PMingLiU"/>
          <w:lang w:eastAsia="zh-CN"/>
        </w:rPr>
        <w:t xml:space="preserve">). 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Në këtë qytet Noli u njoh me </w:t>
      </w:r>
      <w:proofErr w:type="spellStart"/>
      <w:r w:rsidR="00696F46" w:rsidRPr="00DB3A10">
        <w:rPr>
          <w:rFonts w:ascii="Palatino Linotype" w:eastAsia="DengXian" w:hAnsi="Palatino Linotype" w:cs="PMingLiU"/>
          <w:lang w:eastAsia="zh-CN"/>
        </w:rPr>
        <w:t>Athanas</w:t>
      </w:r>
      <w:proofErr w:type="spellEnd"/>
      <w:r w:rsidR="00696F46" w:rsidRPr="00DB3A10">
        <w:rPr>
          <w:rFonts w:ascii="Palatino Linotype" w:eastAsia="DengXian" w:hAnsi="Palatino Linotype" w:cs="PMingLiU"/>
          <w:lang w:eastAsia="zh-CN"/>
        </w:rPr>
        <w:t xml:space="preserve"> </w:t>
      </w:r>
      <w:proofErr w:type="spellStart"/>
      <w:r w:rsidR="00696F46" w:rsidRPr="00DB3A10">
        <w:rPr>
          <w:rFonts w:ascii="Palatino Linotype" w:eastAsia="DengXian" w:hAnsi="Palatino Linotype" w:cs="PMingLiU"/>
          <w:lang w:eastAsia="zh-CN"/>
        </w:rPr>
        <w:t>Tashkon</w:t>
      </w:r>
      <w:proofErr w:type="spellEnd"/>
      <w:r w:rsidR="00696F46" w:rsidRPr="00DB3A10">
        <w:rPr>
          <w:rFonts w:ascii="Palatino Linotype" w:eastAsia="DengXian" w:hAnsi="Palatino Linotype" w:cs="PMingLiU"/>
          <w:lang w:eastAsia="zh-CN"/>
        </w:rPr>
        <w:t xml:space="preserve"> dhe </w:t>
      </w:r>
      <w:proofErr w:type="spellStart"/>
      <w:r w:rsidR="00696F46" w:rsidRPr="00DB3A10">
        <w:rPr>
          <w:rFonts w:ascii="Palatino Linotype" w:eastAsia="DengXian" w:hAnsi="Palatino Linotype" w:cs="PMingLiU"/>
          <w:lang w:eastAsia="zh-CN"/>
        </w:rPr>
        <w:t>Jani</w:t>
      </w:r>
      <w:proofErr w:type="spellEnd"/>
      <w:r w:rsidR="00696F46" w:rsidRPr="00DB3A10">
        <w:rPr>
          <w:rFonts w:ascii="Palatino Linotype" w:eastAsia="DengXian" w:hAnsi="Palatino Linotype" w:cs="PMingLiU"/>
          <w:lang w:eastAsia="zh-CN"/>
        </w:rPr>
        <w:t xml:space="preserve"> </w:t>
      </w:r>
      <w:proofErr w:type="spellStart"/>
      <w:r w:rsidR="00696F46" w:rsidRPr="00DB3A10">
        <w:rPr>
          <w:rFonts w:ascii="Palatino Linotype" w:eastAsia="DengXian" w:hAnsi="Palatino Linotype" w:cs="PMingLiU"/>
          <w:lang w:eastAsia="zh-CN"/>
        </w:rPr>
        <w:t>Vruhon</w:t>
      </w:r>
      <w:proofErr w:type="spellEnd"/>
      <w:r w:rsidR="00696F46" w:rsidRPr="00DB3A10">
        <w:rPr>
          <w:rFonts w:ascii="Palatino Linotype" w:eastAsia="DengXian" w:hAnsi="Palatino Linotype" w:cs="PMingLiU"/>
          <w:lang w:eastAsia="zh-CN"/>
        </w:rPr>
        <w:t xml:space="preserve"> të cilët ‘e këshilluan të shkonte n</w:t>
      </w:r>
      <w:r w:rsidR="003D7E8B">
        <w:rPr>
          <w:rFonts w:ascii="Palatino Linotype" w:eastAsia="DengXian" w:hAnsi="Palatino Linotype" w:cs="PMingLiU"/>
          <w:lang w:eastAsia="zh-CN"/>
        </w:rPr>
        <w:t>ë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 Amerikë dhe të organizonte atje emigrantët shqiptarë. Ata morë</w:t>
      </w:r>
      <w:r w:rsidR="00373859" w:rsidRPr="00DB3A10">
        <w:rPr>
          <w:rFonts w:ascii="Palatino Linotype" w:eastAsia="DengXian" w:hAnsi="Palatino Linotype" w:cs="PMingLiU"/>
          <w:lang w:eastAsia="zh-CN"/>
        </w:rPr>
        <w:t>n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 përsipër t’i mbulojnë </w:t>
      </w:r>
      <w:r w:rsidR="00DB5F5B" w:rsidRPr="00DB3A10">
        <w:rPr>
          <w:rFonts w:ascii="Palatino Linotype" w:eastAsia="DengXian" w:hAnsi="Palatino Linotype" w:cs="PMingLiU"/>
          <w:lang w:eastAsia="zh-CN"/>
        </w:rPr>
        <w:t>shpenzimet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 e udhëtimit.… </w:t>
      </w:r>
      <w:proofErr w:type="spellStart"/>
      <w:r w:rsidR="00696F46" w:rsidRPr="00DB3A10">
        <w:rPr>
          <w:rFonts w:ascii="Palatino Linotype" w:eastAsia="DengXian" w:hAnsi="Palatino Linotype" w:cs="PMingLiU"/>
          <w:lang w:eastAsia="zh-CN"/>
        </w:rPr>
        <w:t>Tashko</w:t>
      </w:r>
      <w:proofErr w:type="spellEnd"/>
      <w:r w:rsidR="00696F46" w:rsidRPr="00DB3A10">
        <w:rPr>
          <w:rFonts w:ascii="Palatino Linotype" w:eastAsia="DengXian" w:hAnsi="Palatino Linotype" w:cs="PMingLiU"/>
          <w:lang w:eastAsia="zh-CN"/>
        </w:rPr>
        <w:t xml:space="preserve"> dhe </w:t>
      </w:r>
      <w:proofErr w:type="spellStart"/>
      <w:r w:rsidR="00696F46" w:rsidRPr="00DB3A10">
        <w:rPr>
          <w:rFonts w:ascii="Palatino Linotype" w:eastAsia="DengXian" w:hAnsi="Palatino Linotype" w:cs="PMingLiU"/>
          <w:lang w:eastAsia="zh-CN"/>
        </w:rPr>
        <w:t>Vruho</w:t>
      </w:r>
      <w:proofErr w:type="spellEnd"/>
      <w:r w:rsidR="00696F46" w:rsidRPr="00DB3A10">
        <w:rPr>
          <w:rFonts w:ascii="Palatino Linotype" w:eastAsia="DengXian" w:hAnsi="Palatino Linotype" w:cs="PMingLiU"/>
          <w:lang w:eastAsia="zh-CN"/>
        </w:rPr>
        <w:t xml:space="preserve"> i dhanë </w:t>
      </w:r>
      <w:r w:rsidR="00373859" w:rsidRPr="00DB3A10">
        <w:rPr>
          <w:rFonts w:ascii="Palatino Linotype" w:eastAsia="DengXian" w:hAnsi="Palatino Linotype" w:cs="PMingLiU"/>
          <w:lang w:eastAsia="zh-CN"/>
        </w:rPr>
        <w:t xml:space="preserve">Nolit 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një darkë lamtumire duke folur gjithë natën </w:t>
      </w:r>
      <w:r w:rsidR="008E272E">
        <w:rPr>
          <w:rFonts w:ascii="Palatino Linotype" w:eastAsia="DengXian" w:hAnsi="Palatino Linotype" w:cs="PMingLiU"/>
          <w:lang w:eastAsia="zh-CN"/>
        </w:rPr>
        <w:t>mbi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 shpresat e tyre për një Shqipëri të lirë,</w:t>
      </w:r>
      <w:r w:rsidR="00373859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formën e ardhshme të qeverisë, kufijtë, fqinjët armiqësorë, zhvillimin ekonomik, gjithçka që ata </w:t>
      </w:r>
      <w:r w:rsidR="00396D08" w:rsidRPr="00DB3A10">
        <w:rPr>
          <w:rFonts w:ascii="Palatino Linotype" w:eastAsia="DengXian" w:hAnsi="Palatino Linotype" w:cs="PMingLiU"/>
          <w:lang w:eastAsia="zh-CN"/>
        </w:rPr>
        <w:t>ëndërronin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 të bëhej’ </w:t>
      </w:r>
      <w:r w:rsidR="00696F46" w:rsidRPr="00DB3A10">
        <w:rPr>
          <w:rFonts w:ascii="Palatino Linotype" w:eastAsia="DengXian" w:hAnsi="Palatino Linotype" w:cs="Nirmala UI"/>
          <w:lang w:eastAsia="zh-CN"/>
        </w:rPr>
        <w:t>(Noli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 1960, 98). </w:t>
      </w:r>
    </w:p>
    <w:p w14:paraId="2542D1A4" w14:textId="56BFBD5B" w:rsidR="00696F46" w:rsidRPr="00EB6BE2" w:rsidRDefault="00F31C5B" w:rsidP="00F31C5B">
      <w:pPr>
        <w:tabs>
          <w:tab w:val="left" w:pos="0"/>
          <w:tab w:val="left" w:pos="567"/>
        </w:tabs>
        <w:spacing w:after="0" w:line="280" w:lineRule="atLeast"/>
        <w:ind w:hanging="567"/>
        <w:jc w:val="both"/>
        <w:rPr>
          <w:rFonts w:ascii="Palatino Linotype" w:eastAsia="DengXian" w:hAnsi="Palatino Linotype" w:cs="Nirmala UI"/>
          <w:lang w:eastAsia="zh-CN"/>
        </w:rPr>
      </w:pPr>
      <w:r>
        <w:rPr>
          <w:rFonts w:ascii="Palatino Linotype" w:eastAsia="DengXian" w:hAnsi="Palatino Linotype" w:cs="PMingLiU"/>
          <w:lang w:eastAsia="zh-CN"/>
        </w:rPr>
        <w:tab/>
      </w:r>
      <w:r>
        <w:rPr>
          <w:rFonts w:ascii="Palatino Linotype" w:eastAsia="DengXian" w:hAnsi="Palatino Linotype" w:cs="PMingLiU"/>
          <w:lang w:eastAsia="zh-CN"/>
        </w:rPr>
        <w:tab/>
      </w:r>
      <w:r w:rsidR="008F5B92">
        <w:rPr>
          <w:rFonts w:ascii="Palatino Linotype" w:eastAsia="DengXian" w:hAnsi="Palatino Linotype" w:cs="PMingLiU"/>
          <w:lang w:eastAsia="zh-CN"/>
        </w:rPr>
        <w:t>Dy vjet pas shpërnguljes në Amerikë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, ‘të diel më 8 mars 1908, në moshën 26 vjeçare, Noli u shugurua prift nga kryepeshkopi </w:t>
      </w:r>
      <w:proofErr w:type="spellStart"/>
      <w:r w:rsidR="00696F46" w:rsidRPr="00DB3A10">
        <w:rPr>
          <w:rFonts w:ascii="Palatino Linotype" w:eastAsia="DengXian" w:hAnsi="Palatino Linotype" w:cs="PMingLiU"/>
          <w:lang w:eastAsia="zh-CN"/>
        </w:rPr>
        <w:t>Platon</w:t>
      </w:r>
      <w:proofErr w:type="spellEnd"/>
      <w:r w:rsidR="00696F46" w:rsidRPr="00DB3A10">
        <w:rPr>
          <w:rFonts w:ascii="Palatino Linotype" w:eastAsia="DengXian" w:hAnsi="Palatino Linotype" w:cs="PMingLiU"/>
          <w:lang w:eastAsia="zh-CN"/>
        </w:rPr>
        <w:t xml:space="preserve"> në katedralen ruse të Shën </w:t>
      </w:r>
      <w:proofErr w:type="spellStart"/>
      <w:r w:rsidR="00696F46" w:rsidRPr="00DB3A10">
        <w:rPr>
          <w:rFonts w:ascii="Palatino Linotype" w:eastAsia="DengXian" w:hAnsi="Palatino Linotype" w:cs="PMingLiU"/>
          <w:lang w:eastAsia="zh-CN"/>
        </w:rPr>
        <w:t>Nikollës</w:t>
      </w:r>
      <w:proofErr w:type="spellEnd"/>
      <w:r w:rsidR="00696F46" w:rsidRPr="00DB3A10">
        <w:rPr>
          <w:rFonts w:ascii="Palatino Linotype" w:eastAsia="DengXian" w:hAnsi="Palatino Linotype" w:cs="PMingLiU"/>
          <w:lang w:eastAsia="zh-CN"/>
        </w:rPr>
        <w:t xml:space="preserve"> … ishte e para liturgji në shqip në historinë e Kishës Ortodokse. </w:t>
      </w:r>
      <w:r w:rsidR="0097249F">
        <w:rPr>
          <w:rFonts w:ascii="Palatino Linotype" w:eastAsia="DengXian" w:hAnsi="Palatino Linotype" w:cs="PMingLiU"/>
          <w:lang w:eastAsia="zh-CN"/>
        </w:rPr>
        <w:t xml:space="preserve">Liturgjinë 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Fan Noli e përktheu vetë nga greqishtja’ </w:t>
      </w:r>
      <w:r w:rsidR="00696F46" w:rsidRPr="00DB3A10">
        <w:rPr>
          <w:rFonts w:ascii="Palatino Linotype" w:eastAsia="DengXian" w:hAnsi="Palatino Linotype" w:cs="Nirmala UI"/>
          <w:lang w:eastAsia="zh-CN"/>
        </w:rPr>
        <w:t>(Noli</w:t>
      </w:r>
      <w:r w:rsidR="00696F46" w:rsidRPr="00DB3A10">
        <w:rPr>
          <w:rFonts w:ascii="Palatino Linotype" w:eastAsia="DengXian" w:hAnsi="Palatino Linotype" w:cs="PMingLiU"/>
          <w:lang w:eastAsia="zh-CN"/>
        </w:rPr>
        <w:t xml:space="preserve"> 1960, 108).</w:t>
      </w:r>
    </w:p>
    <w:p w14:paraId="542E5B8F" w14:textId="117B5C30" w:rsidR="00C66E7A" w:rsidRPr="002765FD" w:rsidRDefault="00C66E7A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DengXian" w:hAnsi="Palatino Linotype" w:cs="PMingLiU"/>
          <w:sz w:val="16"/>
          <w:szCs w:val="16"/>
          <w:lang w:eastAsia="zh-CN"/>
        </w:rPr>
      </w:pPr>
    </w:p>
    <w:p w14:paraId="448C4BBE" w14:textId="6C1D99DB" w:rsidR="00C66E7A" w:rsidRPr="00DB3A10" w:rsidRDefault="00C66E7A" w:rsidP="00616D91">
      <w:pPr>
        <w:tabs>
          <w:tab w:val="left" w:pos="567"/>
        </w:tabs>
        <w:spacing w:after="0" w:line="280" w:lineRule="atLeast"/>
        <w:jc w:val="both"/>
        <w:rPr>
          <w:rFonts w:ascii="Nirmala UI" w:eastAsia="DengXian" w:hAnsi="Nirmala UI" w:cs="Nirmala UI"/>
          <w:b/>
          <w:bCs/>
          <w:sz w:val="24"/>
          <w:szCs w:val="24"/>
          <w:lang w:eastAsia="zh-CN"/>
        </w:rPr>
      </w:pPr>
      <w:r w:rsidRPr="00DB3A10">
        <w:rPr>
          <w:rFonts w:ascii="Palatino Linotype" w:eastAsia="DengXian" w:hAnsi="Palatino Linotype" w:cs="PMingLiU"/>
          <w:b/>
          <w:bCs/>
          <w:sz w:val="24"/>
          <w:szCs w:val="24"/>
          <w:lang w:eastAsia="zh-CN"/>
        </w:rPr>
        <w:t>Noli dhe muzika liturgjike ruse</w:t>
      </w:r>
    </w:p>
    <w:p w14:paraId="2D540044" w14:textId="77777777" w:rsidR="00C66E7A" w:rsidRPr="00DB3A10" w:rsidRDefault="00C66E7A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DengXian" w:hAnsi="Palatino Linotype" w:cs="PMingLiU"/>
          <w:sz w:val="16"/>
          <w:szCs w:val="16"/>
          <w:lang w:eastAsia="zh-CN"/>
        </w:rPr>
      </w:pPr>
    </w:p>
    <w:p w14:paraId="0DF37175" w14:textId="17011D51" w:rsidR="001264ED" w:rsidRPr="005A3EE8" w:rsidRDefault="00317276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DengXian" w:hAnsi="Palatino Linotype" w:cs="PMingLiU"/>
          <w:lang w:eastAsia="zh-CN"/>
        </w:rPr>
      </w:pPr>
      <w:r>
        <w:rPr>
          <w:rFonts w:ascii="Palatino Linotype" w:eastAsia="DengXian" w:hAnsi="Palatino Linotype" w:cs="PMingLiU"/>
          <w:lang w:eastAsia="zh-CN"/>
        </w:rPr>
        <w:t xml:space="preserve">Mbështetjen për t’u bërë prift, Noli e </w:t>
      </w:r>
      <w:r w:rsidR="000271D9">
        <w:rPr>
          <w:rFonts w:ascii="Palatino Linotype" w:eastAsia="DengXian" w:hAnsi="Palatino Linotype" w:cs="PMingLiU"/>
          <w:lang w:eastAsia="zh-CN"/>
        </w:rPr>
        <w:t>gjeti</w:t>
      </w:r>
      <w:r>
        <w:rPr>
          <w:rFonts w:ascii="Palatino Linotype" w:eastAsia="DengXian" w:hAnsi="Palatino Linotype" w:cs="PMingLiU"/>
          <w:lang w:eastAsia="zh-CN"/>
        </w:rPr>
        <w:t xml:space="preserve"> tek metropolitani rus në ShBA, </w:t>
      </w:r>
      <w:proofErr w:type="spellStart"/>
      <w:r>
        <w:rPr>
          <w:rFonts w:ascii="Palatino Linotype" w:eastAsia="DengXian" w:hAnsi="Palatino Linotype" w:cs="PMingLiU"/>
          <w:lang w:eastAsia="zh-CN"/>
        </w:rPr>
        <w:t>Platoni</w:t>
      </w:r>
      <w:proofErr w:type="spellEnd"/>
      <w:r>
        <w:rPr>
          <w:rFonts w:ascii="Palatino Linotype" w:eastAsia="DengXian" w:hAnsi="Palatino Linotype" w:cs="PMingLiU"/>
          <w:lang w:eastAsia="zh-CN"/>
        </w:rPr>
        <w:t>. Muzika korale liturgjike ruse e sjellë nga tradita bizantine</w:t>
      </w:r>
      <w:r w:rsidR="001264ED">
        <w:rPr>
          <w:rFonts w:ascii="Palatino Linotype" w:eastAsia="DengXian" w:hAnsi="Palatino Linotype" w:cs="PMingLiU"/>
          <w:lang w:eastAsia="zh-CN"/>
        </w:rPr>
        <w:t>,</w:t>
      </w:r>
      <w:r>
        <w:rPr>
          <w:rFonts w:ascii="Palatino Linotype" w:eastAsia="DengXian" w:hAnsi="Palatino Linotype" w:cs="PMingLiU"/>
          <w:lang w:eastAsia="zh-CN"/>
        </w:rPr>
        <w:t xml:space="preserve"> rrugëtimin e saj </w:t>
      </w:r>
      <w:r w:rsidR="001264ED">
        <w:rPr>
          <w:rFonts w:ascii="Palatino Linotype" w:eastAsia="DengXian" w:hAnsi="Palatino Linotype" w:cs="PMingLiU"/>
          <w:lang w:eastAsia="zh-CN"/>
        </w:rPr>
        <w:t xml:space="preserve">e nisi me përdorimin e këngëve folklorike ruse të mbështetura fort </w:t>
      </w:r>
      <w:r w:rsidR="000271D9">
        <w:rPr>
          <w:rFonts w:ascii="Palatino Linotype" w:eastAsia="DengXian" w:hAnsi="Palatino Linotype" w:cs="PMingLiU"/>
          <w:lang w:eastAsia="zh-CN"/>
        </w:rPr>
        <w:t xml:space="preserve">edhe </w:t>
      </w:r>
      <w:r w:rsidR="001264ED">
        <w:rPr>
          <w:rFonts w:ascii="Palatino Linotype" w:eastAsia="DengXian" w:hAnsi="Palatino Linotype" w:cs="PMingLiU"/>
          <w:lang w:eastAsia="zh-CN"/>
        </w:rPr>
        <w:t>nga arritjet e muzikës klasike të këtij vendi</w:t>
      </w:r>
      <w:bookmarkStart w:id="0" w:name="_Hlk16233116"/>
      <w:r w:rsidR="001264ED">
        <w:rPr>
          <w:rFonts w:ascii="Palatino Linotype" w:eastAsia="DengXian" w:hAnsi="Palatino Linotype" w:cs="PMingLiU"/>
          <w:lang w:eastAsia="zh-CN"/>
        </w:rPr>
        <w:t xml:space="preserve">. </w:t>
      </w:r>
      <w:bookmarkEnd w:id="0"/>
      <w:r w:rsidR="008D44D1">
        <w:rPr>
          <w:rFonts w:ascii="Palatino Linotype" w:eastAsia="DengXian" w:hAnsi="Palatino Linotype" w:cs="PMingLiU"/>
          <w:lang w:eastAsia="zh-CN"/>
        </w:rPr>
        <w:t>Arti muzikor perëndimor i shekujve XVIII e XIX, me strukturat e harmoninë e tij, do të gjente shprehje si në muzikën klasike ashtu dhe atë liturgjike ruse</w:t>
      </w:r>
      <w:r w:rsidR="00F641B7">
        <w:rPr>
          <w:rFonts w:ascii="Palatino Linotype" w:eastAsia="DengXian" w:hAnsi="Palatino Linotype" w:cs="PMingLiU"/>
          <w:lang w:eastAsia="zh-CN"/>
        </w:rPr>
        <w:t xml:space="preserve">. </w:t>
      </w:r>
      <w:r w:rsidR="00BA4F5C" w:rsidRPr="000900EA">
        <w:rPr>
          <w:rFonts w:ascii="Palatino Linotype" w:eastAsia="DengXian" w:hAnsi="Palatino Linotype" w:cs="PMingLiU"/>
          <w:lang w:eastAsia="zh-CN"/>
        </w:rPr>
        <w:t xml:space="preserve">Kompozitorë të njohur rusë </w:t>
      </w:r>
      <w:r w:rsidR="00BA4F5C" w:rsidRPr="000900EA">
        <w:rPr>
          <w:rFonts w:ascii="Palatino Linotype" w:eastAsia="Times New Roman" w:hAnsi="Palatino Linotype" w:cs="Times New Roman"/>
        </w:rPr>
        <w:t xml:space="preserve">si </w:t>
      </w:r>
      <w:proofErr w:type="spellStart"/>
      <w:r w:rsidR="00BA4F5C" w:rsidRPr="002405C9">
        <w:rPr>
          <w:rFonts w:ascii="Palatino Linotype" w:eastAsia="Times New Roman" w:hAnsi="Palatino Linotype" w:cs="Times New Roman"/>
        </w:rPr>
        <w:t>Rimski-Korsakov</w:t>
      </w:r>
      <w:proofErr w:type="spellEnd"/>
      <w:r w:rsidR="00BA4F5C" w:rsidRPr="002405C9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="00BA4F5C" w:rsidRPr="002405C9">
        <w:rPr>
          <w:rFonts w:ascii="Palatino Linotype" w:eastAsia="Times New Roman" w:hAnsi="Palatino Linotype" w:cs="Times New Roman"/>
        </w:rPr>
        <w:t>Çaikovski</w:t>
      </w:r>
      <w:proofErr w:type="spellEnd"/>
      <w:r w:rsidR="00BA4F5C" w:rsidRPr="002405C9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="00BA4F5C" w:rsidRPr="002405C9">
        <w:rPr>
          <w:rFonts w:ascii="Palatino Linotype" w:eastAsia="Times New Roman" w:hAnsi="Palatino Linotype" w:cs="Times New Roman"/>
        </w:rPr>
        <w:t>Arenski</w:t>
      </w:r>
      <w:proofErr w:type="spellEnd"/>
      <w:r w:rsidR="00BA4F5C" w:rsidRPr="002405C9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="00BA4F5C" w:rsidRPr="002405C9">
        <w:rPr>
          <w:rFonts w:ascii="Palatino Linotype" w:eastAsia="Times New Roman" w:hAnsi="Palatino Linotype" w:cs="Times New Roman"/>
        </w:rPr>
        <w:t>Varllamov</w:t>
      </w:r>
      <w:proofErr w:type="spellEnd"/>
      <w:r w:rsidR="00BA4F5C" w:rsidRPr="002405C9">
        <w:rPr>
          <w:rFonts w:ascii="Palatino Linotype" w:eastAsia="DengXian" w:hAnsi="Palatino Linotype" w:cs="PMingLiU"/>
          <w:lang w:eastAsia="zh-CN"/>
        </w:rPr>
        <w:t xml:space="preserve"> e mjaft të tjerë </w:t>
      </w:r>
      <w:r w:rsidR="005E2262" w:rsidRPr="002405C9">
        <w:rPr>
          <w:rFonts w:ascii="Palatino Linotype" w:eastAsia="DengXian" w:hAnsi="Palatino Linotype" w:cs="PMingLiU"/>
          <w:lang w:eastAsia="zh-CN"/>
        </w:rPr>
        <w:t>kontribuuan</w:t>
      </w:r>
      <w:r w:rsidR="00BA4F5C" w:rsidRPr="002405C9">
        <w:rPr>
          <w:rFonts w:ascii="Palatino Linotype" w:eastAsia="DengXian" w:hAnsi="Palatino Linotype" w:cs="PMingLiU"/>
          <w:lang w:eastAsia="zh-CN"/>
        </w:rPr>
        <w:t xml:space="preserve"> së tepërmi për kultivimin artistik të muzikës kishtare të tyre</w:t>
      </w:r>
      <w:r w:rsidR="00F641B7" w:rsidRPr="002405C9">
        <w:rPr>
          <w:rFonts w:ascii="Palatino Linotype" w:eastAsia="DengXian" w:hAnsi="Palatino Linotype" w:cs="PMingLiU"/>
          <w:lang w:eastAsia="zh-CN"/>
        </w:rPr>
        <w:t>.</w:t>
      </w:r>
      <w:r w:rsidR="005A3EE8" w:rsidRPr="002405C9">
        <w:rPr>
          <w:rFonts w:ascii="Palatino Linotype" w:eastAsia="DengXian" w:hAnsi="Palatino Linotype" w:cs="PMingLiU"/>
          <w:lang w:eastAsia="zh-CN"/>
        </w:rPr>
        <w:t xml:space="preserve"> Ky lloj procesi historik muzikor do të </w:t>
      </w:r>
      <w:r w:rsidR="000271D9" w:rsidRPr="002405C9">
        <w:rPr>
          <w:rFonts w:ascii="Palatino Linotype" w:eastAsia="DengXian" w:hAnsi="Palatino Linotype" w:cs="PMingLiU"/>
          <w:lang w:eastAsia="zh-CN"/>
        </w:rPr>
        <w:t xml:space="preserve">përthithej nga Noli dhe do të </w:t>
      </w:r>
      <w:r w:rsidR="005A3EE8" w:rsidRPr="002405C9">
        <w:rPr>
          <w:rFonts w:ascii="Palatino Linotype" w:eastAsia="DengXian" w:hAnsi="Palatino Linotype" w:cs="PMingLiU"/>
          <w:lang w:eastAsia="zh-CN"/>
        </w:rPr>
        <w:t xml:space="preserve">kthehej në kredon </w:t>
      </w:r>
      <w:r w:rsidR="000271D9" w:rsidRPr="002405C9">
        <w:rPr>
          <w:rFonts w:ascii="Palatino Linotype" w:eastAsia="DengXian" w:hAnsi="Palatino Linotype" w:cs="PMingLiU"/>
          <w:lang w:eastAsia="zh-CN"/>
        </w:rPr>
        <w:t>e tij</w:t>
      </w:r>
      <w:r w:rsidR="005A3EE8" w:rsidRPr="002405C9">
        <w:rPr>
          <w:rFonts w:ascii="Palatino Linotype" w:eastAsia="DengXian" w:hAnsi="Palatino Linotype" w:cs="PMingLiU"/>
          <w:lang w:eastAsia="zh-CN"/>
        </w:rPr>
        <w:t xml:space="preserve">, </w:t>
      </w:r>
      <w:r w:rsidR="001264ED" w:rsidRPr="002405C9">
        <w:rPr>
          <w:rFonts w:ascii="Palatino Linotype" w:eastAsia="DengXian" w:hAnsi="Palatino Linotype" w:cs="PMingLiU"/>
          <w:lang w:eastAsia="zh-CN"/>
        </w:rPr>
        <w:t xml:space="preserve">që edhe muzika kishtare ortodokse shqiptare të </w:t>
      </w:r>
      <w:r w:rsidR="000271D9" w:rsidRPr="002405C9">
        <w:rPr>
          <w:rFonts w:ascii="Palatino Linotype" w:eastAsia="DengXian" w:hAnsi="Palatino Linotype" w:cs="PMingLiU"/>
          <w:lang w:eastAsia="zh-CN"/>
        </w:rPr>
        <w:t>orientohej nga</w:t>
      </w:r>
      <w:r w:rsidR="001264ED" w:rsidRPr="002405C9">
        <w:rPr>
          <w:rFonts w:ascii="Palatino Linotype" w:eastAsia="DengXian" w:hAnsi="Palatino Linotype" w:cs="PMingLiU"/>
          <w:lang w:eastAsia="zh-CN"/>
        </w:rPr>
        <w:t xml:space="preserve"> </w:t>
      </w:r>
      <w:r w:rsidR="000271D9" w:rsidRPr="002405C9">
        <w:rPr>
          <w:rFonts w:ascii="Palatino Linotype" w:eastAsia="DengXian" w:hAnsi="Palatino Linotype" w:cs="PMingLiU"/>
          <w:lang w:eastAsia="zh-CN"/>
        </w:rPr>
        <w:t>parimet</w:t>
      </w:r>
      <w:r w:rsidR="001264ED" w:rsidRPr="002405C9">
        <w:rPr>
          <w:rFonts w:ascii="Palatino Linotype" w:eastAsia="DengXian" w:hAnsi="Palatino Linotype" w:cs="PMingLiU"/>
          <w:lang w:eastAsia="zh-CN"/>
        </w:rPr>
        <w:t xml:space="preserve"> </w:t>
      </w:r>
      <w:r w:rsidR="00256044" w:rsidRPr="002405C9">
        <w:rPr>
          <w:rFonts w:ascii="Palatino Linotype" w:eastAsia="DengXian" w:hAnsi="Palatino Linotype" w:cs="PMingLiU"/>
          <w:lang w:eastAsia="zh-CN"/>
        </w:rPr>
        <w:t>e</w:t>
      </w:r>
      <w:r w:rsidR="001264ED" w:rsidRPr="002405C9">
        <w:rPr>
          <w:rFonts w:ascii="Palatino Linotype" w:eastAsia="DengXian" w:hAnsi="Palatino Linotype" w:cs="PMingLiU"/>
          <w:lang w:eastAsia="zh-CN"/>
        </w:rPr>
        <w:t xml:space="preserve"> muzikës </w:t>
      </w:r>
      <w:r w:rsidR="000271D9" w:rsidRPr="002405C9">
        <w:rPr>
          <w:rFonts w:ascii="Palatino Linotype" w:eastAsia="DengXian" w:hAnsi="Palatino Linotype" w:cs="PMingLiU"/>
          <w:lang w:eastAsia="zh-CN"/>
        </w:rPr>
        <w:t>së kultivuar</w:t>
      </w:r>
      <w:r w:rsidR="001264ED" w:rsidRPr="002405C9">
        <w:rPr>
          <w:rFonts w:ascii="Palatino Linotype" w:eastAsia="DengXian" w:hAnsi="Palatino Linotype" w:cs="PMingLiU"/>
          <w:lang w:eastAsia="zh-CN"/>
        </w:rPr>
        <w:t xml:space="preserve"> perëndimore</w:t>
      </w:r>
      <w:r w:rsidR="00256044" w:rsidRPr="002405C9">
        <w:rPr>
          <w:rFonts w:ascii="Palatino Linotype" w:eastAsia="DengXian" w:hAnsi="Palatino Linotype" w:cs="PMingLiU"/>
          <w:lang w:eastAsia="zh-CN"/>
        </w:rPr>
        <w:t xml:space="preserve">, vokale e instrumentale, laike dhe fetare, ku përfshiheshin sferat si </w:t>
      </w:r>
      <w:proofErr w:type="spellStart"/>
      <w:r w:rsidR="00256044" w:rsidRPr="002405C9">
        <w:rPr>
          <w:rFonts w:ascii="Palatino Linotype" w:eastAsia="DengXian" w:hAnsi="Palatino Linotype" w:cs="PMingLiU"/>
          <w:lang w:eastAsia="zh-CN"/>
        </w:rPr>
        <w:t>monofonia</w:t>
      </w:r>
      <w:proofErr w:type="spellEnd"/>
      <w:r w:rsidR="00256044" w:rsidRPr="002405C9">
        <w:rPr>
          <w:rFonts w:ascii="Palatino Linotype" w:eastAsia="DengXian" w:hAnsi="Palatino Linotype" w:cs="PMingLiU"/>
          <w:lang w:eastAsia="zh-CN"/>
        </w:rPr>
        <w:t xml:space="preserve">, polifonia, harmonia e </w:t>
      </w:r>
      <w:r w:rsidR="008E7D5C" w:rsidRPr="002405C9">
        <w:rPr>
          <w:rFonts w:ascii="Palatino Linotype" w:eastAsia="DengXian" w:hAnsi="Palatino Linotype" w:cs="PMingLiU"/>
          <w:lang w:eastAsia="zh-CN"/>
        </w:rPr>
        <w:t xml:space="preserve">format </w:t>
      </w:r>
      <w:r w:rsidR="00256044" w:rsidRPr="002405C9">
        <w:rPr>
          <w:rFonts w:ascii="Palatino Linotype" w:eastAsia="DengXian" w:hAnsi="Palatino Linotype" w:cs="PMingLiU"/>
          <w:lang w:eastAsia="zh-CN"/>
        </w:rPr>
        <w:t>muzikore</w:t>
      </w:r>
      <w:r w:rsidR="001264ED" w:rsidRPr="002405C9">
        <w:rPr>
          <w:rFonts w:ascii="Palatino Linotype" w:eastAsia="DengXian" w:hAnsi="Palatino Linotype" w:cs="PMingLiU"/>
          <w:lang w:eastAsia="zh-CN"/>
        </w:rPr>
        <w:t>.</w:t>
      </w:r>
    </w:p>
    <w:p w14:paraId="467AF472" w14:textId="66A67693" w:rsidR="000176C9" w:rsidRPr="00DB3A10" w:rsidRDefault="00A93D27" w:rsidP="00616D91">
      <w:pPr>
        <w:tabs>
          <w:tab w:val="left" w:pos="300"/>
          <w:tab w:val="left" w:pos="567"/>
        </w:tabs>
        <w:spacing w:after="0" w:line="280" w:lineRule="atLeast"/>
        <w:ind w:firstLine="403"/>
        <w:jc w:val="both"/>
        <w:rPr>
          <w:rFonts w:ascii="Palatino Linotype" w:eastAsia="Times New Roman" w:hAnsi="Palatino Linotype" w:cs="Times New Roman"/>
          <w:bCs/>
        </w:rPr>
      </w:pPr>
      <w:r w:rsidRPr="000900EA">
        <w:rPr>
          <w:noProof/>
        </w:rPr>
        <w:drawing>
          <wp:anchor distT="0" distB="0" distL="114300" distR="114300" simplePos="0" relativeHeight="251660288" behindDoc="0" locked="0" layoutInCell="1" allowOverlap="1" wp14:anchorId="7A6816E0" wp14:editId="1BEDD540">
            <wp:simplePos x="0" y="0"/>
            <wp:positionH relativeFrom="margin">
              <wp:align>left</wp:align>
            </wp:positionH>
            <wp:positionV relativeFrom="paragraph">
              <wp:posOffset>1163955</wp:posOffset>
            </wp:positionV>
            <wp:extent cx="1866900" cy="2508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E9B" w:rsidRPr="000900EA">
        <w:rPr>
          <w:rFonts w:ascii="Palatino Linotype" w:eastAsia="DengXian" w:hAnsi="Palatino Linotype" w:cs="PMingLiU"/>
          <w:lang w:eastAsia="zh-CN"/>
        </w:rPr>
        <w:tab/>
      </w:r>
      <w:r w:rsidR="003A2B38" w:rsidRPr="000900EA">
        <w:rPr>
          <w:rFonts w:ascii="Palatino Linotype" w:eastAsia="DengXian" w:hAnsi="Palatino Linotype" w:cs="PMingLiU"/>
          <w:lang w:eastAsia="zh-CN"/>
        </w:rPr>
        <w:t>I</w:t>
      </w:r>
      <w:r w:rsidR="009C007D" w:rsidRPr="000900EA">
        <w:rPr>
          <w:rFonts w:ascii="Palatino Linotype" w:eastAsia="DengXian" w:hAnsi="Palatino Linotype" w:cs="PMingLiU"/>
          <w:lang w:eastAsia="zh-CN"/>
        </w:rPr>
        <w:t>shte</w:t>
      </w:r>
      <w:r w:rsidR="00C750AC" w:rsidRPr="000900EA">
        <w:rPr>
          <w:rFonts w:ascii="Palatino Linotype" w:eastAsia="DengXian" w:hAnsi="Palatino Linotype" w:cs="PMingLiU"/>
          <w:lang w:eastAsia="zh-CN"/>
        </w:rPr>
        <w:t xml:space="preserve"> kompozitori francez </w:t>
      </w:r>
      <w:proofErr w:type="spellStart"/>
      <w:r w:rsidR="00C750AC" w:rsidRPr="000900EA">
        <w:rPr>
          <w:rFonts w:ascii="Palatino Linotype" w:eastAsia="DengXian" w:hAnsi="Palatino Linotype" w:cs="PMingLiU"/>
          <w:lang w:eastAsia="zh-CN"/>
        </w:rPr>
        <w:t>Hector</w:t>
      </w:r>
      <w:proofErr w:type="spellEnd"/>
      <w:r w:rsidR="00C750AC" w:rsidRPr="000900EA">
        <w:rPr>
          <w:rFonts w:ascii="Palatino Linotype" w:eastAsia="DengXian" w:hAnsi="Palatino Linotype" w:cs="PMingLiU"/>
          <w:lang w:eastAsia="zh-CN"/>
        </w:rPr>
        <w:t xml:space="preserve"> </w:t>
      </w:r>
      <w:proofErr w:type="spellStart"/>
      <w:r w:rsidR="00C750AC" w:rsidRPr="000900EA">
        <w:rPr>
          <w:rFonts w:ascii="Palatino Linotype" w:eastAsia="DengXian" w:hAnsi="Palatino Linotype" w:cs="PMingLiU"/>
          <w:lang w:eastAsia="zh-CN"/>
        </w:rPr>
        <w:t>Berlioz</w:t>
      </w:r>
      <w:proofErr w:type="spellEnd"/>
      <w:r w:rsidR="00C750AC" w:rsidRPr="000900EA">
        <w:rPr>
          <w:rFonts w:ascii="Palatino Linotype" w:eastAsia="DengXian" w:hAnsi="Palatino Linotype" w:cs="PMingLiU"/>
          <w:lang w:eastAsia="zh-CN"/>
        </w:rPr>
        <w:t xml:space="preserve"> </w:t>
      </w:r>
      <w:r w:rsidR="002405C9">
        <w:rPr>
          <w:rFonts w:ascii="Palatino Linotype" w:eastAsia="DengXian" w:hAnsi="Palatino Linotype" w:cs="PMingLiU"/>
          <w:lang w:eastAsia="zh-CN"/>
        </w:rPr>
        <w:t xml:space="preserve">(1803–1869) </w:t>
      </w:r>
      <w:r w:rsidR="00C750AC" w:rsidRPr="000900EA">
        <w:rPr>
          <w:rFonts w:ascii="Palatino Linotype" w:eastAsia="DengXian" w:hAnsi="Palatino Linotype" w:cs="PMingLiU"/>
          <w:lang w:eastAsia="zh-CN"/>
        </w:rPr>
        <w:t xml:space="preserve">ai që </w:t>
      </w:r>
      <w:r w:rsidR="002405C9">
        <w:rPr>
          <w:rFonts w:ascii="Palatino Linotype" w:eastAsia="DengXian" w:hAnsi="Palatino Linotype" w:cs="PMingLiU"/>
          <w:lang w:eastAsia="zh-CN"/>
        </w:rPr>
        <w:t xml:space="preserve">ndoshta </w:t>
      </w:r>
      <w:r w:rsidR="00C750AC" w:rsidRPr="000900EA">
        <w:rPr>
          <w:rFonts w:ascii="Palatino Linotype" w:eastAsia="DengXian" w:hAnsi="Palatino Linotype" w:cs="PMingLiU"/>
          <w:lang w:eastAsia="zh-CN"/>
        </w:rPr>
        <w:t xml:space="preserve">i dha </w:t>
      </w:r>
      <w:r w:rsidR="000900EA" w:rsidRPr="000900EA">
        <w:rPr>
          <w:rFonts w:ascii="Palatino Linotype" w:eastAsia="DengXian" w:hAnsi="Palatino Linotype" w:cs="PMingLiU"/>
          <w:lang w:eastAsia="zh-CN"/>
        </w:rPr>
        <w:t>N</w:t>
      </w:r>
      <w:r w:rsidR="00B317BB" w:rsidRPr="000900EA">
        <w:rPr>
          <w:rFonts w:ascii="Palatino Linotype" w:eastAsia="DengXian" w:hAnsi="Palatino Linotype" w:cs="PMingLiU"/>
          <w:lang w:eastAsia="zh-CN"/>
        </w:rPr>
        <w:t xml:space="preserve">olit </w:t>
      </w:r>
      <w:r w:rsidR="00C750AC" w:rsidRPr="000900EA">
        <w:rPr>
          <w:rFonts w:ascii="Palatino Linotype" w:eastAsia="DengXian" w:hAnsi="Palatino Linotype" w:cs="PMingLiU"/>
          <w:lang w:eastAsia="zh-CN"/>
        </w:rPr>
        <w:t>një shtysë të mëtejshme në prirjen për të vlerësuar muzikën liturgjike ruse</w:t>
      </w:r>
      <w:r w:rsidR="00B317BB" w:rsidRPr="000900EA">
        <w:rPr>
          <w:rFonts w:ascii="Palatino Linotype" w:eastAsia="DengXian" w:hAnsi="Palatino Linotype" w:cs="PMingLiU"/>
          <w:lang w:eastAsia="zh-CN"/>
        </w:rPr>
        <w:t xml:space="preserve">. </w:t>
      </w:r>
      <w:proofErr w:type="spellStart"/>
      <w:r w:rsidR="00B317BB" w:rsidRPr="000900EA">
        <w:rPr>
          <w:rFonts w:ascii="Palatino Linotype" w:eastAsia="DengXian" w:hAnsi="Palatino Linotype" w:cs="PMingLiU"/>
          <w:lang w:eastAsia="zh-CN"/>
        </w:rPr>
        <w:t>Berlioz</w:t>
      </w:r>
      <w:proofErr w:type="spellEnd"/>
      <w:r w:rsidR="00B317BB" w:rsidRPr="000900EA">
        <w:rPr>
          <w:rFonts w:ascii="Palatino Linotype" w:eastAsia="DengXian" w:hAnsi="Palatino Linotype" w:cs="PMingLiU"/>
          <w:lang w:eastAsia="zh-CN"/>
        </w:rPr>
        <w:t>-i,</w:t>
      </w:r>
      <w:r w:rsidR="00C750AC" w:rsidRPr="000900EA">
        <w:rPr>
          <w:rFonts w:ascii="Palatino Linotype" w:eastAsia="DengXian" w:hAnsi="Palatino Linotype" w:cs="PMingLiU"/>
          <w:lang w:eastAsia="zh-CN"/>
        </w:rPr>
        <w:t xml:space="preserve"> i pranishëm në një shërbes</w:t>
      </w:r>
      <w:r w:rsidR="000D515A" w:rsidRPr="000900EA">
        <w:rPr>
          <w:rFonts w:ascii="Palatino Linotype" w:eastAsia="DengXian" w:hAnsi="Palatino Linotype" w:cs="PMingLiU"/>
          <w:lang w:eastAsia="zh-CN"/>
        </w:rPr>
        <w:t>ë</w:t>
      </w:r>
      <w:r w:rsidR="00C750AC" w:rsidRPr="000900EA">
        <w:rPr>
          <w:rFonts w:ascii="Palatino Linotype" w:eastAsia="DengXian" w:hAnsi="Palatino Linotype" w:cs="PMingLiU"/>
          <w:lang w:eastAsia="zh-CN"/>
        </w:rPr>
        <w:t xml:space="preserve"> </w:t>
      </w:r>
      <w:r w:rsidR="00B317BB" w:rsidRPr="000900EA">
        <w:rPr>
          <w:rFonts w:ascii="Palatino Linotype" w:eastAsia="DengXian" w:hAnsi="Palatino Linotype" w:cs="PMingLiU"/>
          <w:lang w:eastAsia="zh-CN"/>
        </w:rPr>
        <w:t xml:space="preserve">fetare </w:t>
      </w:r>
      <w:r w:rsidR="004002A0" w:rsidRPr="000900EA">
        <w:rPr>
          <w:rFonts w:ascii="Palatino Linotype" w:eastAsia="DengXian" w:hAnsi="Palatino Linotype" w:cs="PMingLiU"/>
          <w:lang w:eastAsia="zh-CN"/>
        </w:rPr>
        <w:t>në</w:t>
      </w:r>
      <w:r w:rsidR="00C750AC" w:rsidRPr="000900EA">
        <w:rPr>
          <w:rFonts w:ascii="Palatino Linotype" w:eastAsia="DengXian" w:hAnsi="Palatino Linotype" w:cs="PMingLiU"/>
          <w:lang w:eastAsia="zh-CN"/>
        </w:rPr>
        <w:t xml:space="preserve"> </w:t>
      </w:r>
      <w:r w:rsidR="005608B7" w:rsidRPr="000900EA">
        <w:rPr>
          <w:rFonts w:ascii="Palatino Linotype" w:eastAsia="DengXian" w:hAnsi="Palatino Linotype" w:cs="PMingLiU"/>
          <w:lang w:eastAsia="zh-CN"/>
        </w:rPr>
        <w:t>k</w:t>
      </w:r>
      <w:r w:rsidR="000D515A" w:rsidRPr="000900EA">
        <w:rPr>
          <w:rFonts w:ascii="Palatino Linotype" w:eastAsia="DengXian" w:hAnsi="Palatino Linotype" w:cs="PMingLiU"/>
          <w:lang w:eastAsia="zh-CN"/>
        </w:rPr>
        <w:t xml:space="preserve">apelën </w:t>
      </w:r>
      <w:r w:rsidR="005608B7" w:rsidRPr="000900EA">
        <w:rPr>
          <w:rFonts w:ascii="Palatino Linotype" w:eastAsia="DengXian" w:hAnsi="Palatino Linotype" w:cs="PMingLiU"/>
          <w:lang w:eastAsia="zh-CN"/>
        </w:rPr>
        <w:t>p</w:t>
      </w:r>
      <w:r w:rsidR="000D515A" w:rsidRPr="000900EA">
        <w:rPr>
          <w:rFonts w:ascii="Palatino Linotype" w:eastAsia="DengXian" w:hAnsi="Palatino Linotype" w:cs="PMingLiU"/>
          <w:lang w:eastAsia="zh-CN"/>
        </w:rPr>
        <w:t>erandorake</w:t>
      </w:r>
      <w:r w:rsidR="00C750AC" w:rsidRPr="000900EA">
        <w:rPr>
          <w:rFonts w:ascii="Palatino Linotype" w:eastAsia="DengXian" w:hAnsi="Palatino Linotype" w:cs="PMingLiU"/>
          <w:lang w:eastAsia="zh-CN"/>
        </w:rPr>
        <w:t xml:space="preserve"> </w:t>
      </w:r>
      <w:r w:rsidR="004002A0" w:rsidRPr="000900EA">
        <w:rPr>
          <w:rFonts w:ascii="Palatino Linotype" w:eastAsia="DengXian" w:hAnsi="Palatino Linotype" w:cs="PMingLiU"/>
          <w:lang w:eastAsia="zh-CN"/>
        </w:rPr>
        <w:t>të</w:t>
      </w:r>
      <w:r w:rsidR="00C750AC" w:rsidRPr="000900EA">
        <w:rPr>
          <w:rFonts w:ascii="Palatino Linotype" w:eastAsia="DengXian" w:hAnsi="Palatino Linotype" w:cs="PMingLiU"/>
          <w:lang w:eastAsia="zh-CN"/>
        </w:rPr>
        <w:t xml:space="preserve"> Shën </w:t>
      </w:r>
      <w:proofErr w:type="spellStart"/>
      <w:r w:rsidR="00C750AC" w:rsidRPr="000900EA">
        <w:rPr>
          <w:rFonts w:ascii="Palatino Linotype" w:eastAsia="DengXian" w:hAnsi="Palatino Linotype" w:cs="PMingLiU"/>
          <w:lang w:eastAsia="zh-CN"/>
        </w:rPr>
        <w:t>Petërburgut</w:t>
      </w:r>
      <w:proofErr w:type="spellEnd"/>
      <w:r w:rsidR="00B317BB" w:rsidRPr="000900EA">
        <w:rPr>
          <w:rFonts w:ascii="Palatino Linotype" w:eastAsia="DengXian" w:hAnsi="Palatino Linotype" w:cs="PMingLiU"/>
          <w:lang w:eastAsia="zh-CN"/>
        </w:rPr>
        <w:t>,</w:t>
      </w:r>
      <w:r w:rsidR="004002A0" w:rsidRPr="000900EA">
        <w:rPr>
          <w:rFonts w:ascii="Palatino Linotype" w:eastAsia="DengXian" w:hAnsi="Palatino Linotype" w:cs="PMingLiU"/>
          <w:lang w:eastAsia="zh-CN"/>
        </w:rPr>
        <w:t xml:space="preserve"> mbeti i emocionuar </w:t>
      </w:r>
      <w:r w:rsidR="00A86AFA" w:rsidRPr="000900EA">
        <w:rPr>
          <w:rFonts w:ascii="Palatino Linotype" w:eastAsia="DengXian" w:hAnsi="Palatino Linotype" w:cs="PMingLiU"/>
          <w:lang w:eastAsia="zh-CN"/>
        </w:rPr>
        <w:t>deri n</w:t>
      </w:r>
      <w:r w:rsidR="000900EA" w:rsidRPr="000900EA">
        <w:rPr>
          <w:rFonts w:ascii="Palatino Linotype" w:eastAsia="DengXian" w:hAnsi="Palatino Linotype" w:cs="PMingLiU"/>
          <w:lang w:eastAsia="zh-CN"/>
        </w:rPr>
        <w:t>ë</w:t>
      </w:r>
      <w:r w:rsidR="00A86AFA" w:rsidRPr="000900EA">
        <w:rPr>
          <w:rFonts w:ascii="Palatino Linotype" w:eastAsia="DengXian" w:hAnsi="Palatino Linotype" w:cs="PMingLiU"/>
          <w:lang w:eastAsia="zh-CN"/>
        </w:rPr>
        <w:t xml:space="preserve"> lot </w:t>
      </w:r>
      <w:r w:rsidR="00E54DB6" w:rsidRPr="000900EA">
        <w:rPr>
          <w:rFonts w:ascii="Palatino Linotype" w:eastAsia="DengXian" w:hAnsi="Palatino Linotype" w:cs="PMingLiU"/>
          <w:lang w:eastAsia="zh-CN"/>
        </w:rPr>
        <w:t>nga</w:t>
      </w:r>
      <w:r w:rsidR="00533FB4" w:rsidRPr="000900EA">
        <w:rPr>
          <w:rFonts w:ascii="Palatino Linotype" w:eastAsia="DengXian" w:hAnsi="Palatino Linotype" w:cs="PMingLiU"/>
          <w:lang w:eastAsia="zh-CN"/>
        </w:rPr>
        <w:t xml:space="preserve"> </w:t>
      </w:r>
      <w:r w:rsidR="005C1DF4">
        <w:rPr>
          <w:rFonts w:ascii="Palatino Linotype" w:eastAsia="DengXian" w:hAnsi="Palatino Linotype" w:cs="PMingLiU"/>
          <w:lang w:eastAsia="zh-CN"/>
        </w:rPr>
        <w:t xml:space="preserve">ai </w:t>
      </w:r>
      <w:r w:rsidR="004002A0" w:rsidRPr="000900EA">
        <w:rPr>
          <w:rFonts w:ascii="Palatino Linotype" w:eastAsia="DengXian" w:hAnsi="Palatino Linotype" w:cs="PMingLiU"/>
          <w:lang w:eastAsia="zh-CN"/>
        </w:rPr>
        <w:t>tingëllim</w:t>
      </w:r>
      <w:r w:rsidR="00533FB4" w:rsidRPr="000900EA">
        <w:rPr>
          <w:rFonts w:ascii="Palatino Linotype" w:eastAsia="DengXian" w:hAnsi="Palatino Linotype" w:cs="PMingLiU"/>
          <w:lang w:eastAsia="zh-CN"/>
        </w:rPr>
        <w:t xml:space="preserve"> </w:t>
      </w:r>
      <w:r w:rsidR="004002A0" w:rsidRPr="000900EA">
        <w:rPr>
          <w:rFonts w:ascii="Palatino Linotype" w:eastAsia="DengXian" w:hAnsi="Palatino Linotype" w:cs="PMingLiU"/>
          <w:lang w:eastAsia="zh-CN"/>
        </w:rPr>
        <w:t>koral</w:t>
      </w:r>
      <w:r w:rsidR="00E54DB6" w:rsidRPr="000900EA">
        <w:rPr>
          <w:rFonts w:ascii="Palatino Linotype" w:eastAsia="DengXian" w:hAnsi="Palatino Linotype" w:cs="PMingLiU"/>
          <w:lang w:eastAsia="zh-CN"/>
        </w:rPr>
        <w:t>,</w:t>
      </w:r>
      <w:r w:rsidR="004002A0" w:rsidRPr="000900EA">
        <w:rPr>
          <w:rFonts w:ascii="Palatino Linotype" w:eastAsia="DengXian" w:hAnsi="Palatino Linotype" w:cs="PMingLiU"/>
          <w:lang w:eastAsia="zh-CN"/>
        </w:rPr>
        <w:t xml:space="preserve"> aq sa nuk mund</w:t>
      </w:r>
      <w:r w:rsidR="00E54DB6" w:rsidRPr="000900EA">
        <w:rPr>
          <w:rFonts w:ascii="Palatino Linotype" w:eastAsia="DengXian" w:hAnsi="Palatino Linotype" w:cs="PMingLiU"/>
          <w:lang w:eastAsia="zh-CN"/>
        </w:rPr>
        <w:t>i</w:t>
      </w:r>
      <w:r w:rsidR="004002A0" w:rsidRPr="000900EA">
        <w:rPr>
          <w:rFonts w:ascii="Palatino Linotype" w:eastAsia="DengXian" w:hAnsi="Palatino Linotype" w:cs="PMingLiU"/>
          <w:lang w:eastAsia="zh-CN"/>
        </w:rPr>
        <w:t xml:space="preserve"> të kompozo</w:t>
      </w:r>
      <w:r w:rsidR="00E54DB6" w:rsidRPr="000900EA">
        <w:rPr>
          <w:rFonts w:ascii="Palatino Linotype" w:eastAsia="DengXian" w:hAnsi="Palatino Linotype" w:cs="PMingLiU"/>
          <w:lang w:eastAsia="zh-CN"/>
        </w:rPr>
        <w:t>j</w:t>
      </w:r>
      <w:r w:rsidR="000900EA" w:rsidRPr="000900EA">
        <w:rPr>
          <w:rFonts w:ascii="Palatino Linotype" w:eastAsia="DengXian" w:hAnsi="Palatino Linotype" w:cs="PMingLiU"/>
          <w:lang w:eastAsia="zh-CN"/>
        </w:rPr>
        <w:t>ë</w:t>
      </w:r>
      <w:r w:rsidR="004002A0" w:rsidRPr="000900EA">
        <w:rPr>
          <w:rFonts w:ascii="Palatino Linotype" w:eastAsia="DengXian" w:hAnsi="Palatino Linotype" w:cs="PMingLiU"/>
          <w:lang w:eastAsia="zh-CN"/>
        </w:rPr>
        <w:t xml:space="preserve"> për një farë kohe pas këtij </w:t>
      </w:r>
      <w:r w:rsidR="000D515A" w:rsidRPr="000900EA">
        <w:rPr>
          <w:rFonts w:ascii="Palatino Linotype" w:eastAsia="DengXian" w:hAnsi="Palatino Linotype" w:cs="PMingLiU"/>
          <w:lang w:eastAsia="zh-CN"/>
        </w:rPr>
        <w:t>çasti</w:t>
      </w:r>
      <w:r w:rsidR="004002A0" w:rsidRPr="000900EA">
        <w:rPr>
          <w:rFonts w:ascii="Palatino Linotype" w:eastAsia="DengXian" w:hAnsi="Palatino Linotype" w:cs="PMingLiU"/>
          <w:lang w:eastAsia="zh-CN"/>
        </w:rPr>
        <w:t>.</w:t>
      </w:r>
      <w:r w:rsidR="000D515A" w:rsidRPr="000900EA">
        <w:rPr>
          <w:rFonts w:ascii="Palatino Linotype" w:eastAsia="DengXian" w:hAnsi="Palatino Linotype" w:cs="PMingLiU"/>
          <w:lang w:eastAsia="zh-CN"/>
        </w:rPr>
        <w:t xml:space="preserve"> Edhe vetë Noli përjetoi një moment të tillë </w:t>
      </w:r>
      <w:r w:rsidR="00125FC1" w:rsidRPr="000900EA">
        <w:rPr>
          <w:rFonts w:ascii="Palatino Linotype" w:eastAsia="DengXian" w:hAnsi="Palatino Linotype" w:cs="PMingLiU"/>
          <w:lang w:eastAsia="zh-CN"/>
        </w:rPr>
        <w:t xml:space="preserve">më 1907 </w:t>
      </w:r>
      <w:r w:rsidR="000D515A" w:rsidRPr="000900EA">
        <w:rPr>
          <w:rFonts w:ascii="Palatino Linotype" w:eastAsia="DengXian" w:hAnsi="Palatino Linotype" w:cs="PMingLiU"/>
          <w:lang w:eastAsia="zh-CN"/>
        </w:rPr>
        <w:t xml:space="preserve">kur dëgjoi liturgjinë </w:t>
      </w:r>
      <w:r w:rsidR="00125FC1" w:rsidRPr="000900EA">
        <w:rPr>
          <w:rFonts w:ascii="Palatino Linotype" w:eastAsia="DengXian" w:hAnsi="Palatino Linotype" w:cs="PMingLiU"/>
          <w:lang w:eastAsia="zh-CN"/>
        </w:rPr>
        <w:t>e</w:t>
      </w:r>
      <w:r w:rsidR="000D515A" w:rsidRPr="000900EA">
        <w:rPr>
          <w:rFonts w:ascii="Palatino Linotype" w:eastAsia="DengXian" w:hAnsi="Palatino Linotype" w:cs="PMingLiU"/>
          <w:lang w:eastAsia="zh-CN"/>
        </w:rPr>
        <w:t xml:space="preserve"> kënduar në </w:t>
      </w:r>
      <w:r w:rsidR="000D515A" w:rsidRPr="00DB3A10">
        <w:rPr>
          <w:rFonts w:ascii="Palatino Linotype" w:eastAsia="DengXian" w:hAnsi="Palatino Linotype" w:cs="PMingLiU"/>
          <w:lang w:eastAsia="zh-CN"/>
        </w:rPr>
        <w:t xml:space="preserve">Katedralen Ruse të </w:t>
      </w:r>
      <w:proofErr w:type="spellStart"/>
      <w:r w:rsidR="000D515A" w:rsidRPr="00DB3A10">
        <w:rPr>
          <w:rFonts w:ascii="Palatino Linotype" w:eastAsia="DengXian" w:hAnsi="Palatino Linotype" w:cs="PMingLiU"/>
          <w:lang w:eastAsia="zh-CN"/>
        </w:rPr>
        <w:t>New</w:t>
      </w:r>
      <w:proofErr w:type="spellEnd"/>
      <w:r w:rsidR="000D515A" w:rsidRPr="00DB3A10">
        <w:rPr>
          <w:rFonts w:ascii="Palatino Linotype" w:eastAsia="DengXian" w:hAnsi="Palatino Linotype" w:cs="PMingLiU"/>
          <w:lang w:eastAsia="zh-CN"/>
        </w:rPr>
        <w:t xml:space="preserve"> </w:t>
      </w:r>
      <w:proofErr w:type="spellStart"/>
      <w:r w:rsidR="000D515A" w:rsidRPr="00DB3A10">
        <w:rPr>
          <w:rFonts w:ascii="Palatino Linotype" w:eastAsia="DengXian" w:hAnsi="Palatino Linotype" w:cs="PMingLiU"/>
          <w:lang w:eastAsia="zh-CN"/>
        </w:rPr>
        <w:t>York</w:t>
      </w:r>
      <w:proofErr w:type="spellEnd"/>
      <w:r w:rsidR="000D515A" w:rsidRPr="00DB3A10">
        <w:rPr>
          <w:rFonts w:ascii="Palatino Linotype" w:eastAsia="DengXian" w:hAnsi="Palatino Linotype" w:cs="PMingLiU"/>
          <w:lang w:eastAsia="zh-CN"/>
        </w:rPr>
        <w:t>-ut</w:t>
      </w:r>
      <w:r w:rsidR="00125FC1" w:rsidRPr="00DB3A10">
        <w:rPr>
          <w:rFonts w:ascii="Palatino Linotype" w:eastAsia="DengXian" w:hAnsi="Palatino Linotype" w:cs="PMingLiU"/>
          <w:lang w:eastAsia="zh-CN"/>
        </w:rPr>
        <w:t xml:space="preserve">. ‘Prej atëherë kam </w:t>
      </w:r>
      <w:r w:rsidR="00BE6240" w:rsidRPr="00DB3A10">
        <w:rPr>
          <w:rFonts w:ascii="Palatino Linotype" w:eastAsia="DengXian" w:hAnsi="Palatino Linotype" w:cs="PMingLiU"/>
          <w:lang w:eastAsia="zh-CN"/>
        </w:rPr>
        <w:t>ëndërruar</w:t>
      </w:r>
      <w:r w:rsidR="00125FC1" w:rsidRPr="00DB3A10">
        <w:rPr>
          <w:rFonts w:ascii="Palatino Linotype" w:eastAsia="DengXian" w:hAnsi="Palatino Linotype" w:cs="PMingLiU"/>
          <w:lang w:eastAsia="zh-CN"/>
        </w:rPr>
        <w:t xml:space="preserve"> ta përcjell atë muzikë të shenjtë në cilindo kongregacion që më është dhënë e mundur. E bëra atë të njohur si në kishat e mija këtu [ShBA] ashtu dhe në Shqipëri’</w:t>
      </w:r>
      <w:r w:rsidR="007C5914" w:rsidRPr="00DB3A10">
        <w:rPr>
          <w:rFonts w:ascii="Palatino Linotype" w:eastAsia="DengXian" w:hAnsi="Palatino Linotype" w:cs="PMingLiU"/>
          <w:lang w:eastAsia="zh-CN"/>
        </w:rPr>
        <w:t xml:space="preserve"> (Noli 1951, </w:t>
      </w:r>
      <w:proofErr w:type="spellStart"/>
      <w:r w:rsidR="00357AA3" w:rsidRPr="00DB3A10">
        <w:rPr>
          <w:rFonts w:ascii="Palatino Linotype" w:eastAsia="DengXian" w:hAnsi="Palatino Linotype" w:cs="PMingLiU"/>
          <w:lang w:eastAsia="zh-CN"/>
        </w:rPr>
        <w:t>iii</w:t>
      </w:r>
      <w:proofErr w:type="spellEnd"/>
      <w:r w:rsidR="007C5914" w:rsidRPr="00DB3A10">
        <w:rPr>
          <w:rFonts w:ascii="Palatino Linotype" w:eastAsia="DengXian" w:hAnsi="Palatino Linotype" w:cs="PMingLiU"/>
          <w:lang w:eastAsia="zh-CN"/>
        </w:rPr>
        <w:t>)</w:t>
      </w:r>
      <w:r w:rsidR="00125FC1" w:rsidRPr="00DB3A10">
        <w:rPr>
          <w:rFonts w:ascii="Palatino Linotype" w:eastAsia="DengXian" w:hAnsi="Palatino Linotype" w:cs="PMingLiU"/>
          <w:lang w:eastAsia="zh-CN"/>
        </w:rPr>
        <w:t>.</w:t>
      </w:r>
      <w:r w:rsidR="00C750AC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490F58" w:rsidRPr="00DB3A10">
        <w:rPr>
          <w:rFonts w:ascii="Palatino Linotype" w:eastAsia="DengXian" w:hAnsi="Palatino Linotype" w:cs="PMingLiU"/>
          <w:lang w:eastAsia="zh-CN"/>
        </w:rPr>
        <w:t xml:space="preserve">Në </w:t>
      </w:r>
      <w:r w:rsidR="00297752" w:rsidRPr="00DB3A10">
        <w:rPr>
          <w:rFonts w:ascii="Palatino Linotype" w:eastAsia="DengXian" w:hAnsi="Palatino Linotype" w:cs="PMingLiU"/>
          <w:lang w:eastAsia="zh-CN"/>
        </w:rPr>
        <w:t>Biografinë</w:t>
      </w:r>
      <w:r w:rsidR="00490F58" w:rsidRPr="00DB3A10">
        <w:rPr>
          <w:rFonts w:ascii="Palatino Linotype" w:eastAsia="DengXian" w:hAnsi="Palatino Linotype" w:cs="PMingLiU"/>
          <w:lang w:eastAsia="zh-CN"/>
        </w:rPr>
        <w:t xml:space="preserve"> e tij, Noli shkruan se </w:t>
      </w:r>
      <w:r w:rsidR="004637D5" w:rsidRPr="00DB3A10">
        <w:rPr>
          <w:rFonts w:ascii="Palatino Linotype" w:eastAsia="DengXian" w:hAnsi="Palatino Linotype" w:cs="PMingLiU"/>
          <w:lang w:eastAsia="zh-CN"/>
        </w:rPr>
        <w:t xml:space="preserve">‘atje </w:t>
      </w:r>
      <w:proofErr w:type="spellStart"/>
      <w:r w:rsidR="004637D5" w:rsidRPr="00DB3A10">
        <w:rPr>
          <w:rFonts w:ascii="Palatino Linotype" w:eastAsia="DengXian" w:hAnsi="Palatino Linotype" w:cs="PMingLiU"/>
          <w:lang w:eastAsia="zh-CN"/>
        </w:rPr>
        <w:t>Gerda</w:t>
      </w:r>
      <w:proofErr w:type="spellEnd"/>
      <w:r w:rsidR="004637D5" w:rsidRPr="00DB3A10">
        <w:rPr>
          <w:rFonts w:ascii="Palatino Linotype" w:eastAsia="DengXian" w:hAnsi="Palatino Linotype" w:cs="PMingLiU"/>
          <w:lang w:eastAsia="zh-CN"/>
        </w:rPr>
        <w:t xml:space="preserve"> dhe djemtë e tij shqiptarë dëgjuan për herë të parë muzikën kishtare ruse dhe mbetën të shastisur nga bukuria dinamike e saj’ (Noli 1960, 44). </w:t>
      </w:r>
      <w:r w:rsidR="00643A78" w:rsidRPr="00DB3A10">
        <w:rPr>
          <w:rFonts w:ascii="Palatino Linotype" w:eastAsia="Times New Roman" w:hAnsi="Palatino Linotype" w:cs="Times New Roman"/>
          <w:bCs/>
        </w:rPr>
        <w:t xml:space="preserve">Kështu, më 1923, pas </w:t>
      </w:r>
      <w:r w:rsidR="003268F6">
        <w:rPr>
          <w:rFonts w:ascii="Palatino Linotype" w:eastAsia="Times New Roman" w:hAnsi="Palatino Linotype" w:cs="Times New Roman"/>
          <w:bCs/>
        </w:rPr>
        <w:t>shenjtërimit</w:t>
      </w:r>
      <w:r w:rsidR="00643A78" w:rsidRPr="00DB3A10">
        <w:rPr>
          <w:rFonts w:ascii="Palatino Linotype" w:eastAsia="Times New Roman" w:hAnsi="Palatino Linotype" w:cs="Times New Roman"/>
          <w:bCs/>
        </w:rPr>
        <w:t xml:space="preserve"> dhe caktimit si </w:t>
      </w:r>
      <w:r w:rsidR="00C10737">
        <w:rPr>
          <w:rFonts w:ascii="Palatino Linotype" w:eastAsia="Times New Roman" w:hAnsi="Palatino Linotype" w:cs="Times New Roman"/>
          <w:bCs/>
        </w:rPr>
        <w:t>krye</w:t>
      </w:r>
      <w:r w:rsidR="00643A78" w:rsidRPr="00DB3A10">
        <w:rPr>
          <w:rFonts w:ascii="Palatino Linotype" w:eastAsia="Times New Roman" w:hAnsi="Palatino Linotype" w:cs="Times New Roman"/>
          <w:bCs/>
        </w:rPr>
        <w:t xml:space="preserve">peshkop i Mitropolisë së Durrësit, Noli mblodhi këngëtarë të sprovuar, emigrantë ortodoksë rusë me </w:t>
      </w:r>
      <w:r w:rsidR="00B352C1" w:rsidRPr="00DB3A10">
        <w:rPr>
          <w:rFonts w:ascii="Palatino Linotype" w:eastAsia="Times New Roman" w:hAnsi="Palatino Linotype" w:cs="Times New Roman"/>
          <w:bCs/>
        </w:rPr>
        <w:t>qëndrim</w:t>
      </w:r>
      <w:r w:rsidR="00643A78" w:rsidRPr="00DB3A10">
        <w:rPr>
          <w:rFonts w:ascii="Palatino Linotype" w:eastAsia="Times New Roman" w:hAnsi="Palatino Linotype" w:cs="Times New Roman"/>
          <w:bCs/>
        </w:rPr>
        <w:t xml:space="preserve"> në Kostandinopojë dhe i solli ata në Katedralen e tij të Shën </w:t>
      </w:r>
      <w:proofErr w:type="spellStart"/>
      <w:r w:rsidR="00643A78" w:rsidRPr="00DB3A10">
        <w:rPr>
          <w:rFonts w:ascii="Palatino Linotype" w:eastAsia="Times New Roman" w:hAnsi="Palatino Linotype" w:cs="Times New Roman"/>
          <w:bCs/>
        </w:rPr>
        <w:t>Spiridhonit</w:t>
      </w:r>
      <w:proofErr w:type="spellEnd"/>
      <w:r w:rsidR="00643A78" w:rsidRPr="00DB3A10">
        <w:rPr>
          <w:rFonts w:ascii="Palatino Linotype" w:eastAsia="Times New Roman" w:hAnsi="Palatino Linotype" w:cs="Times New Roman"/>
          <w:bCs/>
        </w:rPr>
        <w:t xml:space="preserve"> duke dashur të ndërtojë një shkollë korale. </w:t>
      </w:r>
    </w:p>
    <w:p w14:paraId="623C169A" w14:textId="6F7483F0" w:rsidR="00643A78" w:rsidRDefault="00A24059" w:rsidP="00616D91">
      <w:pPr>
        <w:tabs>
          <w:tab w:val="left" w:pos="300"/>
          <w:tab w:val="left" w:pos="567"/>
          <w:tab w:val="left" w:pos="3686"/>
        </w:tabs>
        <w:spacing w:after="0" w:line="280" w:lineRule="atLeast"/>
        <w:jc w:val="both"/>
        <w:rPr>
          <w:rFonts w:ascii="Palatino Linotype" w:eastAsia="Times New Roman" w:hAnsi="Palatino Linotype" w:cs="Times New Roman"/>
          <w:bCs/>
        </w:rPr>
      </w:pPr>
      <w:r w:rsidRPr="00DB3A10">
        <w:rPr>
          <w:rFonts w:ascii="Palatino Linotype" w:eastAsia="Times New Roman" w:hAnsi="Palatino Linotype" w:cs="Times New Roman"/>
          <w:bCs/>
        </w:rPr>
        <w:tab/>
      </w:r>
      <w:r w:rsidR="00643A78" w:rsidRPr="00DB3A10">
        <w:rPr>
          <w:rFonts w:ascii="Palatino Linotype" w:eastAsia="Times New Roman" w:hAnsi="Palatino Linotype" w:cs="Times New Roman"/>
          <w:bCs/>
        </w:rPr>
        <w:t xml:space="preserve">Një vit më vonë, më 14 shtator 1924, në sallën e librarisë së </w:t>
      </w:r>
      <w:r w:rsidR="00643A78" w:rsidRPr="0076353C">
        <w:rPr>
          <w:rFonts w:ascii="Palatino Linotype" w:eastAsia="Times New Roman" w:hAnsi="Palatino Linotype" w:cs="Times New Roman"/>
          <w:bCs/>
          <w:i/>
          <w:iCs/>
        </w:rPr>
        <w:t xml:space="preserve">Shkollës së Re Teknike </w:t>
      </w:r>
      <w:r w:rsidR="00643A78" w:rsidRPr="00DB3A10">
        <w:rPr>
          <w:rFonts w:ascii="Palatino Linotype" w:eastAsia="Times New Roman" w:hAnsi="Palatino Linotype" w:cs="Times New Roman"/>
          <w:bCs/>
        </w:rPr>
        <w:t xml:space="preserve">në Tiranë, u organizua  një ‘Koncert Laik prej Korit Rus të Kryepeshkopit </w:t>
      </w:r>
      <w:proofErr w:type="spellStart"/>
      <w:r w:rsidR="00643A78" w:rsidRPr="00DB3A10">
        <w:rPr>
          <w:rFonts w:ascii="Palatino Linotype" w:eastAsia="Times New Roman" w:hAnsi="Palatino Linotype" w:cs="Times New Roman"/>
          <w:bCs/>
        </w:rPr>
        <w:t>Theofan</w:t>
      </w:r>
      <w:proofErr w:type="spellEnd"/>
      <w:r w:rsidR="00643A78" w:rsidRPr="00DB3A10">
        <w:rPr>
          <w:rFonts w:ascii="Palatino Linotype" w:eastAsia="Times New Roman" w:hAnsi="Palatino Linotype" w:cs="Times New Roman"/>
          <w:bCs/>
        </w:rPr>
        <w:t xml:space="preserve"> </w:t>
      </w:r>
      <w:proofErr w:type="spellStart"/>
      <w:r w:rsidR="00643A78" w:rsidRPr="00DB3A10">
        <w:rPr>
          <w:rFonts w:ascii="Palatino Linotype" w:eastAsia="Times New Roman" w:hAnsi="Palatino Linotype" w:cs="Times New Roman"/>
          <w:bCs/>
        </w:rPr>
        <w:t>Stilian</w:t>
      </w:r>
      <w:proofErr w:type="spellEnd"/>
      <w:r w:rsidR="00643A78" w:rsidRPr="00DB3A10">
        <w:rPr>
          <w:rFonts w:ascii="Palatino Linotype" w:eastAsia="Times New Roman" w:hAnsi="Palatino Linotype" w:cs="Times New Roman"/>
          <w:bCs/>
        </w:rPr>
        <w:t xml:space="preserve"> Noli’. </w:t>
      </w:r>
    </w:p>
    <w:p w14:paraId="34149C93" w14:textId="1E68AB14" w:rsidR="00A24059" w:rsidRPr="00B737C1" w:rsidRDefault="000D7DD5" w:rsidP="00DD7BE8">
      <w:pPr>
        <w:tabs>
          <w:tab w:val="left" w:pos="300"/>
          <w:tab w:val="left" w:pos="567"/>
          <w:tab w:val="left" w:pos="3686"/>
        </w:tabs>
        <w:spacing w:after="0" w:line="280" w:lineRule="atLeast"/>
        <w:jc w:val="both"/>
        <w:rPr>
          <w:rFonts w:ascii="Palatino Linotype" w:eastAsia="Times New Roman" w:hAnsi="Palatino Linotype" w:cs="Times New Roman"/>
          <w:bCs/>
        </w:rPr>
      </w:pPr>
      <w:r>
        <w:rPr>
          <w:rFonts w:ascii="Palatino Linotype" w:eastAsia="Times New Roman" w:hAnsi="Palatino Linotype" w:cs="Times New Roman"/>
          <w:bCs/>
        </w:rPr>
        <w:tab/>
      </w:r>
      <w:proofErr w:type="spellStart"/>
      <w:r w:rsidRPr="00B737C1">
        <w:rPr>
          <w:rFonts w:ascii="Palatino Linotype" w:eastAsia="Times New Roman" w:hAnsi="Palatino Linotype" w:cs="Times New Roman"/>
          <w:bCs/>
        </w:rPr>
        <w:t>Kostandin</w:t>
      </w:r>
      <w:proofErr w:type="spellEnd"/>
      <w:r w:rsidRPr="00B737C1">
        <w:rPr>
          <w:rFonts w:ascii="Palatino Linotype" w:eastAsia="Times New Roman" w:hAnsi="Palatino Linotype" w:cs="Times New Roman"/>
          <w:bCs/>
        </w:rPr>
        <w:t xml:space="preserve"> </w:t>
      </w:r>
      <w:proofErr w:type="spellStart"/>
      <w:r w:rsidRPr="00B737C1">
        <w:rPr>
          <w:rFonts w:ascii="Palatino Linotype" w:eastAsia="Times New Roman" w:hAnsi="Palatino Linotype" w:cs="Times New Roman"/>
          <w:bCs/>
        </w:rPr>
        <w:t>Trako</w:t>
      </w:r>
      <w:proofErr w:type="spellEnd"/>
      <w:r w:rsidRPr="00B737C1">
        <w:rPr>
          <w:rFonts w:ascii="Palatino Linotype" w:eastAsia="Times New Roman" w:hAnsi="Palatino Linotype" w:cs="Times New Roman"/>
          <w:bCs/>
        </w:rPr>
        <w:t xml:space="preserve"> do të </w:t>
      </w:r>
      <w:r w:rsidR="00B73513">
        <w:rPr>
          <w:rFonts w:ascii="Palatino Linotype" w:eastAsia="Times New Roman" w:hAnsi="Palatino Linotype" w:cs="Times New Roman"/>
          <w:bCs/>
        </w:rPr>
        <w:t>shkruante më 1944</w:t>
      </w:r>
      <w:r w:rsidRPr="00B737C1">
        <w:rPr>
          <w:rFonts w:ascii="Palatino Linotype" w:eastAsia="Times New Roman" w:hAnsi="Palatino Linotype" w:cs="Times New Roman"/>
          <w:bCs/>
        </w:rPr>
        <w:t xml:space="preserve"> </w:t>
      </w:r>
      <w:r w:rsidR="00235CDE" w:rsidRPr="00B737C1">
        <w:rPr>
          <w:rFonts w:ascii="Palatino Linotype" w:eastAsia="Times New Roman" w:hAnsi="Palatino Linotype" w:cs="Times New Roman"/>
          <w:bCs/>
        </w:rPr>
        <w:t>p</w:t>
      </w:r>
      <w:r w:rsidRPr="00B737C1">
        <w:rPr>
          <w:rFonts w:ascii="Palatino Linotype" w:eastAsia="Times New Roman" w:hAnsi="Palatino Linotype" w:cs="Times New Roman"/>
          <w:bCs/>
        </w:rPr>
        <w:t>ë</w:t>
      </w:r>
      <w:r w:rsidR="00235CDE" w:rsidRPr="00B737C1">
        <w:rPr>
          <w:rFonts w:ascii="Palatino Linotype" w:eastAsia="Times New Roman" w:hAnsi="Palatino Linotype" w:cs="Times New Roman"/>
          <w:bCs/>
        </w:rPr>
        <w:t xml:space="preserve">r Nolin </w:t>
      </w:r>
      <w:r w:rsidR="000929AF" w:rsidRPr="00B737C1">
        <w:rPr>
          <w:rFonts w:ascii="Palatino Linotype" w:eastAsia="Times New Roman" w:hAnsi="Palatino Linotype" w:cs="Times New Roman"/>
          <w:bCs/>
        </w:rPr>
        <w:t>se</w:t>
      </w:r>
      <w:r w:rsidRPr="00B737C1">
        <w:rPr>
          <w:rFonts w:ascii="Palatino Linotype" w:eastAsia="Times New Roman" w:hAnsi="Palatino Linotype" w:cs="Times New Roman"/>
          <w:bCs/>
        </w:rPr>
        <w:t xml:space="preserve"> ‘</w:t>
      </w:r>
      <w:r w:rsidR="000929AF" w:rsidRPr="00B737C1">
        <w:rPr>
          <w:rFonts w:ascii="Palatino Linotype" w:eastAsia="Times New Roman" w:hAnsi="Palatino Linotype" w:cs="Times New Roman"/>
          <w:bCs/>
        </w:rPr>
        <w:t>n</w:t>
      </w:r>
      <w:r w:rsidRPr="00B737C1">
        <w:rPr>
          <w:rFonts w:ascii="Palatino Linotype" w:eastAsia="Times New Roman" w:hAnsi="Palatino Linotype" w:cs="Times New Roman"/>
          <w:bCs/>
        </w:rPr>
        <w:t>ë kohën kur ka qenë Krye-Ministër</w:t>
      </w:r>
      <w:r w:rsidR="00DD7BE8" w:rsidRPr="00B737C1">
        <w:rPr>
          <w:rFonts w:ascii="Palatino Linotype" w:eastAsia="Times New Roman" w:hAnsi="Palatino Linotype" w:cs="Times New Roman"/>
          <w:bCs/>
        </w:rPr>
        <w:t xml:space="preserve"> ishte i pari që subvencionoj për herën e parë një kor</w:t>
      </w:r>
      <w:r w:rsidR="00512797" w:rsidRPr="00B737C1">
        <w:rPr>
          <w:rFonts w:ascii="Palatino Linotype" w:eastAsia="Times New Roman" w:hAnsi="Palatino Linotype" w:cs="Times New Roman"/>
          <w:bCs/>
        </w:rPr>
        <w:t xml:space="preserve"> </w:t>
      </w:r>
      <w:proofErr w:type="spellStart"/>
      <w:r w:rsidR="00512797" w:rsidRPr="00B737C1">
        <w:rPr>
          <w:rFonts w:ascii="Palatino Linotype" w:eastAsia="Times New Roman" w:hAnsi="Palatino Linotype" w:cs="Times New Roman"/>
          <w:bCs/>
        </w:rPr>
        <w:t>kishtëtar</w:t>
      </w:r>
      <w:proofErr w:type="spellEnd"/>
      <w:r w:rsidR="00512797" w:rsidRPr="00B737C1">
        <w:rPr>
          <w:rFonts w:ascii="Palatino Linotype" w:eastAsia="Times New Roman" w:hAnsi="Palatino Linotype" w:cs="Times New Roman"/>
          <w:bCs/>
        </w:rPr>
        <w:t xml:space="preserve"> të formuar prej elementit Rus që n’ atë kohë ndodhej në Tiranë, grup, që këndonte rregullisht çdo të </w:t>
      </w:r>
      <w:proofErr w:type="spellStart"/>
      <w:r w:rsidR="00512797" w:rsidRPr="00B737C1">
        <w:rPr>
          <w:rFonts w:ascii="Palatino Linotype" w:eastAsia="Times New Roman" w:hAnsi="Palatino Linotype" w:cs="Times New Roman"/>
          <w:bCs/>
        </w:rPr>
        <w:t>djelë</w:t>
      </w:r>
      <w:proofErr w:type="spellEnd"/>
      <w:r w:rsidR="00512797" w:rsidRPr="00B737C1">
        <w:rPr>
          <w:rFonts w:ascii="Palatino Linotype" w:eastAsia="Times New Roman" w:hAnsi="Palatino Linotype" w:cs="Times New Roman"/>
          <w:bCs/>
        </w:rPr>
        <w:t xml:space="preserve"> në </w:t>
      </w:r>
      <w:proofErr w:type="spellStart"/>
      <w:r w:rsidR="00512797" w:rsidRPr="00B737C1">
        <w:rPr>
          <w:rFonts w:ascii="Palatino Linotype" w:eastAsia="Times New Roman" w:hAnsi="Palatino Linotype" w:cs="Times New Roman"/>
          <w:bCs/>
        </w:rPr>
        <w:lastRenderedPageBreak/>
        <w:t>Kathedralen</w:t>
      </w:r>
      <w:proofErr w:type="spellEnd"/>
      <w:r w:rsidR="00512797" w:rsidRPr="00B737C1">
        <w:rPr>
          <w:rFonts w:ascii="Palatino Linotype" w:eastAsia="Times New Roman" w:hAnsi="Palatino Linotype" w:cs="Times New Roman"/>
          <w:bCs/>
        </w:rPr>
        <w:t xml:space="preserve"> </w:t>
      </w:r>
      <w:proofErr w:type="spellStart"/>
      <w:r w:rsidR="00512797" w:rsidRPr="00B737C1">
        <w:rPr>
          <w:rFonts w:ascii="Palatino Linotype" w:eastAsia="Times New Roman" w:hAnsi="Palatino Linotype" w:cs="Times New Roman"/>
          <w:bCs/>
        </w:rPr>
        <w:t>Orthodhokse</w:t>
      </w:r>
      <w:proofErr w:type="spellEnd"/>
      <w:r w:rsidR="00512797" w:rsidRPr="00B737C1">
        <w:rPr>
          <w:rFonts w:ascii="Palatino Linotype" w:eastAsia="Times New Roman" w:hAnsi="Palatino Linotype" w:cs="Times New Roman"/>
          <w:bCs/>
        </w:rPr>
        <w:t xml:space="preserve"> të Tiranës.</w:t>
      </w:r>
      <w:r w:rsidR="00FE3945" w:rsidRPr="00B737C1">
        <w:rPr>
          <w:rFonts w:ascii="Palatino Linotype" w:eastAsia="Times New Roman" w:hAnsi="Palatino Linotype" w:cs="Times New Roman"/>
          <w:bCs/>
        </w:rPr>
        <w:t xml:space="preserve"> Ky fakt nuk është më pak i </w:t>
      </w:r>
      <w:proofErr w:type="spellStart"/>
      <w:r w:rsidR="00FE3945" w:rsidRPr="00B737C1">
        <w:rPr>
          <w:rFonts w:ascii="Palatino Linotype" w:eastAsia="Times New Roman" w:hAnsi="Palatino Linotype" w:cs="Times New Roman"/>
          <w:bCs/>
        </w:rPr>
        <w:t>rëndësishmë</w:t>
      </w:r>
      <w:proofErr w:type="spellEnd"/>
      <w:r w:rsidR="00FE3945" w:rsidRPr="00B737C1">
        <w:rPr>
          <w:rFonts w:ascii="Palatino Linotype" w:eastAsia="Times New Roman" w:hAnsi="Palatino Linotype" w:cs="Times New Roman"/>
          <w:bCs/>
        </w:rPr>
        <w:t xml:space="preserve"> se dy </w:t>
      </w:r>
      <w:proofErr w:type="spellStart"/>
      <w:r w:rsidR="00FE3945" w:rsidRPr="00B737C1">
        <w:rPr>
          <w:rFonts w:ascii="Palatino Linotype" w:eastAsia="Times New Roman" w:hAnsi="Palatino Linotype" w:cs="Times New Roman"/>
          <w:bCs/>
        </w:rPr>
        <w:t>shëmbëllat</w:t>
      </w:r>
      <w:proofErr w:type="spellEnd"/>
      <w:r w:rsidR="00FE3945" w:rsidRPr="00B737C1">
        <w:rPr>
          <w:rFonts w:ascii="Palatino Linotype" w:eastAsia="Times New Roman" w:hAnsi="Palatino Linotype" w:cs="Times New Roman"/>
          <w:bCs/>
        </w:rPr>
        <w:t xml:space="preserve"> e para, mbasi dhe ky për </w:t>
      </w:r>
      <w:proofErr w:type="spellStart"/>
      <w:r w:rsidR="00FE3945" w:rsidRPr="00B737C1">
        <w:rPr>
          <w:rFonts w:ascii="Palatino Linotype" w:eastAsia="Times New Roman" w:hAnsi="Palatino Linotype" w:cs="Times New Roman"/>
          <w:bCs/>
        </w:rPr>
        <w:t>historin</w:t>
      </w:r>
      <w:proofErr w:type="spellEnd"/>
      <w:r w:rsidR="00FE3945" w:rsidRPr="00B737C1">
        <w:rPr>
          <w:rFonts w:ascii="Palatino Linotype" w:eastAsia="Times New Roman" w:hAnsi="Palatino Linotype" w:cs="Times New Roman"/>
          <w:bCs/>
        </w:rPr>
        <w:t xml:space="preserve"> e artit të muzikës dhe veçanërisht për </w:t>
      </w:r>
      <w:proofErr w:type="spellStart"/>
      <w:r w:rsidR="00FE3945" w:rsidRPr="00B737C1">
        <w:rPr>
          <w:rFonts w:ascii="Palatino Linotype" w:eastAsia="Times New Roman" w:hAnsi="Palatino Linotype" w:cs="Times New Roman"/>
          <w:bCs/>
        </w:rPr>
        <w:t>historin</w:t>
      </w:r>
      <w:proofErr w:type="spellEnd"/>
      <w:r w:rsidR="00FE3945" w:rsidRPr="00B737C1">
        <w:rPr>
          <w:rFonts w:ascii="Palatino Linotype" w:eastAsia="Times New Roman" w:hAnsi="Palatino Linotype" w:cs="Times New Roman"/>
          <w:bCs/>
        </w:rPr>
        <w:t xml:space="preserve"> e koreve </w:t>
      </w:r>
      <w:proofErr w:type="spellStart"/>
      <w:r w:rsidR="00FE3945" w:rsidRPr="00B737C1">
        <w:rPr>
          <w:rFonts w:ascii="Palatino Linotype" w:eastAsia="Times New Roman" w:hAnsi="Palatino Linotype" w:cs="Times New Roman"/>
          <w:bCs/>
        </w:rPr>
        <w:t>kishëtare</w:t>
      </w:r>
      <w:proofErr w:type="spellEnd"/>
      <w:r w:rsidR="00FE3945" w:rsidRPr="00B737C1">
        <w:rPr>
          <w:rFonts w:ascii="Palatino Linotype" w:eastAsia="Times New Roman" w:hAnsi="Palatino Linotype" w:cs="Times New Roman"/>
          <w:bCs/>
        </w:rPr>
        <w:t xml:space="preserve"> në Shqipëri</w:t>
      </w:r>
      <w:r w:rsidR="00851EC0" w:rsidRPr="00B737C1">
        <w:rPr>
          <w:rFonts w:ascii="Palatino Linotype" w:eastAsia="Times New Roman" w:hAnsi="Palatino Linotype" w:cs="Times New Roman"/>
          <w:bCs/>
        </w:rPr>
        <w:t xml:space="preserve">, zen </w:t>
      </w:r>
      <w:proofErr w:type="spellStart"/>
      <w:r w:rsidR="00851EC0" w:rsidRPr="00B737C1">
        <w:rPr>
          <w:rFonts w:ascii="Palatino Linotype" w:eastAsia="Times New Roman" w:hAnsi="Palatino Linotype" w:cs="Times New Roman"/>
          <w:bCs/>
        </w:rPr>
        <w:t>vëndin</w:t>
      </w:r>
      <w:proofErr w:type="spellEnd"/>
      <w:r w:rsidR="00851EC0" w:rsidRPr="00B737C1">
        <w:rPr>
          <w:rFonts w:ascii="Palatino Linotype" w:eastAsia="Times New Roman" w:hAnsi="Palatino Linotype" w:cs="Times New Roman"/>
          <w:bCs/>
        </w:rPr>
        <w:t xml:space="preserve"> e parë.</w:t>
      </w:r>
      <w:r w:rsidR="00567266" w:rsidRPr="00B737C1">
        <w:rPr>
          <w:rFonts w:ascii="Palatino Linotype" w:eastAsia="Times New Roman" w:hAnsi="Palatino Linotype" w:cs="Times New Roman"/>
          <w:bCs/>
        </w:rPr>
        <w:t xml:space="preserve"> Para këtij grupi koral, nuk ishte formuar ndonjë tjetër grup i tillë dhe se për herën e parë dëgjohej në Shqipëri </w:t>
      </w:r>
      <w:r w:rsidR="004C5A3B" w:rsidRPr="00B737C1">
        <w:rPr>
          <w:rFonts w:ascii="Palatino Linotype" w:eastAsia="Times New Roman" w:hAnsi="Palatino Linotype" w:cs="Times New Roman"/>
          <w:bCs/>
        </w:rPr>
        <w:t xml:space="preserve">kjo formë muzikale të kënduari. </w:t>
      </w:r>
      <w:r w:rsidR="006A1B87" w:rsidRPr="00B737C1">
        <w:rPr>
          <w:rFonts w:ascii="Palatino Linotype" w:eastAsia="Times New Roman" w:hAnsi="Palatino Linotype" w:cs="Times New Roman"/>
          <w:bCs/>
        </w:rPr>
        <w:t xml:space="preserve">Pra , Imzot FAN NOLI ka </w:t>
      </w:r>
      <w:proofErr w:type="spellStart"/>
      <w:r w:rsidR="006A1B87" w:rsidRPr="00B737C1">
        <w:rPr>
          <w:rFonts w:ascii="Palatino Linotype" w:eastAsia="Times New Roman" w:hAnsi="Palatino Linotype" w:cs="Times New Roman"/>
          <w:bCs/>
        </w:rPr>
        <w:t>qënë</w:t>
      </w:r>
      <w:proofErr w:type="spellEnd"/>
      <w:r w:rsidR="006A1B87" w:rsidRPr="00B737C1">
        <w:rPr>
          <w:rFonts w:ascii="Palatino Linotype" w:eastAsia="Times New Roman" w:hAnsi="Palatino Linotype" w:cs="Times New Roman"/>
          <w:bCs/>
        </w:rPr>
        <w:t xml:space="preserve"> i pari ndër të parët që mori </w:t>
      </w:r>
      <w:proofErr w:type="spellStart"/>
      <w:r w:rsidR="006A1B87" w:rsidRPr="00B737C1">
        <w:rPr>
          <w:rFonts w:ascii="Palatino Linotype" w:eastAsia="Times New Roman" w:hAnsi="Palatino Linotype" w:cs="Times New Roman"/>
          <w:bCs/>
        </w:rPr>
        <w:t>inisiativën</w:t>
      </w:r>
      <w:proofErr w:type="spellEnd"/>
      <w:r w:rsidR="006A1B87" w:rsidRPr="00B737C1">
        <w:rPr>
          <w:rFonts w:ascii="Palatino Linotype" w:eastAsia="Times New Roman" w:hAnsi="Palatino Linotype" w:cs="Times New Roman"/>
          <w:bCs/>
        </w:rPr>
        <w:t xml:space="preserve"> dhe vuri themele</w:t>
      </w:r>
      <w:r w:rsidR="004F7036" w:rsidRPr="00B737C1">
        <w:rPr>
          <w:rFonts w:ascii="Palatino Linotype" w:eastAsia="Times New Roman" w:hAnsi="Palatino Linotype" w:cs="Times New Roman"/>
          <w:bCs/>
        </w:rPr>
        <w:t xml:space="preserve"> edhe mbi këtë pikë’ (</w:t>
      </w:r>
      <w:proofErr w:type="spellStart"/>
      <w:r w:rsidR="004F7036" w:rsidRPr="00B737C1">
        <w:rPr>
          <w:rFonts w:ascii="Palatino Linotype" w:eastAsia="Times New Roman" w:hAnsi="Palatino Linotype" w:cs="Times New Roman"/>
          <w:bCs/>
        </w:rPr>
        <w:t>Trako</w:t>
      </w:r>
      <w:proofErr w:type="spellEnd"/>
      <w:r w:rsidR="004F7036" w:rsidRPr="00B737C1">
        <w:rPr>
          <w:rFonts w:ascii="Palatino Linotype" w:eastAsia="Times New Roman" w:hAnsi="Palatino Linotype" w:cs="Times New Roman"/>
          <w:bCs/>
        </w:rPr>
        <w:t xml:space="preserve"> 1944, 92).</w:t>
      </w:r>
    </w:p>
    <w:p w14:paraId="65C2E662" w14:textId="77777777" w:rsidR="00512797" w:rsidRPr="002765FD" w:rsidRDefault="00512797" w:rsidP="00616D91">
      <w:pPr>
        <w:tabs>
          <w:tab w:val="left" w:pos="567"/>
          <w:tab w:val="left" w:pos="3686"/>
        </w:tabs>
        <w:spacing w:after="0" w:line="280" w:lineRule="atLeast"/>
        <w:jc w:val="both"/>
        <w:rPr>
          <w:rFonts w:ascii="Palatino Linotype" w:hAnsi="Palatino Linotype"/>
          <w:b/>
          <w:sz w:val="16"/>
          <w:szCs w:val="16"/>
        </w:rPr>
      </w:pPr>
    </w:p>
    <w:p w14:paraId="3B699ED7" w14:textId="062F75B2" w:rsidR="00F00054" w:rsidRPr="00DB3A10" w:rsidRDefault="00F00054" w:rsidP="00616D91">
      <w:pPr>
        <w:tabs>
          <w:tab w:val="left" w:pos="567"/>
          <w:tab w:val="left" w:pos="3686"/>
        </w:tabs>
        <w:spacing w:after="0" w:line="28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DB3A10">
        <w:rPr>
          <w:rFonts w:ascii="Palatino Linotype" w:hAnsi="Palatino Linotype"/>
          <w:b/>
          <w:sz w:val="24"/>
          <w:szCs w:val="24"/>
        </w:rPr>
        <w:t>Konsolidimi i Kishës Ortodokse Shqiptare në Boston</w:t>
      </w:r>
    </w:p>
    <w:p w14:paraId="4F3B5E97" w14:textId="77777777" w:rsidR="00F00054" w:rsidRPr="00DB3A10" w:rsidRDefault="00F00054" w:rsidP="00616D91">
      <w:pPr>
        <w:tabs>
          <w:tab w:val="left" w:pos="567"/>
          <w:tab w:val="left" w:pos="3686"/>
        </w:tabs>
        <w:spacing w:after="0" w:line="280" w:lineRule="atLeast"/>
        <w:jc w:val="both"/>
        <w:rPr>
          <w:rFonts w:ascii="Palatino Linotype" w:hAnsi="Palatino Linotype"/>
          <w:bCs/>
          <w:sz w:val="16"/>
          <w:szCs w:val="16"/>
        </w:rPr>
      </w:pPr>
    </w:p>
    <w:p w14:paraId="4340D6EB" w14:textId="3193B11B" w:rsidR="00B5440E" w:rsidRDefault="006F63B1" w:rsidP="00616D91">
      <w:pPr>
        <w:tabs>
          <w:tab w:val="left" w:pos="567"/>
          <w:tab w:val="left" w:pos="3686"/>
        </w:tabs>
        <w:spacing w:after="0" w:line="280" w:lineRule="atLeast"/>
        <w:jc w:val="both"/>
        <w:rPr>
          <w:rFonts w:ascii="Palatino Linotype" w:hAnsi="Palatino Linotype"/>
          <w:bCs/>
        </w:rPr>
      </w:pPr>
      <w:r w:rsidRPr="00DB3A10">
        <w:rPr>
          <w:rFonts w:ascii="Palatino Linotype" w:hAnsi="Palatino Linotype"/>
          <w:bCs/>
        </w:rPr>
        <w:t xml:space="preserve">Më 1916 </w:t>
      </w:r>
      <w:r w:rsidR="00696F46" w:rsidRPr="00DB3A10">
        <w:rPr>
          <w:rFonts w:ascii="Palatino Linotype" w:hAnsi="Palatino Linotype"/>
          <w:bCs/>
        </w:rPr>
        <w:t xml:space="preserve">ishte </w:t>
      </w:r>
      <w:r w:rsidRPr="00DB3A10">
        <w:rPr>
          <w:rFonts w:ascii="Palatino Linotype" w:hAnsi="Palatino Linotype"/>
          <w:bCs/>
        </w:rPr>
        <w:t xml:space="preserve">profesor </w:t>
      </w:r>
      <w:proofErr w:type="spellStart"/>
      <w:r w:rsidRPr="00DB3A10">
        <w:rPr>
          <w:rFonts w:ascii="Palatino Linotype" w:hAnsi="Palatino Linotype"/>
          <w:bCs/>
        </w:rPr>
        <w:t>Thoma</w:t>
      </w:r>
      <w:proofErr w:type="spellEnd"/>
      <w:r w:rsidRPr="00DB3A10">
        <w:rPr>
          <w:rFonts w:ascii="Palatino Linotype" w:hAnsi="Palatino Linotype"/>
          <w:bCs/>
        </w:rPr>
        <w:t xml:space="preserve"> </w:t>
      </w:r>
      <w:proofErr w:type="spellStart"/>
      <w:r w:rsidRPr="00DB3A10">
        <w:rPr>
          <w:rFonts w:ascii="Palatino Linotype" w:hAnsi="Palatino Linotype"/>
          <w:bCs/>
        </w:rPr>
        <w:t>Nas</w:t>
      </w:r>
      <w:r w:rsidR="00D93925">
        <w:rPr>
          <w:rFonts w:ascii="Palatino Linotype" w:hAnsi="Palatino Linotype"/>
          <w:bCs/>
        </w:rPr>
        <w:t>s</w:t>
      </w:r>
      <w:r w:rsidRPr="00DB3A10">
        <w:rPr>
          <w:rFonts w:ascii="Palatino Linotype" w:hAnsi="Palatino Linotype"/>
          <w:bCs/>
        </w:rPr>
        <w:t>i</w:t>
      </w:r>
      <w:proofErr w:type="spellEnd"/>
      <w:r w:rsidR="00D93925">
        <w:rPr>
          <w:rFonts w:ascii="Palatino Linotype" w:hAnsi="Palatino Linotype"/>
          <w:bCs/>
        </w:rPr>
        <w:t xml:space="preserve">, i diplomuar në konservatorin e </w:t>
      </w:r>
      <w:proofErr w:type="spellStart"/>
      <w:r w:rsidR="00D93925" w:rsidRPr="00D93925">
        <w:rPr>
          <w:rFonts w:ascii="Palatino Linotype" w:hAnsi="Palatino Linotype"/>
          <w:bCs/>
          <w:i/>
          <w:iCs/>
        </w:rPr>
        <w:t>New</w:t>
      </w:r>
      <w:proofErr w:type="spellEnd"/>
      <w:r w:rsidR="00D93925" w:rsidRPr="00D93925">
        <w:rPr>
          <w:rFonts w:ascii="Palatino Linotype" w:hAnsi="Palatino Linotype"/>
          <w:bCs/>
          <w:i/>
          <w:iCs/>
        </w:rPr>
        <w:t xml:space="preserve"> </w:t>
      </w:r>
      <w:proofErr w:type="spellStart"/>
      <w:r w:rsidR="00D93925" w:rsidRPr="00D93925">
        <w:rPr>
          <w:rFonts w:ascii="Palatino Linotype" w:hAnsi="Palatino Linotype"/>
          <w:bCs/>
          <w:i/>
          <w:iCs/>
        </w:rPr>
        <w:t>England</w:t>
      </w:r>
      <w:proofErr w:type="spellEnd"/>
      <w:r w:rsidR="00D93925">
        <w:rPr>
          <w:rFonts w:ascii="Palatino Linotype" w:hAnsi="Palatino Linotype"/>
          <w:bCs/>
        </w:rPr>
        <w:t>-it,</w:t>
      </w:r>
      <w:r w:rsidRPr="00DB3A10">
        <w:rPr>
          <w:rFonts w:ascii="Palatino Linotype" w:hAnsi="Palatino Linotype"/>
          <w:bCs/>
        </w:rPr>
        <w:t xml:space="preserve"> </w:t>
      </w:r>
      <w:r w:rsidR="00696F46" w:rsidRPr="00DB3A10">
        <w:rPr>
          <w:rFonts w:ascii="Palatino Linotype" w:hAnsi="Palatino Linotype"/>
          <w:bCs/>
        </w:rPr>
        <w:t xml:space="preserve">i cili </w:t>
      </w:r>
      <w:r w:rsidRPr="00DB3A10">
        <w:rPr>
          <w:rFonts w:ascii="Palatino Linotype" w:hAnsi="Palatino Linotype"/>
          <w:bCs/>
        </w:rPr>
        <w:t>organizoi për herë të parë korin e Katedrales së Shën Gjergjit në Boston duke synuar të përjetësoj</w:t>
      </w:r>
      <w:r w:rsidRPr="00DB3A10">
        <w:rPr>
          <w:bCs/>
        </w:rPr>
        <w:t>ë</w:t>
      </w:r>
      <w:r w:rsidRPr="00DB3A10">
        <w:rPr>
          <w:rFonts w:ascii="Palatino Linotype" w:hAnsi="Palatino Linotype"/>
          <w:bCs/>
        </w:rPr>
        <w:t xml:space="preserve"> traditën korale ortodokse shqiptare të nisur nga Fan Noli më 1908. </w:t>
      </w:r>
      <w:r w:rsidR="00D93925">
        <w:rPr>
          <w:rFonts w:ascii="Palatino Linotype" w:hAnsi="Palatino Linotype"/>
          <w:bCs/>
        </w:rPr>
        <w:t xml:space="preserve">Kësisoj, </w:t>
      </w:r>
      <w:proofErr w:type="spellStart"/>
      <w:r w:rsidR="00D93925">
        <w:rPr>
          <w:rFonts w:ascii="Palatino Linotype" w:hAnsi="Palatino Linotype"/>
          <w:bCs/>
        </w:rPr>
        <w:t>Nassi</w:t>
      </w:r>
      <w:proofErr w:type="spellEnd"/>
      <w:r w:rsidR="00D93925">
        <w:rPr>
          <w:rFonts w:ascii="Palatino Linotype" w:hAnsi="Palatino Linotype"/>
          <w:bCs/>
        </w:rPr>
        <w:t xml:space="preserve"> njihet si dirigjenti i parë i këtij kori. </w:t>
      </w:r>
      <w:r w:rsidRPr="00DB3A10">
        <w:rPr>
          <w:rFonts w:ascii="Palatino Linotype" w:hAnsi="Palatino Linotype"/>
          <w:bCs/>
        </w:rPr>
        <w:t xml:space="preserve">Në vitet 1940 e 1950, disa anëtarë të korit kujtojnë praninë vetjake e të fuqishme të Metropolitan Fan Nolit në çdo provë të korit, sesi ai i kërkonte zërave të rinj e të ndrojtur atë tingëllim </w:t>
      </w:r>
      <w:proofErr w:type="spellStart"/>
      <w:r w:rsidRPr="00DB3A10">
        <w:rPr>
          <w:rFonts w:ascii="Palatino Linotype" w:hAnsi="Palatino Linotype"/>
          <w:bCs/>
        </w:rPr>
        <w:t>melodioz</w:t>
      </w:r>
      <w:proofErr w:type="spellEnd"/>
      <w:r w:rsidRPr="00DB3A10">
        <w:rPr>
          <w:rFonts w:ascii="Palatino Linotype" w:hAnsi="Palatino Linotype"/>
          <w:bCs/>
        </w:rPr>
        <w:t xml:space="preserve">, apo përpjekjet për t’u mësuar atyre nuancat harmonike, kontrollin e frymëmarrjes, etj., kërkesa këto që buronin nga forca e njohjes dhe tashmë e eksperiencës së gjatë të tij. </w:t>
      </w:r>
    </w:p>
    <w:p w14:paraId="0B91646E" w14:textId="32DBC10E" w:rsidR="00B5440E" w:rsidRDefault="00B5440E" w:rsidP="00616D91">
      <w:pPr>
        <w:tabs>
          <w:tab w:val="left" w:pos="567"/>
          <w:tab w:val="left" w:pos="3686"/>
        </w:tabs>
        <w:spacing w:after="0" w:line="280" w:lineRule="atLeast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ab/>
      </w:r>
      <w:r w:rsidR="006F63B1" w:rsidRPr="00DB3A10">
        <w:rPr>
          <w:rFonts w:ascii="Palatino Linotype" w:hAnsi="Palatino Linotype"/>
          <w:bCs/>
        </w:rPr>
        <w:t>Stilisti i shquar i letrave shqipe Faik Konica do të shkruante</w:t>
      </w:r>
      <w:r w:rsidR="00675EAF">
        <w:rPr>
          <w:rFonts w:ascii="Palatino Linotype" w:hAnsi="Palatino Linotype"/>
          <w:bCs/>
        </w:rPr>
        <w:t xml:space="preserve"> se</w:t>
      </w:r>
      <w:r w:rsidR="006F63B1" w:rsidRPr="00DB3A10">
        <w:rPr>
          <w:rFonts w:ascii="Palatino Linotype" w:hAnsi="Palatino Linotype"/>
          <w:bCs/>
        </w:rPr>
        <w:t xml:space="preserve"> </w:t>
      </w:r>
      <w:r w:rsidR="00F00054" w:rsidRPr="00DB3A10">
        <w:rPr>
          <w:rFonts w:ascii="Palatino Linotype" w:hAnsi="Palatino Linotype"/>
          <w:bCs/>
        </w:rPr>
        <w:t>‘</w:t>
      </w:r>
      <w:r w:rsidR="00675EAF">
        <w:rPr>
          <w:rFonts w:ascii="Palatino Linotype" w:hAnsi="Palatino Linotype"/>
          <w:bCs/>
        </w:rPr>
        <w:t>d</w:t>
      </w:r>
      <w:r w:rsidR="006F63B1" w:rsidRPr="00DB3A10">
        <w:rPr>
          <w:rFonts w:ascii="Palatino Linotype" w:hAnsi="Palatino Linotype"/>
          <w:bCs/>
        </w:rPr>
        <w:t xml:space="preserve">ita që Fan Noli kremtoi liturgjinë e tij të parë në shqip, është një pikë kthese në historinë e Rilindjes Shqiptare. </w:t>
      </w:r>
      <w:r w:rsidR="006F63B1" w:rsidRPr="00937C45">
        <w:rPr>
          <w:rFonts w:ascii="Palatino Linotype" w:hAnsi="Palatino Linotype"/>
          <w:bCs/>
        </w:rPr>
        <w:t>Ne nuk mund ta harrojmë atë dhe nuk mund t’i lemë dhe të tjerët ta harrojnë</w:t>
      </w:r>
      <w:r w:rsidR="00F00054" w:rsidRPr="00937C45">
        <w:rPr>
          <w:rFonts w:ascii="Palatino Linotype" w:hAnsi="Palatino Linotype"/>
          <w:bCs/>
        </w:rPr>
        <w:t>’</w:t>
      </w:r>
      <w:r w:rsidR="00FF36F2">
        <w:rPr>
          <w:rFonts w:ascii="Palatino Linotype" w:hAnsi="Palatino Linotype"/>
          <w:bCs/>
        </w:rPr>
        <w:t>.</w:t>
      </w:r>
      <w:r w:rsidR="00CF30B7">
        <w:rPr>
          <w:rFonts w:ascii="Palatino Linotype" w:hAnsi="Palatino Linotype"/>
          <w:bCs/>
        </w:rPr>
        <w:t xml:space="preserve"> </w:t>
      </w:r>
    </w:p>
    <w:p w14:paraId="4A37555D" w14:textId="0CAD7C48" w:rsidR="008B658A" w:rsidRPr="00CF30B7" w:rsidRDefault="00B5440E" w:rsidP="00616D91">
      <w:pPr>
        <w:tabs>
          <w:tab w:val="left" w:pos="567"/>
          <w:tab w:val="left" w:pos="3686"/>
        </w:tabs>
        <w:spacing w:after="0" w:line="280" w:lineRule="atLeast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ab/>
      </w:r>
      <w:r w:rsidR="003946A1">
        <w:rPr>
          <w:rFonts w:ascii="Palatino Linotype" w:hAnsi="Palatino Linotype"/>
          <w:bCs/>
        </w:rPr>
        <w:t>Gjithnjë më 1944,</w:t>
      </w:r>
      <w:r w:rsidR="00CF30B7">
        <w:rPr>
          <w:rFonts w:ascii="Palatino Linotype" w:hAnsi="Palatino Linotype"/>
          <w:bCs/>
        </w:rPr>
        <w:t xml:space="preserve"> </w:t>
      </w:r>
      <w:proofErr w:type="spellStart"/>
      <w:r w:rsidR="008B658A" w:rsidRPr="00937C45">
        <w:rPr>
          <w:rFonts w:ascii="Palatino Linotype" w:hAnsi="Palatino Linotype"/>
          <w:bCs/>
        </w:rPr>
        <w:t>Trako</w:t>
      </w:r>
      <w:proofErr w:type="spellEnd"/>
      <w:r w:rsidR="00347F47">
        <w:rPr>
          <w:rFonts w:ascii="Palatino Linotype" w:hAnsi="Palatino Linotype"/>
          <w:bCs/>
        </w:rPr>
        <w:t xml:space="preserve"> </w:t>
      </w:r>
      <w:r w:rsidR="00093252" w:rsidRPr="00937C45">
        <w:rPr>
          <w:rFonts w:ascii="Palatino Linotype" w:hAnsi="Palatino Linotype"/>
          <w:bCs/>
        </w:rPr>
        <w:t xml:space="preserve">do të </w:t>
      </w:r>
      <w:r w:rsidR="00EC4964" w:rsidRPr="00937C45">
        <w:rPr>
          <w:rFonts w:ascii="Palatino Linotype" w:hAnsi="Palatino Linotype"/>
          <w:bCs/>
        </w:rPr>
        <w:t>v</w:t>
      </w:r>
      <w:r w:rsidR="00937C45" w:rsidRPr="00937C45">
        <w:rPr>
          <w:rFonts w:ascii="Palatino Linotype" w:hAnsi="Palatino Linotype"/>
          <w:bCs/>
        </w:rPr>
        <w:t>ë</w:t>
      </w:r>
      <w:r w:rsidR="00EC4964" w:rsidRPr="00937C45">
        <w:rPr>
          <w:rFonts w:ascii="Palatino Linotype" w:hAnsi="Palatino Linotype"/>
          <w:bCs/>
        </w:rPr>
        <w:t>zhgonte</w:t>
      </w:r>
      <w:r w:rsidR="00093252" w:rsidRPr="00937C45">
        <w:rPr>
          <w:rFonts w:ascii="Palatino Linotype" w:hAnsi="Palatino Linotype"/>
          <w:bCs/>
        </w:rPr>
        <w:t xml:space="preserve">: ‘Meloditë </w:t>
      </w:r>
      <w:r w:rsidR="00093252" w:rsidRPr="00102AC4">
        <w:rPr>
          <w:rFonts w:ascii="Palatino Linotype" w:hAnsi="Palatino Linotype"/>
          <w:bCs/>
        </w:rPr>
        <w:t xml:space="preserve">bizantine që i ka </w:t>
      </w:r>
      <w:proofErr w:type="spellStart"/>
      <w:r w:rsidR="00093252" w:rsidRPr="00102AC4">
        <w:rPr>
          <w:rFonts w:ascii="Palatino Linotype" w:hAnsi="Palatino Linotype"/>
          <w:bCs/>
        </w:rPr>
        <w:t>armonizuar</w:t>
      </w:r>
      <w:proofErr w:type="spellEnd"/>
      <w:r w:rsidR="00093252" w:rsidRPr="00102AC4">
        <w:rPr>
          <w:rFonts w:ascii="Palatino Linotype" w:hAnsi="Palatino Linotype"/>
          <w:bCs/>
        </w:rPr>
        <w:t xml:space="preserve"> vetë</w:t>
      </w:r>
      <w:r w:rsidR="009160DD" w:rsidRPr="00102AC4">
        <w:rPr>
          <w:rFonts w:ascii="Palatino Linotype" w:hAnsi="Palatino Linotype"/>
          <w:bCs/>
        </w:rPr>
        <w:t xml:space="preserve"> [</w:t>
      </w:r>
      <w:r w:rsidR="00766662" w:rsidRPr="00102AC4">
        <w:rPr>
          <w:rFonts w:ascii="Palatino Linotype" w:hAnsi="Palatino Linotype"/>
          <w:bCs/>
        </w:rPr>
        <w:t>N</w:t>
      </w:r>
      <w:r w:rsidR="009160DD" w:rsidRPr="00102AC4">
        <w:rPr>
          <w:rFonts w:ascii="Palatino Linotype" w:hAnsi="Palatino Linotype"/>
          <w:bCs/>
        </w:rPr>
        <w:t>oli]</w:t>
      </w:r>
      <w:r w:rsidR="00093252" w:rsidRPr="00102AC4">
        <w:rPr>
          <w:rFonts w:ascii="Palatino Linotype" w:hAnsi="Palatino Linotype"/>
          <w:bCs/>
        </w:rPr>
        <w:t xml:space="preserve">, përgjithësisht i gjejmë të punuara kështu: </w:t>
      </w:r>
      <w:proofErr w:type="spellStart"/>
      <w:r w:rsidR="00093252" w:rsidRPr="00102AC4">
        <w:rPr>
          <w:rFonts w:ascii="Palatino Linotype" w:hAnsi="Palatino Linotype"/>
          <w:bCs/>
        </w:rPr>
        <w:t>Armonia</w:t>
      </w:r>
      <w:proofErr w:type="spellEnd"/>
      <w:r w:rsidR="00093252" w:rsidRPr="00102AC4">
        <w:rPr>
          <w:rFonts w:ascii="Palatino Linotype" w:hAnsi="Palatino Linotype"/>
          <w:bCs/>
        </w:rPr>
        <w:t xml:space="preserve"> është kudo e plotë dhe mjaft e pasuruar me ornamente. Akordet shkëmbehen shpeshherë me lëvizje të rregullshme. Vijat melodike të çdo zëri janë të gjitha në ecje të kundërta: kur </w:t>
      </w:r>
      <w:proofErr w:type="spellStart"/>
      <w:r w:rsidR="00093252" w:rsidRPr="00102AC4">
        <w:rPr>
          <w:rFonts w:ascii="Palatino Linotype" w:hAnsi="Palatino Linotype"/>
          <w:bCs/>
        </w:rPr>
        <w:t>Soprani</w:t>
      </w:r>
      <w:proofErr w:type="spellEnd"/>
      <w:r w:rsidR="00093252" w:rsidRPr="00102AC4">
        <w:rPr>
          <w:rFonts w:ascii="Palatino Linotype" w:hAnsi="Palatino Linotype"/>
          <w:bCs/>
        </w:rPr>
        <w:t xml:space="preserve"> në ecje të </w:t>
      </w:r>
      <w:proofErr w:type="spellStart"/>
      <w:r w:rsidR="00093252" w:rsidRPr="00102AC4">
        <w:rPr>
          <w:rFonts w:ascii="Palatino Linotype" w:hAnsi="Palatino Linotype"/>
          <w:bCs/>
        </w:rPr>
        <w:t>kundërtë</w:t>
      </w:r>
      <w:proofErr w:type="spellEnd"/>
      <w:r w:rsidR="00093252" w:rsidRPr="00102AC4">
        <w:rPr>
          <w:rFonts w:ascii="Palatino Linotype" w:hAnsi="Palatino Linotype"/>
          <w:bCs/>
        </w:rPr>
        <w:t xml:space="preserve"> me Tenorin</w:t>
      </w:r>
      <w:r w:rsidR="00606247" w:rsidRPr="00102AC4">
        <w:rPr>
          <w:rFonts w:ascii="Palatino Linotype" w:hAnsi="Palatino Linotype"/>
          <w:bCs/>
        </w:rPr>
        <w:t>,</w:t>
      </w:r>
      <w:r w:rsidR="00093252" w:rsidRPr="00102AC4">
        <w:rPr>
          <w:rFonts w:ascii="Palatino Linotype" w:hAnsi="Palatino Linotype"/>
          <w:bCs/>
        </w:rPr>
        <w:t xml:space="preserve"> e kur </w:t>
      </w:r>
      <w:proofErr w:type="spellStart"/>
      <w:r w:rsidR="00093252" w:rsidRPr="00102AC4">
        <w:rPr>
          <w:rFonts w:ascii="Palatino Linotype" w:hAnsi="Palatino Linotype"/>
          <w:bCs/>
        </w:rPr>
        <w:t>Altisti</w:t>
      </w:r>
      <w:proofErr w:type="spellEnd"/>
      <w:r w:rsidR="00093252" w:rsidRPr="00102AC4">
        <w:rPr>
          <w:rFonts w:ascii="Palatino Linotype" w:hAnsi="Palatino Linotype"/>
          <w:bCs/>
        </w:rPr>
        <w:t xml:space="preserve"> me </w:t>
      </w:r>
      <w:proofErr w:type="spellStart"/>
      <w:r w:rsidR="00093252" w:rsidRPr="00102AC4">
        <w:rPr>
          <w:rFonts w:ascii="Palatino Linotype" w:hAnsi="Palatino Linotype"/>
          <w:bCs/>
        </w:rPr>
        <w:t>Bassin</w:t>
      </w:r>
      <w:proofErr w:type="spellEnd"/>
      <w:r w:rsidR="00093252" w:rsidRPr="00102AC4">
        <w:rPr>
          <w:rFonts w:ascii="Palatino Linotype" w:hAnsi="Palatino Linotype"/>
          <w:bCs/>
        </w:rPr>
        <w:t>.</w:t>
      </w:r>
      <w:r w:rsidR="007822A3" w:rsidRPr="00102AC4">
        <w:rPr>
          <w:rFonts w:ascii="Palatino Linotype" w:hAnsi="Palatino Linotype"/>
          <w:bCs/>
        </w:rPr>
        <w:t xml:space="preserve">… </w:t>
      </w:r>
      <w:proofErr w:type="spellStart"/>
      <w:r w:rsidR="007822A3" w:rsidRPr="00102AC4">
        <w:rPr>
          <w:rFonts w:ascii="Palatino Linotype" w:hAnsi="Palatino Linotype"/>
          <w:bCs/>
        </w:rPr>
        <w:t>Hirësija</w:t>
      </w:r>
      <w:proofErr w:type="spellEnd"/>
      <w:r w:rsidR="007822A3" w:rsidRPr="00102AC4">
        <w:rPr>
          <w:rFonts w:ascii="Palatino Linotype" w:hAnsi="Palatino Linotype"/>
          <w:bCs/>
        </w:rPr>
        <w:t xml:space="preserve"> e Tij me përdorimin e shpeshtë të kësaj </w:t>
      </w:r>
      <w:proofErr w:type="spellStart"/>
      <w:r w:rsidR="007822A3" w:rsidRPr="00102AC4">
        <w:rPr>
          <w:rFonts w:ascii="Palatino Linotype" w:hAnsi="Palatino Linotype"/>
          <w:bCs/>
        </w:rPr>
        <w:t>mënyreje</w:t>
      </w:r>
      <w:proofErr w:type="spellEnd"/>
      <w:r w:rsidR="007822A3" w:rsidRPr="00102AC4">
        <w:rPr>
          <w:rFonts w:ascii="Palatino Linotype" w:hAnsi="Palatino Linotype"/>
          <w:bCs/>
        </w:rPr>
        <w:t xml:space="preserve">, sikur abuzon, pak, gjë që bën që melodia </w:t>
      </w:r>
      <w:proofErr w:type="spellStart"/>
      <w:r w:rsidR="007822A3" w:rsidRPr="00102AC4">
        <w:rPr>
          <w:rFonts w:ascii="Palatino Linotype" w:hAnsi="Palatino Linotype"/>
          <w:bCs/>
        </w:rPr>
        <w:t>çduket</w:t>
      </w:r>
      <w:proofErr w:type="spellEnd"/>
      <w:r w:rsidR="007822A3" w:rsidRPr="00102AC4">
        <w:rPr>
          <w:rFonts w:ascii="Palatino Linotype" w:hAnsi="Palatino Linotype"/>
          <w:bCs/>
        </w:rPr>
        <w:t xml:space="preserve"> ose më mirë humbet karakterin e saj.</w:t>
      </w:r>
      <w:r w:rsidR="007C33F2" w:rsidRPr="00102AC4">
        <w:rPr>
          <w:rFonts w:ascii="Palatino Linotype" w:hAnsi="Palatino Linotype"/>
          <w:bCs/>
        </w:rPr>
        <w:t xml:space="preserve"> </w:t>
      </w:r>
      <w:proofErr w:type="spellStart"/>
      <w:r w:rsidR="007C33F2" w:rsidRPr="00102AC4">
        <w:rPr>
          <w:rFonts w:ascii="Palatino Linotype" w:hAnsi="Palatino Linotype"/>
          <w:bCs/>
        </w:rPr>
        <w:t>Gjith</w:t>
      </w:r>
      <w:proofErr w:type="spellEnd"/>
      <w:r w:rsidR="007C33F2" w:rsidRPr="00102AC4">
        <w:rPr>
          <w:rFonts w:ascii="Palatino Linotype" w:hAnsi="Palatino Linotype"/>
          <w:bCs/>
        </w:rPr>
        <w:t xml:space="preserve">’ ashtu nuk na duken me </w:t>
      </w:r>
      <w:proofErr w:type="spellStart"/>
      <w:r w:rsidR="007C33F2" w:rsidRPr="00102AC4">
        <w:rPr>
          <w:rFonts w:ascii="Palatino Linotype" w:hAnsi="Palatino Linotype"/>
          <w:bCs/>
        </w:rPr>
        <w:t>vënd</w:t>
      </w:r>
      <w:proofErr w:type="spellEnd"/>
      <w:r w:rsidR="007C33F2" w:rsidRPr="00102AC4">
        <w:rPr>
          <w:rFonts w:ascii="Palatino Linotype" w:hAnsi="Palatino Linotype"/>
          <w:bCs/>
        </w:rPr>
        <w:t xml:space="preserve"> akordet </w:t>
      </w:r>
      <w:proofErr w:type="spellStart"/>
      <w:r w:rsidR="007C33F2" w:rsidRPr="00102AC4">
        <w:rPr>
          <w:rFonts w:ascii="Palatino Linotype" w:hAnsi="Palatino Linotype"/>
          <w:bCs/>
        </w:rPr>
        <w:t>perfekte</w:t>
      </w:r>
      <w:proofErr w:type="spellEnd"/>
      <w:r w:rsidR="007C33F2" w:rsidRPr="00102AC4">
        <w:rPr>
          <w:rFonts w:ascii="Palatino Linotype" w:hAnsi="Palatino Linotype"/>
          <w:bCs/>
        </w:rPr>
        <w:t xml:space="preserve"> minore të </w:t>
      </w:r>
      <w:proofErr w:type="spellStart"/>
      <w:r w:rsidR="007C33F2" w:rsidRPr="00102AC4">
        <w:rPr>
          <w:rFonts w:ascii="Palatino Linotype" w:hAnsi="Palatino Linotype"/>
          <w:bCs/>
        </w:rPr>
        <w:t>gradit</w:t>
      </w:r>
      <w:proofErr w:type="spellEnd"/>
      <w:r w:rsidR="007C33F2" w:rsidRPr="00102AC4">
        <w:rPr>
          <w:rFonts w:ascii="Palatino Linotype" w:hAnsi="Palatino Linotype"/>
          <w:bCs/>
        </w:rPr>
        <w:t xml:space="preserve"> të tretë të një tonaliteti të caktuar, në meloditë bizantine, akord q’ e ven gjithmonë në fillim të pjesëve muzikore, </w:t>
      </w:r>
      <w:r w:rsidR="007C33F2" w:rsidRPr="00217EE0">
        <w:rPr>
          <w:rFonts w:ascii="Palatino Linotype" w:hAnsi="Palatino Linotype"/>
          <w:bCs/>
        </w:rPr>
        <w:t xml:space="preserve">si dhe akordi perfekt </w:t>
      </w:r>
      <w:proofErr w:type="spellStart"/>
      <w:r w:rsidR="007C33F2" w:rsidRPr="00217EE0">
        <w:rPr>
          <w:rFonts w:ascii="Palatino Linotype" w:hAnsi="Palatino Linotype"/>
          <w:bCs/>
        </w:rPr>
        <w:t>mazhor</w:t>
      </w:r>
      <w:proofErr w:type="spellEnd"/>
      <w:r w:rsidR="007C33F2" w:rsidRPr="00217EE0">
        <w:rPr>
          <w:rFonts w:ascii="Palatino Linotype" w:hAnsi="Palatino Linotype"/>
          <w:bCs/>
        </w:rPr>
        <w:t xml:space="preserve"> i përdorur në VAJTIMET, pikërisht në </w:t>
      </w:r>
      <w:proofErr w:type="spellStart"/>
      <w:r w:rsidR="007C33F2" w:rsidRPr="00217EE0">
        <w:rPr>
          <w:rFonts w:ascii="Palatino Linotype" w:hAnsi="Palatino Linotype"/>
          <w:bCs/>
        </w:rPr>
        <w:t>stanzë</w:t>
      </w:r>
      <w:r w:rsidR="00063EDC" w:rsidRPr="00217EE0">
        <w:rPr>
          <w:rFonts w:ascii="Palatino Linotype" w:hAnsi="Palatino Linotype"/>
          <w:bCs/>
        </w:rPr>
        <w:t>n</w:t>
      </w:r>
      <w:proofErr w:type="spellEnd"/>
      <w:r w:rsidR="007C33F2" w:rsidRPr="00217EE0">
        <w:rPr>
          <w:rFonts w:ascii="Palatino Linotype" w:hAnsi="Palatino Linotype"/>
          <w:bCs/>
        </w:rPr>
        <w:t xml:space="preserve"> e I-</w:t>
      </w:r>
      <w:proofErr w:type="spellStart"/>
      <w:r w:rsidR="007C33F2" w:rsidRPr="00217EE0">
        <w:rPr>
          <w:rFonts w:ascii="Palatino Linotype" w:hAnsi="Palatino Linotype"/>
          <w:bCs/>
        </w:rPr>
        <w:t>rë</w:t>
      </w:r>
      <w:proofErr w:type="spellEnd"/>
      <w:r w:rsidR="007C33F2" w:rsidRPr="00217EE0">
        <w:rPr>
          <w:rFonts w:ascii="Palatino Linotype" w:hAnsi="Palatino Linotype"/>
          <w:bCs/>
        </w:rPr>
        <w:t xml:space="preserve"> (</w:t>
      </w:r>
      <w:proofErr w:type="spellStart"/>
      <w:r w:rsidR="007C33F2" w:rsidRPr="00217EE0">
        <w:rPr>
          <w:rFonts w:ascii="Palatino Linotype" w:hAnsi="Palatino Linotype"/>
          <w:bCs/>
        </w:rPr>
        <w:t>Trako</w:t>
      </w:r>
      <w:proofErr w:type="spellEnd"/>
      <w:r w:rsidR="007C33F2" w:rsidRPr="00217EE0">
        <w:rPr>
          <w:rFonts w:ascii="Palatino Linotype" w:hAnsi="Palatino Linotype"/>
          <w:bCs/>
        </w:rPr>
        <w:t xml:space="preserve"> 1</w:t>
      </w:r>
      <w:r w:rsidR="00AA1A2F">
        <w:rPr>
          <w:rFonts w:ascii="Palatino Linotype" w:hAnsi="Palatino Linotype"/>
          <w:bCs/>
        </w:rPr>
        <w:t>9</w:t>
      </w:r>
      <w:r w:rsidR="007C33F2" w:rsidRPr="00217EE0">
        <w:rPr>
          <w:rFonts w:ascii="Palatino Linotype" w:hAnsi="Palatino Linotype"/>
          <w:bCs/>
        </w:rPr>
        <w:t>44, 94).</w:t>
      </w:r>
      <w:r w:rsidR="00CA1621" w:rsidRPr="00217EE0">
        <w:rPr>
          <w:rFonts w:ascii="Palatino Linotype" w:hAnsi="Palatino Linotype"/>
          <w:bCs/>
        </w:rPr>
        <w:t xml:space="preserve"> </w:t>
      </w:r>
      <w:r w:rsidR="0063086D">
        <w:rPr>
          <w:rFonts w:ascii="Palatino Linotype" w:hAnsi="Palatino Linotype"/>
          <w:bCs/>
        </w:rPr>
        <w:t xml:space="preserve">Nga vrojtimet e mia dalloj se meloditë bizantine </w:t>
      </w:r>
      <w:r w:rsidR="00675EAF">
        <w:rPr>
          <w:rFonts w:ascii="Palatino Linotype" w:hAnsi="Palatino Linotype"/>
          <w:bCs/>
        </w:rPr>
        <w:t xml:space="preserve">të harmonizuara nga Noli </w:t>
      </w:r>
      <w:r w:rsidR="0063086D">
        <w:rPr>
          <w:rFonts w:ascii="Palatino Linotype" w:hAnsi="Palatino Linotype"/>
          <w:bCs/>
        </w:rPr>
        <w:t xml:space="preserve">nën </w:t>
      </w:r>
      <w:r w:rsidR="00675EAF">
        <w:rPr>
          <w:rFonts w:ascii="Palatino Linotype" w:hAnsi="Palatino Linotype"/>
          <w:bCs/>
        </w:rPr>
        <w:t>mbikqyrjen e</w:t>
      </w:r>
      <w:r w:rsidR="0063086D">
        <w:rPr>
          <w:rFonts w:ascii="Palatino Linotype" w:hAnsi="Palatino Linotype"/>
          <w:bCs/>
        </w:rPr>
        <w:t xml:space="preserve"> profesorit të harmonisë </w:t>
      </w:r>
      <w:proofErr w:type="spellStart"/>
      <w:r w:rsidR="0063086D">
        <w:rPr>
          <w:rFonts w:ascii="Palatino Linotype" w:hAnsi="Palatino Linotype"/>
          <w:bCs/>
        </w:rPr>
        <w:t>Warren</w:t>
      </w:r>
      <w:proofErr w:type="spellEnd"/>
      <w:r w:rsidR="0063086D">
        <w:rPr>
          <w:rFonts w:ascii="Palatino Linotype" w:hAnsi="Palatino Linotype"/>
          <w:bCs/>
        </w:rPr>
        <w:t xml:space="preserve"> </w:t>
      </w:r>
      <w:proofErr w:type="spellStart"/>
      <w:r w:rsidR="0063086D">
        <w:rPr>
          <w:rFonts w:ascii="Palatino Linotype" w:hAnsi="Palatino Linotype"/>
          <w:bCs/>
        </w:rPr>
        <w:t>Storey</w:t>
      </w:r>
      <w:proofErr w:type="spellEnd"/>
      <w:r w:rsidR="0063086D">
        <w:rPr>
          <w:rFonts w:ascii="Palatino Linotype" w:hAnsi="Palatino Linotype"/>
          <w:bCs/>
        </w:rPr>
        <w:t xml:space="preserve"> </w:t>
      </w:r>
      <w:proofErr w:type="spellStart"/>
      <w:r w:rsidR="0063086D">
        <w:rPr>
          <w:rFonts w:ascii="Palatino Linotype" w:hAnsi="Palatino Linotype"/>
          <w:bCs/>
        </w:rPr>
        <w:t>Smith</w:t>
      </w:r>
      <w:proofErr w:type="spellEnd"/>
      <w:r w:rsidR="004344BB">
        <w:rPr>
          <w:rFonts w:ascii="Palatino Linotype" w:hAnsi="Palatino Linotype"/>
          <w:bCs/>
        </w:rPr>
        <w:t xml:space="preserve"> </w:t>
      </w:r>
      <w:r w:rsidR="00AB0E6C">
        <w:rPr>
          <w:rFonts w:ascii="Palatino Linotype" w:hAnsi="Palatino Linotype"/>
          <w:bCs/>
        </w:rPr>
        <w:t xml:space="preserve">(shih më poshtë) </w:t>
      </w:r>
      <w:r w:rsidR="004344BB">
        <w:rPr>
          <w:rFonts w:ascii="Palatino Linotype" w:hAnsi="Palatino Linotype"/>
          <w:bCs/>
        </w:rPr>
        <w:t xml:space="preserve">kanë bazë </w:t>
      </w:r>
      <w:proofErr w:type="spellStart"/>
      <w:r w:rsidR="004344BB">
        <w:rPr>
          <w:rFonts w:ascii="Palatino Linotype" w:hAnsi="Palatino Linotype"/>
          <w:bCs/>
        </w:rPr>
        <w:t>tonale</w:t>
      </w:r>
      <w:proofErr w:type="spellEnd"/>
      <w:r w:rsidR="008C050E">
        <w:rPr>
          <w:rFonts w:ascii="Palatino Linotype" w:hAnsi="Palatino Linotype"/>
          <w:bCs/>
        </w:rPr>
        <w:t>,</w:t>
      </w:r>
      <w:r w:rsidR="0063086D">
        <w:rPr>
          <w:rFonts w:ascii="Palatino Linotype" w:hAnsi="Palatino Linotype"/>
          <w:bCs/>
        </w:rPr>
        <w:t xml:space="preserve"> </w:t>
      </w:r>
      <w:r w:rsidR="004344BB">
        <w:rPr>
          <w:rFonts w:ascii="Palatino Linotype" w:hAnsi="Palatino Linotype"/>
          <w:bCs/>
        </w:rPr>
        <w:t xml:space="preserve">nga që </w:t>
      </w:r>
      <w:r w:rsidR="0063086D">
        <w:rPr>
          <w:rFonts w:ascii="Palatino Linotype" w:hAnsi="Palatino Linotype"/>
          <w:bCs/>
        </w:rPr>
        <w:t xml:space="preserve">ky i fundit nuk </w:t>
      </w:r>
      <w:r w:rsidR="004344BB">
        <w:rPr>
          <w:rFonts w:ascii="Palatino Linotype" w:hAnsi="Palatino Linotype"/>
          <w:bCs/>
        </w:rPr>
        <w:t>duket të ketë qenë i familjarizuar me</w:t>
      </w:r>
      <w:r w:rsidR="0063086D">
        <w:rPr>
          <w:rFonts w:ascii="Palatino Linotype" w:hAnsi="Palatino Linotype"/>
          <w:bCs/>
        </w:rPr>
        <w:t xml:space="preserve"> harmoninë modale </w:t>
      </w:r>
      <w:r w:rsidR="001C273A">
        <w:rPr>
          <w:rFonts w:ascii="Palatino Linotype" w:hAnsi="Palatino Linotype"/>
          <w:bCs/>
        </w:rPr>
        <w:t xml:space="preserve">bizantine </w:t>
      </w:r>
      <w:r w:rsidR="004344BB">
        <w:rPr>
          <w:rFonts w:ascii="Palatino Linotype" w:hAnsi="Palatino Linotype"/>
          <w:bCs/>
        </w:rPr>
        <w:t>nga e cila, për shembull,</w:t>
      </w:r>
      <w:r w:rsidR="0063086D">
        <w:rPr>
          <w:rFonts w:ascii="Palatino Linotype" w:hAnsi="Palatino Linotype"/>
          <w:bCs/>
        </w:rPr>
        <w:t xml:space="preserve"> përshkohet </w:t>
      </w:r>
      <w:r w:rsidR="007525E8">
        <w:rPr>
          <w:rFonts w:ascii="Palatino Linotype" w:hAnsi="Palatino Linotype"/>
          <w:bCs/>
        </w:rPr>
        <w:t xml:space="preserve">melodia e </w:t>
      </w:r>
      <w:r w:rsidR="0063086D">
        <w:rPr>
          <w:rFonts w:ascii="Palatino Linotype" w:hAnsi="Palatino Linotype"/>
          <w:bCs/>
        </w:rPr>
        <w:t>Tropari</w:t>
      </w:r>
      <w:r w:rsidR="007525E8">
        <w:rPr>
          <w:rFonts w:ascii="Palatino Linotype" w:hAnsi="Palatino Linotype"/>
          <w:bCs/>
        </w:rPr>
        <w:t>t të</w:t>
      </w:r>
      <w:r w:rsidR="0063086D">
        <w:rPr>
          <w:rFonts w:ascii="Palatino Linotype" w:hAnsi="Palatino Linotype"/>
          <w:bCs/>
        </w:rPr>
        <w:t xml:space="preserve"> Pashkës </w:t>
      </w:r>
      <w:r w:rsidR="007525E8">
        <w:rPr>
          <w:rFonts w:ascii="Palatino Linotype" w:hAnsi="Palatino Linotype"/>
          <w:bCs/>
        </w:rPr>
        <w:t>të</w:t>
      </w:r>
      <w:r w:rsidR="0063086D">
        <w:rPr>
          <w:rFonts w:ascii="Palatino Linotype" w:hAnsi="Palatino Linotype"/>
          <w:bCs/>
        </w:rPr>
        <w:t xml:space="preserve"> Nolit. Ndërsa lidhur me </w:t>
      </w:r>
      <w:r w:rsidR="0063086D" w:rsidRPr="0063086D">
        <w:rPr>
          <w:rFonts w:ascii="Palatino Linotype" w:hAnsi="Palatino Linotype"/>
          <w:bCs/>
          <w:i/>
          <w:iCs/>
        </w:rPr>
        <w:t>Vajtimet</w:t>
      </w:r>
      <w:r w:rsidR="0063086D">
        <w:rPr>
          <w:rFonts w:ascii="Palatino Linotype" w:hAnsi="Palatino Linotype"/>
          <w:bCs/>
        </w:rPr>
        <w:t xml:space="preserve">, ato me rezultojnë të jenë shkruar nga </w:t>
      </w:r>
      <w:proofErr w:type="spellStart"/>
      <w:r w:rsidR="0063086D">
        <w:rPr>
          <w:rFonts w:ascii="Palatino Linotype" w:hAnsi="Palatino Linotype"/>
          <w:bCs/>
        </w:rPr>
        <w:t>Grigoriev</w:t>
      </w:r>
      <w:proofErr w:type="spellEnd"/>
      <w:r w:rsidR="0063086D">
        <w:rPr>
          <w:rFonts w:ascii="Palatino Linotype" w:hAnsi="Palatino Linotype"/>
          <w:bCs/>
        </w:rPr>
        <w:t xml:space="preserve">. </w:t>
      </w:r>
      <w:r w:rsidR="00A55C2C">
        <w:rPr>
          <w:rFonts w:ascii="Palatino Linotype" w:hAnsi="Palatino Linotype"/>
          <w:bCs/>
        </w:rPr>
        <w:t>Gjithsesi</w:t>
      </w:r>
      <w:r w:rsidR="0063086D">
        <w:rPr>
          <w:rFonts w:ascii="Palatino Linotype" w:hAnsi="Palatino Linotype"/>
          <w:bCs/>
        </w:rPr>
        <w:t xml:space="preserve">, </w:t>
      </w:r>
      <w:r w:rsidR="00CA1621" w:rsidRPr="00217EE0">
        <w:rPr>
          <w:rFonts w:ascii="Palatino Linotype" w:hAnsi="Palatino Linotype"/>
          <w:bCs/>
        </w:rPr>
        <w:t>vrojtim</w:t>
      </w:r>
      <w:r w:rsidR="0063086D">
        <w:rPr>
          <w:rFonts w:ascii="Palatino Linotype" w:hAnsi="Palatino Linotype"/>
          <w:bCs/>
        </w:rPr>
        <w:t>et</w:t>
      </w:r>
      <w:r w:rsidR="00CA1621" w:rsidRPr="00217EE0">
        <w:rPr>
          <w:rFonts w:ascii="Palatino Linotype" w:hAnsi="Palatino Linotype"/>
          <w:bCs/>
        </w:rPr>
        <w:t xml:space="preserve"> </w:t>
      </w:r>
      <w:r w:rsidR="0063086D">
        <w:rPr>
          <w:rFonts w:ascii="Palatino Linotype" w:hAnsi="Palatino Linotype"/>
          <w:bCs/>
        </w:rPr>
        <w:t>e</w:t>
      </w:r>
      <w:r w:rsidR="00CA1621" w:rsidRPr="00217EE0">
        <w:rPr>
          <w:rFonts w:ascii="Palatino Linotype" w:hAnsi="Palatino Linotype"/>
          <w:bCs/>
        </w:rPr>
        <w:t xml:space="preserve"> </w:t>
      </w:r>
      <w:proofErr w:type="spellStart"/>
      <w:r w:rsidR="00937C45" w:rsidRPr="00217EE0">
        <w:rPr>
          <w:rFonts w:ascii="Palatino Linotype" w:hAnsi="Palatino Linotype"/>
          <w:bCs/>
        </w:rPr>
        <w:t>T</w:t>
      </w:r>
      <w:r w:rsidR="00CA1621" w:rsidRPr="00217EE0">
        <w:rPr>
          <w:rFonts w:ascii="Palatino Linotype" w:hAnsi="Palatino Linotype"/>
          <w:bCs/>
        </w:rPr>
        <w:t>rakos</w:t>
      </w:r>
      <w:proofErr w:type="spellEnd"/>
      <w:r w:rsidR="00CA1621" w:rsidRPr="00217EE0">
        <w:rPr>
          <w:rFonts w:ascii="Palatino Linotype" w:hAnsi="Palatino Linotype"/>
          <w:bCs/>
        </w:rPr>
        <w:t xml:space="preserve"> </w:t>
      </w:r>
      <w:r w:rsidR="0063086D">
        <w:rPr>
          <w:rFonts w:ascii="Palatino Linotype" w:hAnsi="Palatino Linotype"/>
          <w:bCs/>
        </w:rPr>
        <w:t xml:space="preserve">marrin </w:t>
      </w:r>
      <w:r w:rsidR="008C050E">
        <w:rPr>
          <w:rFonts w:ascii="Palatino Linotype" w:hAnsi="Palatino Linotype"/>
          <w:bCs/>
        </w:rPr>
        <w:t xml:space="preserve">vlerë e </w:t>
      </w:r>
      <w:r w:rsidR="0063086D">
        <w:rPr>
          <w:rFonts w:ascii="Palatino Linotype" w:hAnsi="Palatino Linotype"/>
          <w:bCs/>
        </w:rPr>
        <w:t xml:space="preserve">përparësi për vetë faktin se ai ishte </w:t>
      </w:r>
      <w:r w:rsidR="001C273A">
        <w:rPr>
          <w:rFonts w:ascii="Palatino Linotype" w:hAnsi="Palatino Linotype"/>
          <w:bCs/>
        </w:rPr>
        <w:t xml:space="preserve">mjeshtër i mirë i njohjes së harmonive </w:t>
      </w:r>
      <w:proofErr w:type="spellStart"/>
      <w:r w:rsidR="001C273A">
        <w:rPr>
          <w:rFonts w:ascii="Palatino Linotype" w:hAnsi="Palatino Linotype"/>
          <w:bCs/>
        </w:rPr>
        <w:t>tonale</w:t>
      </w:r>
      <w:proofErr w:type="spellEnd"/>
      <w:r w:rsidR="001C273A">
        <w:rPr>
          <w:rFonts w:ascii="Palatino Linotype" w:hAnsi="Palatino Linotype"/>
          <w:bCs/>
        </w:rPr>
        <w:t xml:space="preserve"> e modale dhe vërejtjet e tij duhen respektuar</w:t>
      </w:r>
      <w:r w:rsidR="00BE3B6D">
        <w:rPr>
          <w:rFonts w:ascii="Palatino Linotype" w:hAnsi="Palatino Linotype"/>
          <w:bCs/>
        </w:rPr>
        <w:t xml:space="preserve"> e marrë të mirëqena</w:t>
      </w:r>
      <w:r w:rsidR="001C273A">
        <w:rPr>
          <w:rFonts w:ascii="Palatino Linotype" w:hAnsi="Palatino Linotype"/>
          <w:bCs/>
        </w:rPr>
        <w:t xml:space="preserve">. </w:t>
      </w:r>
    </w:p>
    <w:p w14:paraId="69A0AF92" w14:textId="547C5479" w:rsidR="00616D91" w:rsidRPr="002765FD" w:rsidRDefault="00616D91" w:rsidP="00616D91">
      <w:pPr>
        <w:tabs>
          <w:tab w:val="left" w:pos="567"/>
          <w:tab w:val="left" w:pos="3686"/>
        </w:tabs>
        <w:spacing w:after="0" w:line="280" w:lineRule="atLeast"/>
        <w:jc w:val="both"/>
        <w:rPr>
          <w:rFonts w:ascii="Palatino Linotype" w:hAnsi="Palatino Linotype"/>
          <w:bCs/>
          <w:sz w:val="16"/>
          <w:szCs w:val="16"/>
        </w:rPr>
      </w:pPr>
    </w:p>
    <w:p w14:paraId="40C17708" w14:textId="5F5ECF89" w:rsidR="00616D91" w:rsidRPr="00DB3A10" w:rsidRDefault="00616D91" w:rsidP="00616D91">
      <w:pPr>
        <w:tabs>
          <w:tab w:val="left" w:pos="567"/>
          <w:tab w:val="left" w:pos="3686"/>
        </w:tabs>
        <w:spacing w:after="0" w:line="28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DB3A10">
        <w:rPr>
          <w:rFonts w:ascii="Palatino Linotype" w:hAnsi="Palatino Linotype"/>
          <w:b/>
          <w:sz w:val="24"/>
          <w:szCs w:val="24"/>
        </w:rPr>
        <w:t>Arsimimi i lartë</w:t>
      </w:r>
      <w:r w:rsidR="00AA135F" w:rsidRPr="00DB3A10">
        <w:rPr>
          <w:rFonts w:ascii="Palatino Linotype" w:hAnsi="Palatino Linotype"/>
          <w:b/>
          <w:sz w:val="24"/>
          <w:szCs w:val="24"/>
        </w:rPr>
        <w:t xml:space="preserve"> </w:t>
      </w:r>
      <w:r w:rsidR="00922A69">
        <w:rPr>
          <w:rFonts w:ascii="Palatino Linotype" w:hAnsi="Palatino Linotype"/>
          <w:b/>
          <w:sz w:val="24"/>
          <w:szCs w:val="24"/>
        </w:rPr>
        <w:t xml:space="preserve">i Nolit </w:t>
      </w:r>
      <w:r w:rsidR="00AA135F" w:rsidRPr="00DB3A10">
        <w:rPr>
          <w:rFonts w:ascii="Palatino Linotype" w:hAnsi="Palatino Linotype"/>
          <w:b/>
          <w:sz w:val="24"/>
          <w:szCs w:val="24"/>
        </w:rPr>
        <w:t>në shërbim të muzikës</w:t>
      </w:r>
    </w:p>
    <w:p w14:paraId="3D000EF0" w14:textId="51BB9E10" w:rsidR="00616D91" w:rsidRPr="00DB3A10" w:rsidRDefault="00616D91" w:rsidP="00616D91">
      <w:pPr>
        <w:tabs>
          <w:tab w:val="left" w:pos="567"/>
          <w:tab w:val="left" w:pos="3686"/>
        </w:tabs>
        <w:spacing w:after="0" w:line="280" w:lineRule="atLeast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14:paraId="25ABA714" w14:textId="5CA3ACF7" w:rsidR="00616D91" w:rsidRDefault="00616D91" w:rsidP="00616D91">
      <w:pPr>
        <w:tabs>
          <w:tab w:val="left" w:pos="567"/>
          <w:tab w:val="left" w:pos="3686"/>
        </w:tabs>
        <w:spacing w:after="0" w:line="280" w:lineRule="atLeast"/>
        <w:jc w:val="both"/>
        <w:rPr>
          <w:rFonts w:ascii="Palatino Linotype" w:eastAsia="Times New Roman" w:hAnsi="Palatino Linotype" w:cs="Times New Roman"/>
        </w:rPr>
      </w:pPr>
      <w:r w:rsidRPr="00DB3A10">
        <w:rPr>
          <w:rFonts w:ascii="Palatino Linotype" w:eastAsia="Times New Roman" w:hAnsi="Palatino Linotype" w:cs="Times New Roman"/>
        </w:rPr>
        <w:t>‘Pas shugurimit, gjëja e parë që Noli bëri ishte të vazhdonte arsimimin e tij. Që kurse kishte ardhur në Shtetet e Bashkuara më 1906 ai kishte ndjekur Shkollat e Larta të Mbrëmjes</w:t>
      </w:r>
      <w:r w:rsidR="005E64BC" w:rsidRPr="00DB3A10">
        <w:rPr>
          <w:rFonts w:ascii="Palatino Linotype" w:eastAsia="Times New Roman" w:hAnsi="Palatino Linotype" w:cs="Times New Roman"/>
        </w:rPr>
        <w:t xml:space="preserve"> për të përmirësuar anglishten e tij. Pasi u </w:t>
      </w:r>
      <w:r w:rsidR="00B13315" w:rsidRPr="00DB3A10">
        <w:rPr>
          <w:rFonts w:ascii="Palatino Linotype" w:eastAsia="Times New Roman" w:hAnsi="Palatino Linotype" w:cs="Times New Roman"/>
        </w:rPr>
        <w:t xml:space="preserve">emërua </w:t>
      </w:r>
      <w:proofErr w:type="spellStart"/>
      <w:r w:rsidR="005E64BC" w:rsidRPr="00DB3A10">
        <w:rPr>
          <w:rFonts w:ascii="Palatino Linotype" w:eastAsia="Times New Roman" w:hAnsi="Palatino Linotype" w:cs="Times New Roman"/>
        </w:rPr>
        <w:t>Pastor</w:t>
      </w:r>
      <w:proofErr w:type="spellEnd"/>
      <w:r w:rsidR="005E64BC" w:rsidRPr="00DB3A10">
        <w:rPr>
          <w:rFonts w:ascii="Palatino Linotype" w:eastAsia="Times New Roman" w:hAnsi="Palatino Linotype" w:cs="Times New Roman"/>
        </w:rPr>
        <w:t xml:space="preserve"> </w:t>
      </w:r>
      <w:r w:rsidR="008D633F">
        <w:rPr>
          <w:rFonts w:ascii="Palatino Linotype" w:eastAsia="Times New Roman" w:hAnsi="Palatino Linotype" w:cs="Times New Roman"/>
        </w:rPr>
        <w:t>[</w:t>
      </w:r>
      <w:proofErr w:type="spellStart"/>
      <w:r w:rsidR="008D633F" w:rsidRPr="00554A3E">
        <w:rPr>
          <w:rFonts w:ascii="Palatino Linotype" w:eastAsia="Times New Roman" w:hAnsi="Palatino Linotype" w:cs="Times New Roman"/>
        </w:rPr>
        <w:t>famulltar</w:t>
      </w:r>
      <w:proofErr w:type="spellEnd"/>
      <w:r w:rsidR="008D633F">
        <w:rPr>
          <w:rFonts w:ascii="Palatino Linotype" w:eastAsia="Times New Roman" w:hAnsi="Palatino Linotype" w:cs="Times New Roman"/>
        </w:rPr>
        <w:t xml:space="preserve">] </w:t>
      </w:r>
      <w:r w:rsidR="005E64BC" w:rsidRPr="00DB3A10">
        <w:rPr>
          <w:rFonts w:ascii="Palatino Linotype" w:eastAsia="Times New Roman" w:hAnsi="Palatino Linotype" w:cs="Times New Roman"/>
        </w:rPr>
        <w:t>i Shën Gjergjit</w:t>
      </w:r>
      <w:r w:rsidR="00CD4382" w:rsidRPr="00DB3A10">
        <w:rPr>
          <w:rFonts w:ascii="Palatino Linotype" w:eastAsia="Times New Roman" w:hAnsi="Palatino Linotype" w:cs="Times New Roman"/>
        </w:rPr>
        <w:t xml:space="preserve">, ai u regjistrua në Universitetin e </w:t>
      </w:r>
      <w:proofErr w:type="spellStart"/>
      <w:r w:rsidR="00CD4382" w:rsidRPr="00DB3A10">
        <w:rPr>
          <w:rFonts w:ascii="Palatino Linotype" w:eastAsia="Times New Roman" w:hAnsi="Palatino Linotype" w:cs="Times New Roman"/>
        </w:rPr>
        <w:t>Harvard</w:t>
      </w:r>
      <w:proofErr w:type="spellEnd"/>
      <w:r w:rsidR="00CD4382" w:rsidRPr="00DB3A10">
        <w:rPr>
          <w:rFonts w:ascii="Palatino Linotype" w:eastAsia="Times New Roman" w:hAnsi="Palatino Linotype" w:cs="Times New Roman"/>
        </w:rPr>
        <w:t xml:space="preserve">-it dhe </w:t>
      </w:r>
      <w:r w:rsidR="00CD4382" w:rsidRPr="0018651D">
        <w:rPr>
          <w:rFonts w:ascii="Palatino Linotype" w:eastAsia="Times New Roman" w:hAnsi="Palatino Linotype" w:cs="Times New Roman"/>
        </w:rPr>
        <w:t xml:space="preserve">katër vjet më vonë, më 1912, mori gradën </w:t>
      </w:r>
      <w:proofErr w:type="spellStart"/>
      <w:r w:rsidR="00CD4382" w:rsidRPr="0018651D">
        <w:rPr>
          <w:rFonts w:ascii="Palatino Linotype" w:eastAsia="Times New Roman" w:hAnsi="Palatino Linotype" w:cs="Times New Roman"/>
          <w:i/>
          <w:iCs/>
        </w:rPr>
        <w:t>Bachelor</w:t>
      </w:r>
      <w:proofErr w:type="spellEnd"/>
      <w:r w:rsidR="00CD4382" w:rsidRPr="0018651D">
        <w:rPr>
          <w:rFonts w:ascii="Palatino Linotype" w:eastAsia="Times New Roman" w:hAnsi="Palatino Linotype" w:cs="Times New Roman"/>
        </w:rPr>
        <w:t xml:space="preserve"> </w:t>
      </w:r>
      <w:r w:rsidR="00554A3E" w:rsidRPr="0018651D">
        <w:rPr>
          <w:rFonts w:ascii="Palatino Linotype" w:eastAsia="Times New Roman" w:hAnsi="Palatino Linotype" w:cs="Times New Roman"/>
        </w:rPr>
        <w:t>[</w:t>
      </w:r>
      <w:proofErr w:type="spellStart"/>
      <w:r w:rsidR="00554A3E" w:rsidRPr="0018651D">
        <w:rPr>
          <w:rFonts w:ascii="Palatino Linotype" w:hAnsi="Palatino Linotype" w:cs="Arial"/>
          <w:shd w:val="clear" w:color="auto" w:fill="FFFFFF"/>
        </w:rPr>
        <w:t>b</w:t>
      </w:r>
      <w:r w:rsidR="00554A3E" w:rsidRPr="0018651D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>akalaureat</w:t>
      </w:r>
      <w:proofErr w:type="spellEnd"/>
      <w:r w:rsidR="00554A3E" w:rsidRPr="0018651D">
        <w:rPr>
          <w:rFonts w:ascii="Palatino Linotype" w:hAnsi="Palatino Linotype" w:cs="Arial"/>
          <w:shd w:val="clear" w:color="auto" w:fill="FFFFFF"/>
        </w:rPr>
        <w:t xml:space="preserve">] </w:t>
      </w:r>
      <w:r w:rsidR="00CD4382" w:rsidRPr="0018651D">
        <w:rPr>
          <w:rFonts w:ascii="Palatino Linotype" w:eastAsia="Times New Roman" w:hAnsi="Palatino Linotype" w:cs="Times New Roman"/>
        </w:rPr>
        <w:t xml:space="preserve">i Arteve, </w:t>
      </w:r>
      <w:proofErr w:type="spellStart"/>
      <w:r w:rsidR="00CD4382" w:rsidRPr="0018651D">
        <w:rPr>
          <w:rFonts w:ascii="Palatino Linotype" w:eastAsia="Times New Roman" w:hAnsi="Palatino Linotype" w:cs="Times New Roman"/>
          <w:i/>
          <w:iCs/>
        </w:rPr>
        <w:t>cum</w:t>
      </w:r>
      <w:proofErr w:type="spellEnd"/>
      <w:r w:rsidR="00CD4382" w:rsidRPr="0018651D">
        <w:rPr>
          <w:rFonts w:ascii="Palatino Linotype" w:eastAsia="Times New Roman" w:hAnsi="Palatino Linotype" w:cs="Times New Roman"/>
          <w:i/>
          <w:iCs/>
        </w:rPr>
        <w:t xml:space="preserve"> </w:t>
      </w:r>
      <w:proofErr w:type="spellStart"/>
      <w:r w:rsidR="00CD4382" w:rsidRPr="0018651D">
        <w:rPr>
          <w:rFonts w:ascii="Palatino Linotype" w:eastAsia="Times New Roman" w:hAnsi="Palatino Linotype" w:cs="Times New Roman"/>
          <w:i/>
          <w:iCs/>
        </w:rPr>
        <w:t>laude</w:t>
      </w:r>
      <w:proofErr w:type="spellEnd"/>
      <w:r w:rsidR="00CD4382" w:rsidRPr="0018651D">
        <w:rPr>
          <w:rFonts w:ascii="Palatino Linotype" w:eastAsia="Times New Roman" w:hAnsi="Palatino Linotype" w:cs="Times New Roman"/>
        </w:rPr>
        <w:t xml:space="preserve">. Njëzet e gjashtë vjet më </w:t>
      </w:r>
      <w:r w:rsidR="007D3FE9" w:rsidRPr="0018651D">
        <w:rPr>
          <w:rFonts w:ascii="Palatino Linotype" w:eastAsia="Times New Roman" w:hAnsi="Palatino Linotype" w:cs="Times New Roman"/>
        </w:rPr>
        <w:t>pas</w:t>
      </w:r>
      <w:r w:rsidR="00CD4382" w:rsidRPr="0018651D">
        <w:rPr>
          <w:rFonts w:ascii="Palatino Linotype" w:eastAsia="Times New Roman" w:hAnsi="Palatino Linotype" w:cs="Times New Roman"/>
        </w:rPr>
        <w:t xml:space="preserve">, </w:t>
      </w:r>
      <w:r w:rsidR="007D3FE9" w:rsidRPr="0018651D">
        <w:rPr>
          <w:rFonts w:ascii="Palatino Linotype" w:eastAsia="Times New Roman" w:hAnsi="Palatino Linotype" w:cs="Times New Roman"/>
        </w:rPr>
        <w:t>m</w:t>
      </w:r>
      <w:r w:rsidR="00CD4382" w:rsidRPr="0018651D">
        <w:rPr>
          <w:rFonts w:ascii="Palatino Linotype" w:eastAsia="Times New Roman" w:hAnsi="Palatino Linotype" w:cs="Times New Roman"/>
        </w:rPr>
        <w:t xml:space="preserve">ë 1938, ai mori gradën </w:t>
      </w:r>
      <w:proofErr w:type="spellStart"/>
      <w:r w:rsidR="00CD4382" w:rsidRPr="0018651D">
        <w:rPr>
          <w:rFonts w:ascii="Palatino Linotype" w:eastAsia="Times New Roman" w:hAnsi="Palatino Linotype" w:cs="Times New Roman"/>
          <w:i/>
          <w:iCs/>
        </w:rPr>
        <w:t>Bachelor</w:t>
      </w:r>
      <w:proofErr w:type="spellEnd"/>
      <w:r w:rsidR="00CD4382" w:rsidRPr="0018651D">
        <w:rPr>
          <w:rFonts w:ascii="Palatino Linotype" w:eastAsia="Times New Roman" w:hAnsi="Palatino Linotype" w:cs="Times New Roman"/>
        </w:rPr>
        <w:t xml:space="preserve"> në </w:t>
      </w:r>
      <w:r w:rsidR="00203171" w:rsidRPr="0018651D">
        <w:rPr>
          <w:rFonts w:ascii="Palatino Linotype" w:eastAsia="Times New Roman" w:hAnsi="Palatino Linotype" w:cs="Times New Roman"/>
        </w:rPr>
        <w:t>m</w:t>
      </w:r>
      <w:r w:rsidR="00CD4382" w:rsidRPr="0018651D">
        <w:rPr>
          <w:rFonts w:ascii="Palatino Linotype" w:eastAsia="Times New Roman" w:hAnsi="Palatino Linotype" w:cs="Times New Roman"/>
        </w:rPr>
        <w:t xml:space="preserve">uzikë nga konservatori i muzikës </w:t>
      </w:r>
      <w:r w:rsidR="00203171" w:rsidRPr="0018651D">
        <w:rPr>
          <w:rFonts w:ascii="Palatino Linotype" w:eastAsia="Times New Roman" w:hAnsi="Palatino Linotype" w:cs="Times New Roman"/>
        </w:rPr>
        <w:t>së</w:t>
      </w:r>
      <w:r w:rsidR="00CD4382" w:rsidRPr="0018651D">
        <w:rPr>
          <w:rFonts w:ascii="Palatino Linotype" w:eastAsia="Times New Roman" w:hAnsi="Palatino Linotype" w:cs="Times New Roman"/>
        </w:rPr>
        <w:t xml:space="preserve"> </w:t>
      </w:r>
      <w:proofErr w:type="spellStart"/>
      <w:r w:rsidR="00CD4382" w:rsidRPr="0018651D">
        <w:rPr>
          <w:rFonts w:ascii="Palatino Linotype" w:eastAsia="Times New Roman" w:hAnsi="Palatino Linotype" w:cs="Times New Roman"/>
          <w:i/>
          <w:iCs/>
        </w:rPr>
        <w:t>New</w:t>
      </w:r>
      <w:proofErr w:type="spellEnd"/>
      <w:r w:rsidR="00CD4382" w:rsidRPr="0018651D">
        <w:rPr>
          <w:rFonts w:ascii="Palatino Linotype" w:eastAsia="Times New Roman" w:hAnsi="Palatino Linotype" w:cs="Times New Roman"/>
          <w:i/>
          <w:iCs/>
        </w:rPr>
        <w:t xml:space="preserve"> </w:t>
      </w:r>
      <w:proofErr w:type="spellStart"/>
      <w:r w:rsidR="00CD4382" w:rsidRPr="0018651D">
        <w:rPr>
          <w:rFonts w:ascii="Palatino Linotype" w:eastAsia="Times New Roman" w:hAnsi="Palatino Linotype" w:cs="Times New Roman"/>
          <w:i/>
          <w:iCs/>
        </w:rPr>
        <w:t>England</w:t>
      </w:r>
      <w:proofErr w:type="spellEnd"/>
      <w:r w:rsidR="00CD4382" w:rsidRPr="0018651D">
        <w:rPr>
          <w:rFonts w:ascii="Palatino Linotype" w:eastAsia="Times New Roman" w:hAnsi="Palatino Linotype" w:cs="Times New Roman"/>
        </w:rPr>
        <w:t>-it</w:t>
      </w:r>
      <w:r w:rsidR="00203171" w:rsidRPr="0018651D">
        <w:rPr>
          <w:rFonts w:ascii="Palatino Linotype" w:eastAsia="Times New Roman" w:hAnsi="Palatino Linotype" w:cs="Times New Roman"/>
        </w:rPr>
        <w:t xml:space="preserve">, i diplomuar në kompozicion. </w:t>
      </w:r>
      <w:r w:rsidR="005D1F40" w:rsidRPr="0018651D">
        <w:rPr>
          <w:rFonts w:ascii="Palatino Linotype" w:eastAsia="Times New Roman" w:hAnsi="Palatino Linotype" w:cs="Times New Roman"/>
        </w:rPr>
        <w:t>Pas shtat</w:t>
      </w:r>
      <w:r w:rsidR="0018651D" w:rsidRPr="0018651D">
        <w:rPr>
          <w:rFonts w:ascii="Palatino Linotype" w:eastAsia="Times New Roman" w:hAnsi="Palatino Linotype" w:cs="Times New Roman"/>
        </w:rPr>
        <w:t>ë</w:t>
      </w:r>
      <w:r w:rsidR="005D1F40" w:rsidRPr="0018651D">
        <w:rPr>
          <w:rFonts w:ascii="Palatino Linotype" w:eastAsia="Times New Roman" w:hAnsi="Palatino Linotype" w:cs="Times New Roman"/>
        </w:rPr>
        <w:t xml:space="preserve"> vjet</w:t>
      </w:r>
      <w:r w:rsidR="0018651D" w:rsidRPr="0018651D">
        <w:rPr>
          <w:rFonts w:ascii="Palatino Linotype" w:eastAsia="Times New Roman" w:hAnsi="Palatino Linotype" w:cs="Times New Roman"/>
        </w:rPr>
        <w:t xml:space="preserve"> të tjera</w:t>
      </w:r>
      <w:r w:rsidR="005D1F40" w:rsidRPr="0018651D">
        <w:rPr>
          <w:rFonts w:ascii="Palatino Linotype" w:eastAsia="Times New Roman" w:hAnsi="Palatino Linotype" w:cs="Times New Roman"/>
        </w:rPr>
        <w:t>, m</w:t>
      </w:r>
      <w:r w:rsidR="00203171" w:rsidRPr="0018651D">
        <w:rPr>
          <w:rFonts w:ascii="Palatino Linotype" w:eastAsia="Times New Roman" w:hAnsi="Palatino Linotype" w:cs="Times New Roman"/>
        </w:rPr>
        <w:t xml:space="preserve">ë 1945, ai mori gradën </w:t>
      </w:r>
      <w:proofErr w:type="spellStart"/>
      <w:r w:rsidR="00203171" w:rsidRPr="0018651D">
        <w:rPr>
          <w:rFonts w:ascii="Palatino Linotype" w:eastAsia="Times New Roman" w:hAnsi="Palatino Linotype" w:cs="Times New Roman"/>
        </w:rPr>
        <w:t>Ph</w:t>
      </w:r>
      <w:proofErr w:type="spellEnd"/>
      <w:r w:rsidR="00203171" w:rsidRPr="0018651D">
        <w:rPr>
          <w:rFonts w:ascii="Palatino Linotype" w:eastAsia="Times New Roman" w:hAnsi="Palatino Linotype" w:cs="Times New Roman"/>
        </w:rPr>
        <w:t xml:space="preserve">. D. nga universiteti </w:t>
      </w:r>
      <w:r w:rsidR="00203171" w:rsidRPr="00DB3A10">
        <w:rPr>
          <w:rFonts w:ascii="Palatino Linotype" w:eastAsia="Times New Roman" w:hAnsi="Palatino Linotype" w:cs="Times New Roman"/>
        </w:rPr>
        <w:t>i Boston-it</w:t>
      </w:r>
      <w:r w:rsidR="00497B6B">
        <w:rPr>
          <w:rFonts w:ascii="Palatino Linotype" w:eastAsia="Times New Roman" w:hAnsi="Palatino Linotype" w:cs="Times New Roman"/>
        </w:rPr>
        <w:t>, ku u</w:t>
      </w:r>
      <w:r w:rsidR="00203171" w:rsidRPr="00DB3A10">
        <w:rPr>
          <w:rFonts w:ascii="Palatino Linotype" w:eastAsia="Times New Roman" w:hAnsi="Palatino Linotype" w:cs="Times New Roman"/>
        </w:rPr>
        <w:t xml:space="preserve"> diplomua në historinë e Lindjes së Afërme dhe të Rusisë</w:t>
      </w:r>
      <w:r w:rsidR="00584A66" w:rsidRPr="00DB3A10">
        <w:rPr>
          <w:rFonts w:ascii="Palatino Linotype" w:eastAsia="Times New Roman" w:hAnsi="Palatino Linotype" w:cs="Times New Roman"/>
        </w:rPr>
        <w:t>’ (Noli 1960, 110)</w:t>
      </w:r>
      <w:r w:rsidR="00203171" w:rsidRPr="00DB3A10">
        <w:rPr>
          <w:rFonts w:ascii="Palatino Linotype" w:eastAsia="Times New Roman" w:hAnsi="Palatino Linotype" w:cs="Times New Roman"/>
        </w:rPr>
        <w:t>.</w:t>
      </w:r>
      <w:r w:rsidR="00584A66" w:rsidRPr="00DB3A10">
        <w:rPr>
          <w:rFonts w:ascii="Palatino Linotype" w:eastAsia="Times New Roman" w:hAnsi="Palatino Linotype" w:cs="Times New Roman"/>
        </w:rPr>
        <w:t xml:space="preserve"> </w:t>
      </w:r>
      <w:r w:rsidR="0018651D">
        <w:rPr>
          <w:rFonts w:ascii="Palatino Linotype" w:eastAsia="Times New Roman" w:hAnsi="Palatino Linotype" w:cs="Times New Roman"/>
        </w:rPr>
        <w:t xml:space="preserve">Një jetë </w:t>
      </w:r>
      <w:r w:rsidR="00191ACC">
        <w:rPr>
          <w:rFonts w:ascii="Palatino Linotype" w:eastAsia="Times New Roman" w:hAnsi="Palatino Linotype" w:cs="Times New Roman"/>
        </w:rPr>
        <w:t xml:space="preserve">e </w:t>
      </w:r>
      <w:r w:rsidR="00471597">
        <w:rPr>
          <w:rFonts w:ascii="Palatino Linotype" w:eastAsia="Times New Roman" w:hAnsi="Palatino Linotype" w:cs="Times New Roman"/>
        </w:rPr>
        <w:t>tërë</w:t>
      </w:r>
      <w:r w:rsidR="00191ACC">
        <w:rPr>
          <w:rFonts w:ascii="Palatino Linotype" w:eastAsia="Times New Roman" w:hAnsi="Palatino Linotype" w:cs="Times New Roman"/>
        </w:rPr>
        <w:t xml:space="preserve"> </w:t>
      </w:r>
      <w:r w:rsidR="00E155A4">
        <w:rPr>
          <w:rFonts w:ascii="Palatino Linotype" w:eastAsia="Times New Roman" w:hAnsi="Palatino Linotype" w:cs="Times New Roman"/>
        </w:rPr>
        <w:t>shkollime</w:t>
      </w:r>
      <w:r w:rsidR="00191ACC">
        <w:rPr>
          <w:rFonts w:ascii="Palatino Linotype" w:eastAsia="Times New Roman" w:hAnsi="Palatino Linotype" w:cs="Times New Roman"/>
        </w:rPr>
        <w:t>sh</w:t>
      </w:r>
      <w:r w:rsidR="0018651D">
        <w:rPr>
          <w:rFonts w:ascii="Palatino Linotype" w:eastAsia="Times New Roman" w:hAnsi="Palatino Linotype" w:cs="Times New Roman"/>
        </w:rPr>
        <w:t>.</w:t>
      </w:r>
    </w:p>
    <w:p w14:paraId="55EAA924" w14:textId="0238115B" w:rsidR="00AF3DBD" w:rsidRPr="002765FD" w:rsidRDefault="00AF3DBD" w:rsidP="00616D91">
      <w:pPr>
        <w:tabs>
          <w:tab w:val="left" w:pos="567"/>
          <w:tab w:val="left" w:pos="3686"/>
        </w:tabs>
        <w:spacing w:after="0" w:line="280" w:lineRule="atLeast"/>
        <w:jc w:val="both"/>
        <w:rPr>
          <w:rFonts w:ascii="Palatino Linotype" w:eastAsia="Times New Roman" w:hAnsi="Palatino Linotype" w:cs="Times New Roman"/>
          <w:color w:val="FF0000"/>
          <w:sz w:val="16"/>
          <w:szCs w:val="16"/>
        </w:rPr>
      </w:pPr>
    </w:p>
    <w:p w14:paraId="3BFE7107" w14:textId="1EF60FB3" w:rsidR="00AF3DBD" w:rsidRPr="0068396A" w:rsidRDefault="00E35EE5" w:rsidP="00616D91">
      <w:pPr>
        <w:tabs>
          <w:tab w:val="left" w:pos="567"/>
          <w:tab w:val="left" w:pos="3686"/>
        </w:tabs>
        <w:spacing w:after="0" w:line="280" w:lineRule="atLeast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>Cop</w:t>
      </w:r>
      <w:r w:rsidR="0068396A"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>ë</w:t>
      </w:r>
      <w:r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>za veprimtari</w:t>
      </w:r>
      <w:r w:rsidR="005C6ED3">
        <w:rPr>
          <w:rFonts w:ascii="Palatino Linotype" w:eastAsia="Times New Roman" w:hAnsi="Palatino Linotype" w:cs="Times New Roman"/>
          <w:b/>
          <w:bCs/>
          <w:sz w:val="24"/>
          <w:szCs w:val="24"/>
        </w:rPr>
        <w:t>e të</w:t>
      </w:r>
      <w:r w:rsidR="00AF3DBD"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="00AF3DBD"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>Thoma</w:t>
      </w:r>
      <w:proofErr w:type="spellEnd"/>
      <w:r w:rsidR="00AF3DBD"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="00AF3DBD"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>Nassi</w:t>
      </w:r>
      <w:r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>t</w:t>
      </w:r>
      <w:proofErr w:type="spellEnd"/>
      <w:r w:rsidR="00AF3DBD"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>dhe kujt</w:t>
      </w:r>
      <w:r w:rsidR="000C36B0"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>i</w:t>
      </w:r>
      <w:r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>m</w:t>
      </w:r>
      <w:r w:rsidR="0068396A"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>e</w:t>
      </w:r>
      <w:r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="005C6ED3">
        <w:rPr>
          <w:rFonts w:ascii="Palatino Linotype" w:eastAsia="Times New Roman" w:hAnsi="Palatino Linotype" w:cs="Times New Roman"/>
          <w:b/>
          <w:bCs/>
          <w:sz w:val="24"/>
          <w:szCs w:val="24"/>
        </w:rPr>
        <w:t>të</w:t>
      </w:r>
      <w:r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tij mbi </w:t>
      </w:r>
      <w:r w:rsidR="00AF3DBD" w:rsidRPr="0068396A">
        <w:rPr>
          <w:rFonts w:ascii="Palatino Linotype" w:eastAsia="Times New Roman" w:hAnsi="Palatino Linotype" w:cs="Times New Roman"/>
          <w:b/>
          <w:bCs/>
          <w:sz w:val="24"/>
          <w:szCs w:val="24"/>
        </w:rPr>
        <w:t>Nolin</w:t>
      </w:r>
    </w:p>
    <w:p w14:paraId="62712F90" w14:textId="77777777" w:rsidR="00AF3DBD" w:rsidRPr="00AF3DBD" w:rsidRDefault="00AF3DBD" w:rsidP="00AF3DBD">
      <w:pPr>
        <w:tabs>
          <w:tab w:val="left" w:pos="360"/>
        </w:tabs>
        <w:spacing w:after="0" w:line="260" w:lineRule="atLeast"/>
        <w:jc w:val="both"/>
        <w:rPr>
          <w:rFonts w:ascii="Palatino Linotype" w:eastAsia="Times New Roman" w:hAnsi="Palatino Linotype" w:cs="Times New Roman"/>
          <w:color w:val="FF0000"/>
          <w:sz w:val="16"/>
          <w:szCs w:val="16"/>
          <w:lang w:eastAsia="zh-CN"/>
        </w:rPr>
      </w:pPr>
    </w:p>
    <w:p w14:paraId="6C01C697" w14:textId="08EEDB6F" w:rsidR="00F77F90" w:rsidRPr="00F02646" w:rsidRDefault="00AF3DBD" w:rsidP="00D47C2E">
      <w:pPr>
        <w:tabs>
          <w:tab w:val="left" w:pos="360"/>
        </w:tabs>
        <w:spacing w:after="0" w:line="280" w:lineRule="atLeast"/>
        <w:jc w:val="both"/>
        <w:rPr>
          <w:rFonts w:ascii="Palatino Linotype" w:eastAsia="Times New Roman" w:hAnsi="Palatino Linotype" w:cs="Times New Roman"/>
          <w:snapToGrid w:val="0"/>
        </w:rPr>
      </w:pPr>
      <w:r w:rsidRPr="00CA6C1F">
        <w:rPr>
          <w:rFonts w:ascii="Palatino Linotype" w:eastAsia="Times New Roman" w:hAnsi="Palatino Linotype" w:cs="Times New Roman"/>
          <w:snapToGrid w:val="0"/>
        </w:rPr>
        <w:t xml:space="preserve">Në </w:t>
      </w:r>
      <w:r w:rsidR="00936E6E">
        <w:rPr>
          <w:rFonts w:ascii="Palatino Linotype" w:eastAsia="Times New Roman" w:hAnsi="Palatino Linotype" w:cs="Times New Roman"/>
          <w:snapToGrid w:val="0"/>
        </w:rPr>
        <w:t>ligjëratë</w:t>
      </w:r>
      <w:r w:rsidR="00ED5914">
        <w:rPr>
          <w:rFonts w:ascii="Palatino Linotype" w:eastAsia="Times New Roman" w:hAnsi="Palatino Linotype" w:cs="Times New Roman"/>
          <w:snapToGrid w:val="0"/>
        </w:rPr>
        <w:t>n e</w:t>
      </w:r>
      <w:r w:rsidRPr="00CA6C1F">
        <w:rPr>
          <w:rFonts w:ascii="Palatino Linotype" w:eastAsia="Times New Roman" w:hAnsi="Palatino Linotype" w:cs="Times New Roman"/>
          <w:snapToGrid w:val="0"/>
        </w:rPr>
        <w:t xml:space="preserve"> mbajtur në një organizatë shqiptaro–amerikane të Universitetit të </w:t>
      </w:r>
      <w:proofErr w:type="spellStart"/>
      <w:r w:rsidRPr="00CA6C1F">
        <w:rPr>
          <w:rFonts w:ascii="Palatino Linotype" w:eastAsia="Times New Roman" w:hAnsi="Palatino Linotype" w:cs="Times New Roman"/>
          <w:snapToGrid w:val="0"/>
        </w:rPr>
        <w:t>Harvard</w:t>
      </w:r>
      <w:proofErr w:type="spellEnd"/>
      <w:r w:rsidRPr="00CA6C1F">
        <w:rPr>
          <w:rFonts w:ascii="Palatino Linotype" w:eastAsia="Times New Roman" w:hAnsi="Palatino Linotype" w:cs="Times New Roman"/>
          <w:snapToGrid w:val="0"/>
        </w:rPr>
        <w:t xml:space="preserve">–it, </w:t>
      </w:r>
      <w:proofErr w:type="spellStart"/>
      <w:r w:rsidRPr="00CA6C1F">
        <w:rPr>
          <w:rFonts w:ascii="Palatino Linotype" w:eastAsia="Times New Roman" w:hAnsi="Palatino Linotype" w:cs="Times New Roman"/>
          <w:snapToGrid w:val="0"/>
        </w:rPr>
        <w:t>Cambridge</w:t>
      </w:r>
      <w:proofErr w:type="spellEnd"/>
      <w:r w:rsidRPr="00CA6C1F">
        <w:rPr>
          <w:rFonts w:ascii="Palatino Linotype" w:eastAsia="Times New Roman" w:hAnsi="Palatino Linotype" w:cs="Times New Roman"/>
          <w:snapToGrid w:val="0"/>
        </w:rPr>
        <w:t xml:space="preserve">, </w:t>
      </w:r>
      <w:proofErr w:type="spellStart"/>
      <w:r w:rsidRPr="00CA6C1F">
        <w:rPr>
          <w:rFonts w:ascii="Palatino Linotype" w:eastAsia="Times New Roman" w:hAnsi="Palatino Linotype" w:cs="Times New Roman"/>
          <w:snapToGrid w:val="0"/>
        </w:rPr>
        <w:t>Massachusetts</w:t>
      </w:r>
      <w:proofErr w:type="spellEnd"/>
      <w:r w:rsidRPr="00CA6C1F">
        <w:rPr>
          <w:rFonts w:ascii="Palatino Linotype" w:eastAsia="Times New Roman" w:hAnsi="Palatino Linotype" w:cs="Times New Roman"/>
          <w:snapToGrid w:val="0"/>
        </w:rPr>
        <w:t xml:space="preserve"> në vitin</w:t>
      </w:r>
      <w:r w:rsidR="00574789" w:rsidRPr="00CA6C1F">
        <w:rPr>
          <w:rFonts w:ascii="Palatino Linotype" w:eastAsia="Times New Roman" w:hAnsi="Palatino Linotype" w:cs="Times New Roman"/>
          <w:snapToGrid w:val="0"/>
        </w:rPr>
        <w:t xml:space="preserve"> </w:t>
      </w:r>
      <w:r w:rsidRPr="00CA6C1F">
        <w:rPr>
          <w:rFonts w:ascii="Palatino Linotype" w:eastAsia="Times New Roman" w:hAnsi="Palatino Linotype" w:cs="Times New Roman"/>
          <w:snapToGrid w:val="0"/>
        </w:rPr>
        <w:t xml:space="preserve">1960, </w:t>
      </w:r>
      <w:proofErr w:type="spellStart"/>
      <w:r w:rsidRPr="00CA6C1F">
        <w:rPr>
          <w:rFonts w:ascii="Palatino Linotype" w:eastAsia="Times New Roman" w:hAnsi="Palatino Linotype" w:cs="Times New Roman"/>
          <w:snapToGrid w:val="0"/>
        </w:rPr>
        <w:t>Nassi</w:t>
      </w:r>
      <w:proofErr w:type="spellEnd"/>
      <w:r w:rsidRPr="00CA6C1F">
        <w:rPr>
          <w:rFonts w:ascii="Palatino Linotype" w:eastAsia="Times New Roman" w:hAnsi="Palatino Linotype" w:cs="Times New Roman"/>
          <w:snapToGrid w:val="0"/>
        </w:rPr>
        <w:t xml:space="preserve"> </w:t>
      </w:r>
      <w:r w:rsidR="001B1A5A" w:rsidRPr="00CA6C1F">
        <w:rPr>
          <w:rFonts w:ascii="Palatino Linotype" w:eastAsia="Times New Roman" w:hAnsi="Palatino Linotype" w:cs="Times New Roman"/>
          <w:snapToGrid w:val="0"/>
        </w:rPr>
        <w:t>sjell kujtimet e tij mbi ngjarjet në Shqipëri në gjysmën e parë të viteve 1920</w:t>
      </w:r>
      <w:r w:rsidR="000127A5" w:rsidRPr="00CA6C1F">
        <w:rPr>
          <w:rFonts w:ascii="Palatino Linotype" w:eastAsia="Times New Roman" w:hAnsi="Palatino Linotype" w:cs="Times New Roman"/>
          <w:snapToGrid w:val="0"/>
        </w:rPr>
        <w:t xml:space="preserve">. </w:t>
      </w:r>
      <w:r w:rsidR="001B1A5A" w:rsidRPr="00CA6C1F">
        <w:rPr>
          <w:rFonts w:ascii="Palatino Linotype" w:eastAsia="Times New Roman" w:hAnsi="Palatino Linotype" w:cs="Times New Roman"/>
          <w:snapToGrid w:val="0"/>
        </w:rPr>
        <w:t xml:space="preserve">Dy fragmente </w:t>
      </w:r>
      <w:r w:rsidR="001B1A5A" w:rsidRPr="00F02646">
        <w:rPr>
          <w:rFonts w:ascii="Palatino Linotype" w:eastAsia="Times New Roman" w:hAnsi="Palatino Linotype" w:cs="Times New Roman"/>
          <w:snapToGrid w:val="0"/>
        </w:rPr>
        <w:t xml:space="preserve">nga </w:t>
      </w:r>
      <w:r w:rsidR="00252D5B">
        <w:rPr>
          <w:rFonts w:ascii="Palatino Linotype" w:eastAsia="Times New Roman" w:hAnsi="Palatino Linotype" w:cs="Times New Roman"/>
          <w:snapToGrid w:val="0"/>
        </w:rPr>
        <w:t>kjo ligjëratë</w:t>
      </w:r>
      <w:r w:rsidR="001B1A5A" w:rsidRPr="00F02646">
        <w:rPr>
          <w:rFonts w:ascii="Palatino Linotype" w:eastAsia="Times New Roman" w:hAnsi="Palatino Linotype" w:cs="Times New Roman"/>
          <w:snapToGrid w:val="0"/>
        </w:rPr>
        <w:t xml:space="preserve"> bëhen të nevojshme për të </w:t>
      </w:r>
      <w:r w:rsidR="00533F54" w:rsidRPr="00F02646">
        <w:rPr>
          <w:rFonts w:ascii="Palatino Linotype" w:eastAsia="Times New Roman" w:hAnsi="Palatino Linotype" w:cs="Times New Roman"/>
          <w:snapToGrid w:val="0"/>
        </w:rPr>
        <w:t xml:space="preserve">ndriçuar përpjekjet e </w:t>
      </w:r>
      <w:proofErr w:type="spellStart"/>
      <w:r w:rsidR="008A42B3" w:rsidRPr="00F02646">
        <w:rPr>
          <w:rFonts w:ascii="Palatino Linotype" w:eastAsia="Times New Roman" w:hAnsi="Palatino Linotype" w:cs="Times New Roman"/>
          <w:snapToGrid w:val="0"/>
        </w:rPr>
        <w:t>Nassit</w:t>
      </w:r>
      <w:proofErr w:type="spellEnd"/>
      <w:r w:rsidR="008A42B3" w:rsidRPr="00F02646">
        <w:rPr>
          <w:rFonts w:ascii="Palatino Linotype" w:eastAsia="Times New Roman" w:hAnsi="Palatino Linotype" w:cs="Times New Roman"/>
          <w:snapToGrid w:val="0"/>
        </w:rPr>
        <w:t xml:space="preserve"> dhe </w:t>
      </w:r>
      <w:r w:rsidR="00533F54" w:rsidRPr="00F02646">
        <w:rPr>
          <w:rFonts w:ascii="Palatino Linotype" w:eastAsia="Times New Roman" w:hAnsi="Palatino Linotype" w:cs="Times New Roman"/>
          <w:snapToGrid w:val="0"/>
        </w:rPr>
        <w:t xml:space="preserve">Nolit </w:t>
      </w:r>
      <w:r w:rsidR="00252D5B">
        <w:rPr>
          <w:rFonts w:ascii="Palatino Linotype" w:eastAsia="Times New Roman" w:hAnsi="Palatino Linotype" w:cs="Times New Roman"/>
          <w:snapToGrid w:val="0"/>
        </w:rPr>
        <w:t>në lëvrimin e muzikës së kultivuar në Shqipëri</w:t>
      </w:r>
      <w:r w:rsidR="00F77F90" w:rsidRPr="00F02646">
        <w:rPr>
          <w:rFonts w:ascii="Palatino Linotype" w:eastAsia="Times New Roman" w:hAnsi="Palatino Linotype" w:cs="Times New Roman"/>
          <w:snapToGrid w:val="0"/>
        </w:rPr>
        <w:t>.</w:t>
      </w:r>
      <w:r w:rsidR="00533F54" w:rsidRPr="00F02646">
        <w:rPr>
          <w:rFonts w:ascii="Palatino Linotype" w:eastAsia="Times New Roman" w:hAnsi="Palatino Linotype" w:cs="Times New Roman"/>
          <w:snapToGrid w:val="0"/>
        </w:rPr>
        <w:t xml:space="preserve"> </w:t>
      </w:r>
      <w:r w:rsidR="00F77F90" w:rsidRPr="00F02646">
        <w:rPr>
          <w:rFonts w:ascii="Palatino Linotype" w:eastAsia="Times New Roman" w:hAnsi="Palatino Linotype" w:cs="Times New Roman"/>
          <w:snapToGrid w:val="0"/>
        </w:rPr>
        <w:t xml:space="preserve">Është rasti për të thënë disa fjalë për </w:t>
      </w:r>
      <w:proofErr w:type="spellStart"/>
      <w:r w:rsidR="00F77F90" w:rsidRPr="00F02646">
        <w:rPr>
          <w:rFonts w:ascii="Palatino Linotype" w:eastAsia="Times New Roman" w:hAnsi="Palatino Linotype" w:cs="Times New Roman"/>
          <w:snapToGrid w:val="0"/>
        </w:rPr>
        <w:t>Thoma</w:t>
      </w:r>
      <w:proofErr w:type="spellEnd"/>
      <w:r w:rsidR="00F77F90" w:rsidRPr="00F02646">
        <w:rPr>
          <w:rFonts w:ascii="Palatino Linotype" w:eastAsia="Times New Roman" w:hAnsi="Palatino Linotype" w:cs="Times New Roman"/>
          <w:snapToGrid w:val="0"/>
        </w:rPr>
        <w:t xml:space="preserve"> </w:t>
      </w:r>
      <w:proofErr w:type="spellStart"/>
      <w:r w:rsidR="00F77F90" w:rsidRPr="00F02646">
        <w:rPr>
          <w:rFonts w:ascii="Palatino Linotype" w:eastAsia="Times New Roman" w:hAnsi="Palatino Linotype" w:cs="Times New Roman"/>
          <w:snapToGrid w:val="0"/>
        </w:rPr>
        <w:t>Nassin</w:t>
      </w:r>
      <w:proofErr w:type="spellEnd"/>
      <w:r w:rsidR="00F77F90" w:rsidRPr="00F02646">
        <w:rPr>
          <w:rFonts w:ascii="Palatino Linotype" w:eastAsia="Times New Roman" w:hAnsi="Palatino Linotype" w:cs="Times New Roman"/>
          <w:snapToGrid w:val="0"/>
        </w:rPr>
        <w:t>, i cili pati një bashkëpunim të gjatë me Nolin, qoftë në Shqipëri apo Amerikë</w:t>
      </w:r>
      <w:r w:rsidR="009B1B39">
        <w:rPr>
          <w:rFonts w:ascii="Palatino Linotype" w:eastAsia="Times New Roman" w:hAnsi="Palatino Linotype" w:cs="Times New Roman"/>
          <w:snapToGrid w:val="0"/>
        </w:rPr>
        <w:t>.</w:t>
      </w:r>
      <w:r w:rsidR="002E6789" w:rsidRPr="00F02646">
        <w:rPr>
          <w:rFonts w:ascii="Palatino Linotype" w:eastAsia="Times New Roman" w:hAnsi="Palatino Linotype" w:cs="Times New Roman"/>
          <w:snapToGrid w:val="0"/>
        </w:rPr>
        <w:t xml:space="preserve"> </w:t>
      </w:r>
    </w:p>
    <w:p w14:paraId="1AF59A2C" w14:textId="484D0C1A" w:rsidR="00ED2395" w:rsidRDefault="00F77F90" w:rsidP="00440E0F">
      <w:pPr>
        <w:tabs>
          <w:tab w:val="left" w:pos="360"/>
        </w:tabs>
        <w:spacing w:after="0" w:line="280" w:lineRule="atLeast"/>
        <w:jc w:val="both"/>
        <w:rPr>
          <w:rFonts w:ascii="Palatino Linotype" w:eastAsia="Times New Roman" w:hAnsi="Palatino Linotype" w:cs="Times New Roman"/>
          <w:sz w:val="18"/>
          <w:szCs w:val="18"/>
          <w:lang w:eastAsia="zh-CN"/>
        </w:rPr>
      </w:pPr>
      <w:r w:rsidRPr="00D47C2E">
        <w:rPr>
          <w:rFonts w:ascii="Palatino Linotype" w:eastAsia="Times New Roman" w:hAnsi="Palatino Linotype" w:cs="Times New Roman"/>
          <w:snapToGrid w:val="0"/>
        </w:rPr>
        <w:tab/>
      </w:r>
      <w:r w:rsidR="00D30DC3">
        <w:rPr>
          <w:rFonts w:ascii="Palatino Linotype" w:eastAsia="Times New Roman" w:hAnsi="Palatino Linotype" w:cs="Times New Roman"/>
          <w:snapToGrid w:val="0"/>
        </w:rPr>
        <w:tab/>
      </w:r>
      <w:r w:rsidRPr="00F77F90">
        <w:rPr>
          <w:rFonts w:ascii="Palatino Linotype" w:eastAsia="Times New Roman" w:hAnsi="Palatino Linotype" w:cs="Times New Roman"/>
          <w:lang w:eastAsia="zh-CN"/>
        </w:rPr>
        <w:t xml:space="preserve">Në vitin 1920, kur fati i Shqipërisë vihej në rrezik, </w:t>
      </w:r>
      <w:r w:rsidR="00E313F1">
        <w:rPr>
          <w:rFonts w:ascii="Palatino Linotype" w:eastAsia="Times New Roman" w:hAnsi="Palatino Linotype" w:cs="Times New Roman"/>
          <w:lang w:eastAsia="zh-CN"/>
        </w:rPr>
        <w:t>muzikantët e Bandës</w:t>
      </w:r>
      <w:r w:rsidRPr="00F77F90">
        <w:rPr>
          <w:rFonts w:ascii="Palatino Linotype" w:eastAsia="Times New Roman" w:hAnsi="Palatino Linotype" w:cs="Times New Roman"/>
          <w:lang w:eastAsia="zh-CN"/>
        </w:rPr>
        <w:t xml:space="preserve"> </w:t>
      </w:r>
      <w:r w:rsidRPr="00FB7E68">
        <w:rPr>
          <w:rFonts w:ascii="Palatino Linotype" w:eastAsia="Times New Roman" w:hAnsi="Palatino Linotype" w:cs="Times New Roman"/>
          <w:i/>
          <w:iCs/>
          <w:lang w:eastAsia="zh-CN"/>
        </w:rPr>
        <w:t>Vatra</w:t>
      </w:r>
      <w:r w:rsidRPr="00FB7E68">
        <w:rPr>
          <w:rFonts w:ascii="Palatino Linotype" w:eastAsia="Times New Roman" w:hAnsi="Palatino Linotype" w:cs="Times New Roman"/>
          <w:lang w:eastAsia="zh-CN"/>
        </w:rPr>
        <w:t xml:space="preserve"> me dirigjent </w:t>
      </w:r>
      <w:proofErr w:type="spellStart"/>
      <w:r w:rsidRPr="00FB7E68">
        <w:rPr>
          <w:rFonts w:ascii="Palatino Linotype" w:eastAsia="Times New Roman" w:hAnsi="Palatino Linotype" w:cs="Times New Roman"/>
          <w:lang w:eastAsia="zh-CN"/>
        </w:rPr>
        <w:t>Thoma</w:t>
      </w:r>
      <w:proofErr w:type="spellEnd"/>
      <w:r w:rsidRPr="00FB7E68">
        <w:rPr>
          <w:rFonts w:ascii="Palatino Linotype" w:eastAsia="Times New Roman" w:hAnsi="Palatino Linotype" w:cs="Times New Roman"/>
          <w:lang w:eastAsia="zh-CN"/>
        </w:rPr>
        <w:t xml:space="preserve"> </w:t>
      </w:r>
      <w:proofErr w:type="spellStart"/>
      <w:r w:rsidRPr="00FB7E68">
        <w:rPr>
          <w:rFonts w:ascii="Palatino Linotype" w:eastAsia="Times New Roman" w:hAnsi="Palatino Linotype" w:cs="Times New Roman"/>
          <w:lang w:eastAsia="zh-CN"/>
        </w:rPr>
        <w:t>Nassin</w:t>
      </w:r>
      <w:proofErr w:type="spellEnd"/>
      <w:r w:rsidRPr="00FB7E68">
        <w:rPr>
          <w:rFonts w:ascii="Palatino Linotype" w:eastAsia="Times New Roman" w:hAnsi="Palatino Linotype" w:cs="Times New Roman"/>
          <w:lang w:eastAsia="zh-CN"/>
        </w:rPr>
        <w:t>,</w:t>
      </w:r>
      <w:r w:rsidRPr="00F77F90">
        <w:rPr>
          <w:rFonts w:ascii="Palatino Linotype" w:eastAsia="Times New Roman" w:hAnsi="Palatino Linotype" w:cs="Times New Roman"/>
          <w:i/>
          <w:lang w:eastAsia="zh-CN"/>
        </w:rPr>
        <w:t xml:space="preserve"> </w:t>
      </w:r>
      <w:r w:rsidR="00E313F1" w:rsidRPr="00F77F90">
        <w:rPr>
          <w:rFonts w:ascii="Palatino Linotype" w:eastAsia="Times New Roman" w:hAnsi="Palatino Linotype" w:cs="Times New Roman"/>
          <w:lang w:eastAsia="zh-CN"/>
        </w:rPr>
        <w:t xml:space="preserve">të motivuar nga fryma patriotike </w:t>
      </w:r>
      <w:r w:rsidR="00A710B1" w:rsidRPr="00FB7E68">
        <w:rPr>
          <w:rFonts w:ascii="Palatino Linotype" w:eastAsia="Times New Roman" w:hAnsi="Palatino Linotype" w:cs="Times New Roman"/>
          <w:lang w:eastAsia="zh-CN"/>
        </w:rPr>
        <w:t>erdhën nga Amerika</w:t>
      </w:r>
      <w:r w:rsidRPr="00F77F90">
        <w:rPr>
          <w:rFonts w:ascii="Palatino Linotype" w:eastAsia="Times New Roman" w:hAnsi="Palatino Linotype" w:cs="Times New Roman"/>
          <w:lang w:eastAsia="zh-CN"/>
        </w:rPr>
        <w:t xml:space="preserve"> në Shqipëri për të përkrahur dhe ngritur moralin e bashkatdhetarëve të tyre në fushën e betejës.</w:t>
      </w:r>
      <w:r w:rsidR="00A710B1" w:rsidRPr="00FB7E68">
        <w:rPr>
          <w:rFonts w:ascii="Palatino Linotype" w:eastAsia="Times New Roman" w:hAnsi="Palatino Linotype" w:cs="Times New Roman"/>
          <w:lang w:eastAsia="zh-CN"/>
        </w:rPr>
        <w:t xml:space="preserve"> </w:t>
      </w:r>
      <w:r w:rsidR="00FB7E68" w:rsidRPr="00FB7E68">
        <w:rPr>
          <w:rFonts w:ascii="Palatino Linotype" w:eastAsia="Times New Roman" w:hAnsi="Palatino Linotype" w:cs="Times New Roman"/>
          <w:lang w:eastAsia="zh-CN"/>
        </w:rPr>
        <w:t>Një nga çastet më të paharruara të veprimtari</w:t>
      </w:r>
      <w:r w:rsidR="00AB0E6C">
        <w:rPr>
          <w:rFonts w:ascii="Palatino Linotype" w:eastAsia="Times New Roman" w:hAnsi="Palatino Linotype" w:cs="Times New Roman"/>
          <w:lang w:eastAsia="zh-CN"/>
        </w:rPr>
        <w:t>së s</w:t>
      </w:r>
      <w:r w:rsidR="00FB7E68" w:rsidRPr="00FB7E68">
        <w:rPr>
          <w:rFonts w:ascii="Palatino Linotype" w:eastAsia="Times New Roman" w:hAnsi="Palatino Linotype" w:cs="Times New Roman"/>
          <w:lang w:eastAsia="zh-CN"/>
        </w:rPr>
        <w:t xml:space="preserve">ë </w:t>
      </w:r>
      <w:r w:rsidR="00FB7E68" w:rsidRPr="00FB7E68">
        <w:rPr>
          <w:rFonts w:ascii="Palatino Linotype" w:eastAsia="Times New Roman" w:hAnsi="Palatino Linotype" w:cs="Times New Roman"/>
          <w:i/>
          <w:lang w:eastAsia="zh-CN"/>
        </w:rPr>
        <w:t>Vatrës</w:t>
      </w:r>
      <w:r w:rsidR="00FB7E68" w:rsidRPr="00FB7E68">
        <w:rPr>
          <w:rFonts w:ascii="Palatino Linotype" w:eastAsia="Times New Roman" w:hAnsi="Palatino Linotype" w:cs="Times New Roman"/>
          <w:lang w:eastAsia="zh-CN"/>
        </w:rPr>
        <w:t xml:space="preserve"> në front</w:t>
      </w:r>
      <w:r w:rsidR="00812B02">
        <w:rPr>
          <w:rFonts w:ascii="Palatino Linotype" w:eastAsia="Times New Roman" w:hAnsi="Palatino Linotype" w:cs="Times New Roman"/>
          <w:lang w:eastAsia="zh-CN"/>
        </w:rPr>
        <w:t xml:space="preserve"> m</w:t>
      </w:r>
      <w:r w:rsidR="00FB7E68" w:rsidRPr="00FB7E68">
        <w:rPr>
          <w:rFonts w:ascii="Palatino Linotype" w:eastAsia="Times New Roman" w:hAnsi="Palatino Linotype" w:cs="Times New Roman"/>
          <w:lang w:eastAsia="zh-CN"/>
        </w:rPr>
        <w:t>ë 1920</w:t>
      </w:r>
      <w:r w:rsidR="00812B02">
        <w:rPr>
          <w:rFonts w:ascii="Palatino Linotype" w:eastAsia="Times New Roman" w:hAnsi="Palatino Linotype" w:cs="Times New Roman"/>
          <w:lang w:eastAsia="zh-CN"/>
        </w:rPr>
        <w:t xml:space="preserve"> </w:t>
      </w:r>
      <w:r w:rsidR="00FB7E68" w:rsidRPr="00FB7E68">
        <w:rPr>
          <w:rFonts w:ascii="Palatino Linotype" w:eastAsia="Times New Roman" w:hAnsi="Palatino Linotype" w:cs="Times New Roman"/>
          <w:lang w:eastAsia="zh-CN"/>
        </w:rPr>
        <w:t xml:space="preserve">ishte, siç e përshkruan </w:t>
      </w:r>
      <w:proofErr w:type="spellStart"/>
      <w:r w:rsidR="00FB7E68" w:rsidRPr="00FB7E68">
        <w:rPr>
          <w:rFonts w:ascii="Palatino Linotype" w:eastAsia="Times New Roman" w:hAnsi="Palatino Linotype" w:cs="Times New Roman"/>
          <w:lang w:eastAsia="zh-CN"/>
        </w:rPr>
        <w:t>Nassi</w:t>
      </w:r>
      <w:proofErr w:type="spellEnd"/>
      <w:r w:rsidR="00FB7E68" w:rsidRPr="00FB7E68">
        <w:rPr>
          <w:rFonts w:ascii="Palatino Linotype" w:eastAsia="Times New Roman" w:hAnsi="Palatino Linotype" w:cs="Times New Roman"/>
          <w:lang w:eastAsia="zh-CN"/>
        </w:rPr>
        <w:t xml:space="preserve">, kur ‘forcat luftuese të Vlorës na u lutën t’i vizitonim për të mbajtur lart </w:t>
      </w:r>
      <w:r w:rsidR="00FB7E68" w:rsidRPr="00D30DC3">
        <w:rPr>
          <w:rFonts w:ascii="Palatino Linotype" w:eastAsia="Times New Roman" w:hAnsi="Palatino Linotype" w:cs="Times New Roman"/>
          <w:lang w:eastAsia="zh-CN"/>
        </w:rPr>
        <w:t>moralin e tyre . . . dy, tri her</w:t>
      </w:r>
      <w:r w:rsidR="00E055F6" w:rsidRPr="00D30DC3">
        <w:rPr>
          <w:rFonts w:ascii="Palatino Linotype" w:eastAsia="Times New Roman" w:hAnsi="Palatino Linotype" w:cs="Times New Roman"/>
          <w:lang w:eastAsia="zh-CN"/>
        </w:rPr>
        <w:t>ë</w:t>
      </w:r>
      <w:r w:rsidR="00FB7E68" w:rsidRPr="00D30DC3">
        <w:rPr>
          <w:rFonts w:ascii="Palatino Linotype" w:eastAsia="Times New Roman" w:hAnsi="Palatino Linotype" w:cs="Times New Roman"/>
          <w:lang w:eastAsia="zh-CN"/>
        </w:rPr>
        <w:t xml:space="preserve"> në ditë ne shkonim në front për të luajtur për luftëtarët shqiptarë</w:t>
      </w:r>
      <w:r w:rsidR="00D30DC3">
        <w:rPr>
          <w:rFonts w:ascii="Palatino Linotype" w:eastAsia="Times New Roman" w:hAnsi="Palatino Linotype" w:cs="Times New Roman"/>
          <w:lang w:eastAsia="zh-CN"/>
        </w:rPr>
        <w:t>’</w:t>
      </w:r>
      <w:r w:rsidR="00E313F1">
        <w:rPr>
          <w:rFonts w:ascii="Palatino Linotype" w:eastAsia="Times New Roman" w:hAnsi="Palatino Linotype" w:cs="Times New Roman"/>
          <w:lang w:eastAsia="zh-CN"/>
        </w:rPr>
        <w:t xml:space="preserve"> (</w:t>
      </w:r>
      <w:proofErr w:type="spellStart"/>
      <w:r w:rsidR="00E313F1">
        <w:rPr>
          <w:rFonts w:ascii="Palatino Linotype" w:eastAsia="Times New Roman" w:hAnsi="Palatino Linotype" w:cs="Times New Roman"/>
          <w:lang w:eastAsia="zh-CN"/>
        </w:rPr>
        <w:t>Nassi</w:t>
      </w:r>
      <w:proofErr w:type="spellEnd"/>
      <w:r w:rsidR="0024629F">
        <w:rPr>
          <w:rFonts w:ascii="Palatino Linotype" w:eastAsia="Times New Roman" w:hAnsi="Palatino Linotype" w:cs="Times New Roman"/>
          <w:lang w:eastAsia="zh-CN"/>
        </w:rPr>
        <w:t>, ‘</w:t>
      </w:r>
      <w:r w:rsidR="00ED0D47">
        <w:rPr>
          <w:rFonts w:ascii="Palatino Linotype" w:eastAsia="Times New Roman" w:hAnsi="Palatino Linotype" w:cs="Times New Roman"/>
          <w:lang w:eastAsia="zh-CN"/>
        </w:rPr>
        <w:t>Ligj</w:t>
      </w:r>
      <w:r w:rsidR="006217C5">
        <w:rPr>
          <w:rFonts w:ascii="Palatino Linotype" w:eastAsia="Times New Roman" w:hAnsi="Palatino Linotype" w:cs="Times New Roman"/>
          <w:lang w:eastAsia="zh-CN"/>
        </w:rPr>
        <w:t>ë</w:t>
      </w:r>
      <w:r w:rsidR="00ED0D47">
        <w:rPr>
          <w:rFonts w:ascii="Palatino Linotype" w:eastAsia="Times New Roman" w:hAnsi="Palatino Linotype" w:cs="Times New Roman"/>
          <w:lang w:eastAsia="zh-CN"/>
        </w:rPr>
        <w:t>rata</w:t>
      </w:r>
      <w:r w:rsidR="0024629F">
        <w:rPr>
          <w:rFonts w:ascii="Palatino Linotype" w:eastAsia="Times New Roman" w:hAnsi="Palatino Linotype" w:cs="Times New Roman"/>
          <w:lang w:eastAsia="zh-CN"/>
        </w:rPr>
        <w:t>’,</w:t>
      </w:r>
      <w:r w:rsidR="00E313F1">
        <w:rPr>
          <w:rFonts w:ascii="Palatino Linotype" w:eastAsia="Times New Roman" w:hAnsi="Palatino Linotype" w:cs="Times New Roman"/>
          <w:lang w:eastAsia="zh-CN"/>
        </w:rPr>
        <w:t xml:space="preserve"> 1960).</w:t>
      </w:r>
      <w:r w:rsidR="00D30DC3" w:rsidRPr="00D30DC3">
        <w:rPr>
          <w:rFonts w:ascii="Palatino Linotype" w:eastAsia="Times New Roman" w:hAnsi="Palatino Linotype" w:cs="Times New Roman"/>
          <w:lang w:eastAsia="zh-CN"/>
        </w:rPr>
        <w:t xml:space="preserve"> Pas largimit të italianëve, </w:t>
      </w:r>
      <w:r w:rsidR="00D30DC3">
        <w:rPr>
          <w:rFonts w:ascii="Palatino Linotype" w:eastAsia="Times New Roman" w:hAnsi="Palatino Linotype" w:cs="Times New Roman"/>
          <w:lang w:eastAsia="zh-CN"/>
        </w:rPr>
        <w:t>‘</w:t>
      </w:r>
      <w:r w:rsidR="00D30DC3" w:rsidRPr="00D30DC3">
        <w:rPr>
          <w:rFonts w:ascii="Palatino Linotype" w:eastAsia="Times New Roman" w:hAnsi="Palatino Linotype" w:cs="Times New Roman"/>
          <w:lang w:eastAsia="zh-CN"/>
        </w:rPr>
        <w:t xml:space="preserve">të gjithë shqiptarët që kishin marrë pjesë në luftë u futën në Vlorë me bandën në krye duke kënduar </w:t>
      </w:r>
      <w:r w:rsidR="00D30DC3" w:rsidRPr="00D30DC3">
        <w:rPr>
          <w:rFonts w:ascii="Palatino Linotype" w:eastAsia="Times New Roman" w:hAnsi="Palatino Linotype" w:cs="Times New Roman"/>
          <w:i/>
          <w:lang w:eastAsia="zh-CN"/>
        </w:rPr>
        <w:t xml:space="preserve">Vlora, Vlora, bjeri më të lumtë dora! </w:t>
      </w:r>
      <w:r w:rsidR="00D30DC3">
        <w:rPr>
          <w:rFonts w:ascii="Palatino Linotype" w:eastAsia="Times New Roman" w:hAnsi="Palatino Linotype" w:cs="Times New Roman"/>
          <w:iCs/>
          <w:lang w:eastAsia="zh-CN"/>
        </w:rPr>
        <w:t xml:space="preserve">[këngë e kompozuar nga </w:t>
      </w:r>
      <w:proofErr w:type="spellStart"/>
      <w:r w:rsidR="00E313F1">
        <w:rPr>
          <w:rFonts w:ascii="Palatino Linotype" w:eastAsia="Times New Roman" w:hAnsi="Palatino Linotype" w:cs="Times New Roman"/>
          <w:iCs/>
          <w:lang w:eastAsia="zh-CN"/>
        </w:rPr>
        <w:t>Thoma</w:t>
      </w:r>
      <w:proofErr w:type="spellEnd"/>
      <w:r w:rsidR="00E313F1">
        <w:rPr>
          <w:rFonts w:ascii="Palatino Linotype" w:eastAsia="Times New Roman" w:hAnsi="Palatino Linotype" w:cs="Times New Roman"/>
          <w:iCs/>
          <w:lang w:eastAsia="zh-CN"/>
        </w:rPr>
        <w:t xml:space="preserve"> </w:t>
      </w:r>
      <w:proofErr w:type="spellStart"/>
      <w:r w:rsidR="00D30DC3">
        <w:rPr>
          <w:rFonts w:ascii="Palatino Linotype" w:eastAsia="Times New Roman" w:hAnsi="Palatino Linotype" w:cs="Times New Roman"/>
          <w:iCs/>
          <w:lang w:eastAsia="zh-CN"/>
        </w:rPr>
        <w:t>Nassi</w:t>
      </w:r>
      <w:proofErr w:type="spellEnd"/>
      <w:r w:rsidR="00D30DC3">
        <w:rPr>
          <w:rFonts w:ascii="Palatino Linotype" w:eastAsia="Times New Roman" w:hAnsi="Palatino Linotype" w:cs="Times New Roman"/>
          <w:iCs/>
          <w:lang w:eastAsia="zh-CN"/>
        </w:rPr>
        <w:t xml:space="preserve">]. </w:t>
      </w:r>
      <w:r w:rsidR="00D30DC3" w:rsidRPr="00D30DC3">
        <w:rPr>
          <w:rFonts w:ascii="Palatino Linotype" w:eastAsia="Times New Roman" w:hAnsi="Palatino Linotype" w:cs="Times New Roman"/>
          <w:lang w:eastAsia="zh-CN"/>
        </w:rPr>
        <w:t xml:space="preserve">Me entuziazëm të papërmbajtur, populli i priti ata si </w:t>
      </w:r>
      <w:r w:rsidR="00DE4B3D" w:rsidRPr="00D30DC3">
        <w:rPr>
          <w:rFonts w:ascii="Palatino Linotype" w:eastAsia="Times New Roman" w:hAnsi="Palatino Linotype" w:cs="Times New Roman"/>
          <w:lang w:eastAsia="zh-CN"/>
        </w:rPr>
        <w:t>çlirimtarë</w:t>
      </w:r>
      <w:r w:rsidR="00D30DC3">
        <w:rPr>
          <w:rFonts w:ascii="Palatino Linotype" w:eastAsia="Times New Roman" w:hAnsi="Palatino Linotype" w:cs="Times New Roman"/>
          <w:lang w:eastAsia="zh-CN"/>
        </w:rPr>
        <w:t xml:space="preserve">’ </w:t>
      </w:r>
      <w:r w:rsidR="00E055F6" w:rsidRPr="00D30DC3">
        <w:rPr>
          <w:rFonts w:ascii="Palatino Linotype" w:eastAsia="Times New Roman" w:hAnsi="Palatino Linotype" w:cs="Times New Roman"/>
          <w:lang w:eastAsia="zh-CN"/>
        </w:rPr>
        <w:t>(</w:t>
      </w:r>
      <w:proofErr w:type="spellStart"/>
      <w:r w:rsidR="00E055F6" w:rsidRPr="00D30DC3">
        <w:rPr>
          <w:rFonts w:ascii="Palatino Linotype" w:eastAsia="Times New Roman" w:hAnsi="Palatino Linotype" w:cs="Times New Roman"/>
          <w:lang w:eastAsia="zh-CN"/>
        </w:rPr>
        <w:t>Nassi</w:t>
      </w:r>
      <w:proofErr w:type="spellEnd"/>
      <w:r w:rsidR="00324381">
        <w:rPr>
          <w:rFonts w:ascii="Palatino Linotype" w:eastAsia="Times New Roman" w:hAnsi="Palatino Linotype" w:cs="Times New Roman"/>
          <w:lang w:eastAsia="zh-CN"/>
        </w:rPr>
        <w:t xml:space="preserve">, </w:t>
      </w:r>
      <w:r w:rsidR="005204D7">
        <w:rPr>
          <w:rFonts w:ascii="Palatino Linotype" w:eastAsia="Times New Roman" w:hAnsi="Palatino Linotype" w:cs="Times New Roman"/>
          <w:lang w:eastAsia="zh-CN"/>
        </w:rPr>
        <w:t>‘</w:t>
      </w:r>
      <w:r w:rsidR="00FA28ED" w:rsidRPr="005204D7">
        <w:rPr>
          <w:rFonts w:ascii="Palatino Linotype" w:eastAsia="Times New Roman" w:hAnsi="Palatino Linotype" w:cs="Times New Roman"/>
          <w:lang w:eastAsia="zh-CN"/>
        </w:rPr>
        <w:t>Ligjërata</w:t>
      </w:r>
      <w:r w:rsidR="005204D7">
        <w:rPr>
          <w:rFonts w:ascii="Palatino Linotype" w:eastAsia="Times New Roman" w:hAnsi="Palatino Linotype" w:cs="Times New Roman"/>
          <w:lang w:eastAsia="zh-CN"/>
        </w:rPr>
        <w:t>’</w:t>
      </w:r>
      <w:r w:rsidR="00324381">
        <w:rPr>
          <w:rFonts w:ascii="Palatino Linotype" w:eastAsia="Times New Roman" w:hAnsi="Palatino Linotype" w:cs="Times New Roman"/>
          <w:lang w:eastAsia="zh-CN"/>
        </w:rPr>
        <w:t>,</w:t>
      </w:r>
      <w:r w:rsidR="00E055F6" w:rsidRPr="00D30DC3">
        <w:rPr>
          <w:rFonts w:ascii="Palatino Linotype" w:eastAsia="Times New Roman" w:hAnsi="Palatino Linotype" w:cs="Times New Roman"/>
          <w:lang w:eastAsia="zh-CN"/>
        </w:rPr>
        <w:t xml:space="preserve"> 1960)</w:t>
      </w:r>
      <w:r w:rsidR="00FB7E68" w:rsidRPr="00D30DC3">
        <w:rPr>
          <w:rFonts w:ascii="Palatino Linotype" w:eastAsia="Times New Roman" w:hAnsi="Palatino Linotype" w:cs="Times New Roman"/>
          <w:lang w:eastAsia="zh-CN"/>
        </w:rPr>
        <w:t>.</w:t>
      </w:r>
      <w:r w:rsidR="00FB7E68" w:rsidRPr="00D30DC3">
        <w:rPr>
          <w:rFonts w:ascii="Palatino Linotype" w:eastAsia="Times New Roman" w:hAnsi="Palatino Linotype" w:cs="Times New Roman"/>
          <w:sz w:val="18"/>
          <w:szCs w:val="18"/>
          <w:lang w:eastAsia="zh-CN"/>
        </w:rPr>
        <w:t xml:space="preserve"> </w:t>
      </w:r>
    </w:p>
    <w:p w14:paraId="160AC776" w14:textId="6BEFB92E" w:rsidR="00F77F90" w:rsidRPr="00440E0F" w:rsidRDefault="00ED2395" w:rsidP="00ED2395">
      <w:pPr>
        <w:tabs>
          <w:tab w:val="left" w:pos="567"/>
        </w:tabs>
        <w:spacing w:after="0" w:line="280" w:lineRule="atLeast"/>
        <w:jc w:val="both"/>
        <w:rPr>
          <w:rFonts w:ascii="Palatino Linotype" w:eastAsia="Times New Roman" w:hAnsi="Palatino Linotype" w:cs="Times New Roman"/>
          <w:snapToGrid w:val="0"/>
        </w:rPr>
      </w:pPr>
      <w:r>
        <w:rPr>
          <w:rFonts w:ascii="Palatino Linotype" w:eastAsia="Times New Roman" w:hAnsi="Palatino Linotype" w:cs="Times New Roman"/>
          <w:sz w:val="18"/>
          <w:szCs w:val="18"/>
          <w:lang w:eastAsia="zh-CN"/>
        </w:rPr>
        <w:tab/>
      </w:r>
      <w:r w:rsidR="00D47C2E" w:rsidRPr="00D30DC3">
        <w:rPr>
          <w:rFonts w:ascii="Palatino Linotype" w:eastAsia="Times New Roman" w:hAnsi="Palatino Linotype" w:cs="Times New Roman"/>
          <w:lang w:eastAsia="zh-CN"/>
        </w:rPr>
        <w:t xml:space="preserve">Pas kthimit nga fronti, </w:t>
      </w:r>
      <w:proofErr w:type="spellStart"/>
      <w:r w:rsidR="00E313F1">
        <w:rPr>
          <w:rFonts w:ascii="Palatino Linotype" w:eastAsia="Times New Roman" w:hAnsi="Palatino Linotype" w:cs="Times New Roman"/>
          <w:lang w:eastAsia="zh-CN"/>
        </w:rPr>
        <w:t>Nassi</w:t>
      </w:r>
      <w:proofErr w:type="spellEnd"/>
      <w:r w:rsidR="00E313F1">
        <w:rPr>
          <w:rFonts w:ascii="Palatino Linotype" w:eastAsia="Times New Roman" w:hAnsi="Palatino Linotype" w:cs="Times New Roman"/>
          <w:lang w:eastAsia="zh-CN"/>
        </w:rPr>
        <w:t xml:space="preserve"> dhe muzikantë të </w:t>
      </w:r>
      <w:r w:rsidR="00E313F1" w:rsidRPr="00E313F1">
        <w:rPr>
          <w:rFonts w:ascii="Palatino Linotype" w:eastAsia="Times New Roman" w:hAnsi="Palatino Linotype" w:cs="Times New Roman"/>
          <w:i/>
          <w:iCs/>
          <w:lang w:eastAsia="zh-CN"/>
        </w:rPr>
        <w:t>Vatrës</w:t>
      </w:r>
      <w:r w:rsidR="00A710B1" w:rsidRPr="00D30DC3">
        <w:rPr>
          <w:rFonts w:ascii="Palatino Linotype" w:eastAsia="Times New Roman" w:hAnsi="Palatino Linotype" w:cs="Times New Roman"/>
          <w:lang w:eastAsia="zh-CN"/>
        </w:rPr>
        <w:t xml:space="preserve"> qëndruan në Korçë </w:t>
      </w:r>
      <w:r w:rsidR="00D47C2E" w:rsidRPr="00D30DC3">
        <w:rPr>
          <w:rFonts w:ascii="Palatino Linotype" w:eastAsia="Times New Roman" w:hAnsi="Palatino Linotype" w:cs="Times New Roman"/>
          <w:lang w:eastAsia="zh-CN"/>
        </w:rPr>
        <w:t>për t’u marrë me</w:t>
      </w:r>
      <w:r w:rsidR="00A710B1" w:rsidRPr="00D30DC3">
        <w:rPr>
          <w:rFonts w:ascii="Palatino Linotype" w:eastAsia="Times New Roman" w:hAnsi="Palatino Linotype" w:cs="Times New Roman"/>
          <w:lang w:eastAsia="zh-CN"/>
        </w:rPr>
        <w:t xml:space="preserve"> </w:t>
      </w:r>
      <w:r w:rsidR="00E313F1">
        <w:rPr>
          <w:rFonts w:ascii="Palatino Linotype" w:eastAsia="Times New Roman" w:hAnsi="Palatino Linotype" w:cs="Times New Roman"/>
          <w:lang w:eastAsia="zh-CN"/>
        </w:rPr>
        <w:t>lëvrimin</w:t>
      </w:r>
      <w:r w:rsidR="00A710B1" w:rsidRPr="00D30DC3">
        <w:rPr>
          <w:rFonts w:ascii="Palatino Linotype" w:eastAsia="Times New Roman" w:hAnsi="Palatino Linotype" w:cs="Times New Roman"/>
          <w:lang w:eastAsia="zh-CN"/>
        </w:rPr>
        <w:t xml:space="preserve"> e muzikës </w:t>
      </w:r>
      <w:r w:rsidR="00D47C2E" w:rsidRPr="00D30DC3">
        <w:rPr>
          <w:rFonts w:ascii="Palatino Linotype" w:eastAsia="Times New Roman" w:hAnsi="Palatino Linotype" w:cs="Times New Roman"/>
          <w:lang w:eastAsia="zh-CN"/>
        </w:rPr>
        <w:t>së këtij qyteti.</w:t>
      </w:r>
      <w:r w:rsidR="00E32F4C" w:rsidRPr="00D30DC3">
        <w:rPr>
          <w:rFonts w:ascii="Palatino Linotype" w:eastAsia="Times New Roman" w:hAnsi="Palatino Linotype" w:cs="Times New Roman"/>
          <w:lang w:eastAsia="zh-CN"/>
        </w:rPr>
        <w:t xml:space="preserve"> </w:t>
      </w:r>
      <w:r w:rsidR="00E313F1">
        <w:rPr>
          <w:rFonts w:ascii="Palatino Linotype" w:hAnsi="Palatino Linotype"/>
        </w:rPr>
        <w:t>Jepnin</w:t>
      </w:r>
      <w:r w:rsidR="00E32F4C" w:rsidRPr="00D30DC3">
        <w:rPr>
          <w:rFonts w:ascii="Palatino Linotype" w:hAnsi="Palatino Linotype"/>
        </w:rPr>
        <w:t xml:space="preserve"> dy koncerte në javë në mjedise të hapura </w:t>
      </w:r>
      <w:r w:rsidR="00B92682">
        <w:rPr>
          <w:rFonts w:ascii="Palatino Linotype" w:hAnsi="Palatino Linotype"/>
        </w:rPr>
        <w:t>si</w:t>
      </w:r>
      <w:r w:rsidR="00E32F4C" w:rsidRPr="00D30DC3">
        <w:rPr>
          <w:rFonts w:ascii="Palatino Linotype" w:hAnsi="Palatino Linotype"/>
        </w:rPr>
        <w:t xml:space="preserve"> </w:t>
      </w:r>
      <w:r w:rsidR="00E32F4C" w:rsidRPr="00D30DC3">
        <w:rPr>
          <w:rFonts w:ascii="Palatino Linotype" w:hAnsi="Palatino Linotype"/>
          <w:i/>
        </w:rPr>
        <w:t>Kopshti</w:t>
      </w:r>
      <w:r w:rsidR="00B92682">
        <w:rPr>
          <w:rFonts w:ascii="Palatino Linotype" w:hAnsi="Palatino Linotype"/>
          <w:i/>
        </w:rPr>
        <w:t xml:space="preserve"> i</w:t>
      </w:r>
      <w:r w:rsidR="00E32F4C" w:rsidRPr="00D30DC3">
        <w:rPr>
          <w:rFonts w:ascii="Palatino Linotype" w:hAnsi="Palatino Linotype"/>
          <w:i/>
        </w:rPr>
        <w:t xml:space="preserve"> </w:t>
      </w:r>
      <w:proofErr w:type="spellStart"/>
      <w:r w:rsidR="00E32F4C" w:rsidRPr="00D30DC3">
        <w:rPr>
          <w:rFonts w:ascii="Palatino Linotype" w:hAnsi="Palatino Linotype"/>
          <w:i/>
        </w:rPr>
        <w:t>Themistokli</w:t>
      </w:r>
      <w:proofErr w:type="spellEnd"/>
      <w:r w:rsidR="00E32F4C" w:rsidRPr="00D30DC3">
        <w:rPr>
          <w:rFonts w:ascii="Palatino Linotype" w:hAnsi="Palatino Linotype"/>
          <w:i/>
        </w:rPr>
        <w:t xml:space="preserve"> Gërmenjit</w:t>
      </w:r>
      <w:r w:rsidR="00E313F1">
        <w:rPr>
          <w:rFonts w:ascii="Palatino Linotype" w:hAnsi="Palatino Linotype"/>
        </w:rPr>
        <w:t>,</w:t>
      </w:r>
      <w:r w:rsidR="00E32F4C" w:rsidRPr="00D30DC3">
        <w:rPr>
          <w:rFonts w:ascii="Palatino Linotype" w:hAnsi="Palatino Linotype"/>
        </w:rPr>
        <w:t xml:space="preserve"> </w:t>
      </w:r>
      <w:r w:rsidR="00B92682">
        <w:rPr>
          <w:rFonts w:ascii="Palatino Linotype" w:hAnsi="Palatino Linotype"/>
        </w:rPr>
        <w:t>me programe që</w:t>
      </w:r>
      <w:r w:rsidR="00E32F4C" w:rsidRPr="00D30DC3">
        <w:rPr>
          <w:rFonts w:ascii="Palatino Linotype" w:hAnsi="Palatino Linotype"/>
        </w:rPr>
        <w:t xml:space="preserve"> përmbanin muzikë klasike si </w:t>
      </w:r>
      <w:r w:rsidR="00B92682">
        <w:rPr>
          <w:rFonts w:ascii="Palatino Linotype" w:hAnsi="Palatino Linotype"/>
        </w:rPr>
        <w:t>u</w:t>
      </w:r>
      <w:r w:rsidR="00E32F4C" w:rsidRPr="00D30DC3">
        <w:rPr>
          <w:rFonts w:ascii="Palatino Linotype" w:hAnsi="Palatino Linotype"/>
        </w:rPr>
        <w:t>vertura, kohë simfonie, pjesë operistike (zakonisht</w:t>
      </w:r>
      <w:r w:rsidR="00E32F4C" w:rsidRPr="00E32F4C">
        <w:rPr>
          <w:rFonts w:ascii="Palatino Linotype" w:hAnsi="Palatino Linotype"/>
        </w:rPr>
        <w:t xml:space="preserve"> </w:t>
      </w:r>
      <w:proofErr w:type="spellStart"/>
      <w:r w:rsidR="00E32F4C" w:rsidRPr="00E32F4C">
        <w:rPr>
          <w:rFonts w:ascii="Palatino Linotype" w:hAnsi="Palatino Linotype"/>
        </w:rPr>
        <w:t>Wagner</w:t>
      </w:r>
      <w:proofErr w:type="spellEnd"/>
      <w:r w:rsidR="00E32F4C" w:rsidRPr="00E32F4C">
        <w:rPr>
          <w:rFonts w:ascii="Palatino Linotype" w:hAnsi="Palatino Linotype"/>
        </w:rPr>
        <w:t xml:space="preserve">), </w:t>
      </w:r>
      <w:proofErr w:type="spellStart"/>
      <w:r w:rsidR="00E32F4C" w:rsidRPr="00E32F4C">
        <w:rPr>
          <w:rFonts w:ascii="Palatino Linotype" w:hAnsi="Palatino Linotype"/>
        </w:rPr>
        <w:t>valse</w:t>
      </w:r>
      <w:proofErr w:type="spellEnd"/>
      <w:r w:rsidR="00E32F4C" w:rsidRPr="00E32F4C">
        <w:rPr>
          <w:rFonts w:ascii="Palatino Linotype" w:hAnsi="Palatino Linotype"/>
        </w:rPr>
        <w:t xml:space="preserve"> të </w:t>
      </w:r>
      <w:proofErr w:type="spellStart"/>
      <w:r w:rsidR="00E32F4C" w:rsidRPr="00E32F4C">
        <w:rPr>
          <w:rFonts w:ascii="Palatino Linotype" w:hAnsi="Palatino Linotype"/>
        </w:rPr>
        <w:t>Shtrausit</w:t>
      </w:r>
      <w:proofErr w:type="spellEnd"/>
      <w:r w:rsidR="00E32F4C" w:rsidRPr="00E32F4C">
        <w:rPr>
          <w:rFonts w:ascii="Palatino Linotype" w:hAnsi="Palatino Linotype"/>
        </w:rPr>
        <w:t xml:space="preserve"> dhe </w:t>
      </w:r>
      <w:proofErr w:type="spellStart"/>
      <w:r w:rsidR="00E32F4C" w:rsidRPr="00E32F4C">
        <w:rPr>
          <w:rFonts w:ascii="Palatino Linotype" w:hAnsi="Palatino Linotype"/>
        </w:rPr>
        <w:t>aranxhime</w:t>
      </w:r>
      <w:proofErr w:type="spellEnd"/>
      <w:r w:rsidR="00E32F4C" w:rsidRPr="00E32F4C">
        <w:rPr>
          <w:rFonts w:ascii="Palatino Linotype" w:hAnsi="Palatino Linotype"/>
        </w:rPr>
        <w:t xml:space="preserve"> këngësh shqipe për t’u kënduar nga masa e njerëzve</w:t>
      </w:r>
      <w:r w:rsidR="00AB0E6C">
        <w:rPr>
          <w:rFonts w:ascii="Palatino Linotype" w:hAnsi="Palatino Linotype"/>
        </w:rPr>
        <w:t xml:space="preserve"> të qytetit</w:t>
      </w:r>
      <w:r w:rsidR="00E32F4C" w:rsidRPr="00E32F4C">
        <w:rPr>
          <w:rFonts w:ascii="Palatino Linotype" w:hAnsi="Palatino Linotype"/>
        </w:rPr>
        <w:t>.</w:t>
      </w:r>
      <w:r w:rsidR="00440E0F">
        <w:rPr>
          <w:rFonts w:ascii="Palatino Linotype" w:hAnsi="Palatino Linotype"/>
        </w:rPr>
        <w:t xml:space="preserve"> </w:t>
      </w:r>
      <w:r w:rsidR="00440E0F">
        <w:rPr>
          <w:rFonts w:ascii="Palatino Linotype" w:eastAsia="Times New Roman" w:hAnsi="Palatino Linotype" w:cs="Times New Roman"/>
          <w:snapToGrid w:val="0"/>
        </w:rPr>
        <w:t>G</w:t>
      </w:r>
      <w:r w:rsidR="00440E0F" w:rsidRPr="00F02646">
        <w:rPr>
          <w:rFonts w:ascii="Palatino Linotype" w:eastAsia="Times New Roman" w:hAnsi="Palatino Linotype" w:cs="Times New Roman"/>
          <w:snapToGrid w:val="0"/>
        </w:rPr>
        <w:t xml:space="preserve">jatë afër pesë vjetëve të qëndrimit </w:t>
      </w:r>
      <w:r w:rsidR="00440E0F">
        <w:rPr>
          <w:rFonts w:ascii="Palatino Linotype" w:eastAsia="Times New Roman" w:hAnsi="Palatino Linotype" w:cs="Times New Roman"/>
          <w:snapToGrid w:val="0"/>
        </w:rPr>
        <w:t xml:space="preserve">të </w:t>
      </w:r>
      <w:proofErr w:type="spellStart"/>
      <w:r w:rsidR="00440E0F">
        <w:rPr>
          <w:rFonts w:ascii="Palatino Linotype" w:eastAsia="Times New Roman" w:hAnsi="Palatino Linotype" w:cs="Times New Roman"/>
          <w:snapToGrid w:val="0"/>
        </w:rPr>
        <w:t>Nassit</w:t>
      </w:r>
      <w:proofErr w:type="spellEnd"/>
      <w:r w:rsidR="00440E0F">
        <w:rPr>
          <w:rFonts w:ascii="Palatino Linotype" w:eastAsia="Times New Roman" w:hAnsi="Palatino Linotype" w:cs="Times New Roman"/>
          <w:snapToGrid w:val="0"/>
        </w:rPr>
        <w:t xml:space="preserve"> </w:t>
      </w:r>
      <w:r w:rsidR="00440E0F" w:rsidRPr="00F02646">
        <w:rPr>
          <w:rFonts w:ascii="Palatino Linotype" w:eastAsia="Times New Roman" w:hAnsi="Palatino Linotype" w:cs="Times New Roman"/>
          <w:snapToGrid w:val="0"/>
        </w:rPr>
        <w:t xml:space="preserve">në Korçë, 1920–1925, </w:t>
      </w:r>
      <w:r w:rsidR="00440E0F">
        <w:rPr>
          <w:rFonts w:ascii="Palatino Linotype" w:eastAsia="Times New Roman" w:hAnsi="Palatino Linotype" w:cs="Times New Roman"/>
          <w:snapToGrid w:val="0"/>
        </w:rPr>
        <w:t>ai ndikoi ndjeshëm dhe la gjurmë të thella në zhvillimin e</w:t>
      </w:r>
      <w:r w:rsidR="00440E0F" w:rsidRPr="00F02646">
        <w:rPr>
          <w:rFonts w:ascii="Palatino Linotype" w:eastAsia="Times New Roman" w:hAnsi="Palatino Linotype" w:cs="Times New Roman"/>
          <w:snapToGrid w:val="0"/>
        </w:rPr>
        <w:t xml:space="preserve"> jetës muzikore së këtij qyteti. </w:t>
      </w:r>
    </w:p>
    <w:p w14:paraId="41B4480F" w14:textId="304E2DC0" w:rsidR="00571214" w:rsidRDefault="00E81E45" w:rsidP="008C624E">
      <w:pPr>
        <w:pStyle w:val="BodyTextIndent"/>
        <w:tabs>
          <w:tab w:val="left" w:pos="0"/>
          <w:tab w:val="left" w:pos="567"/>
        </w:tabs>
        <w:spacing w:after="0" w:line="280" w:lineRule="atLeast"/>
        <w:ind w:left="0" w:hanging="425"/>
        <w:jc w:val="both"/>
        <w:rPr>
          <w:rFonts w:ascii="Palatino Linotype" w:eastAsia="Times New Roman" w:hAnsi="Palatino Linotype" w:cs="Times New Roman"/>
          <w:lang w:eastAsia="zh-CN"/>
        </w:rPr>
      </w:pPr>
      <w:r>
        <w:rPr>
          <w:rFonts w:ascii="Palatino Linotype" w:eastAsia="Times New Roman" w:hAnsi="Palatino Linotype" w:cs="Times New Roman"/>
          <w:lang w:eastAsia="zh-CN"/>
        </w:rPr>
        <w:tab/>
      </w:r>
      <w:r>
        <w:rPr>
          <w:rFonts w:ascii="Palatino Linotype" w:eastAsia="Times New Roman" w:hAnsi="Palatino Linotype" w:cs="Times New Roman"/>
          <w:lang w:eastAsia="zh-CN"/>
        </w:rPr>
        <w:tab/>
      </w:r>
      <w:r w:rsidR="00AB0E6C">
        <w:rPr>
          <w:rFonts w:ascii="Palatino Linotype" w:eastAsia="Times New Roman" w:hAnsi="Palatino Linotype" w:cs="Times New Roman"/>
          <w:lang w:eastAsia="zh-CN"/>
        </w:rPr>
        <w:t>Gjatë</w:t>
      </w:r>
      <w:r w:rsidR="00F32E9F">
        <w:rPr>
          <w:rFonts w:ascii="Palatino Linotype" w:eastAsia="Times New Roman" w:hAnsi="Palatino Linotype" w:cs="Times New Roman"/>
          <w:lang w:eastAsia="zh-CN"/>
        </w:rPr>
        <w:t xml:space="preserve"> </w:t>
      </w:r>
      <w:r w:rsidR="00227B8E">
        <w:rPr>
          <w:rFonts w:ascii="Palatino Linotype" w:eastAsia="Times New Roman" w:hAnsi="Palatino Linotype" w:cs="Times New Roman"/>
          <w:lang w:eastAsia="zh-CN"/>
        </w:rPr>
        <w:t>ligj</w:t>
      </w:r>
      <w:r w:rsidR="007B17EE">
        <w:rPr>
          <w:rFonts w:ascii="Palatino Linotype" w:eastAsia="Times New Roman" w:hAnsi="Palatino Linotype" w:cs="Times New Roman"/>
          <w:lang w:eastAsia="zh-CN"/>
        </w:rPr>
        <w:t>ë</w:t>
      </w:r>
      <w:r w:rsidR="00227B8E">
        <w:rPr>
          <w:rFonts w:ascii="Palatino Linotype" w:eastAsia="Times New Roman" w:hAnsi="Palatino Linotype" w:cs="Times New Roman"/>
          <w:lang w:eastAsia="zh-CN"/>
        </w:rPr>
        <w:t>ratës</w:t>
      </w:r>
      <w:r w:rsidR="00F32E9F">
        <w:rPr>
          <w:rFonts w:ascii="Palatino Linotype" w:eastAsia="Times New Roman" w:hAnsi="Palatino Linotype" w:cs="Times New Roman"/>
          <w:lang w:eastAsia="zh-CN"/>
        </w:rPr>
        <w:t xml:space="preserve"> së</w:t>
      </w:r>
      <w:r w:rsidR="00E055F6">
        <w:rPr>
          <w:rFonts w:ascii="Palatino Linotype" w:eastAsia="Times New Roman" w:hAnsi="Palatino Linotype" w:cs="Times New Roman"/>
          <w:lang w:eastAsia="zh-CN"/>
        </w:rPr>
        <w:t xml:space="preserve"> </w:t>
      </w:r>
      <w:r w:rsidR="007B17EE">
        <w:rPr>
          <w:rFonts w:ascii="Palatino Linotype" w:eastAsia="Times New Roman" w:hAnsi="Palatino Linotype" w:cs="Times New Roman"/>
          <w:lang w:eastAsia="zh-CN"/>
        </w:rPr>
        <w:t>tij</w:t>
      </w:r>
      <w:r w:rsidR="00A44386">
        <w:rPr>
          <w:rFonts w:ascii="Palatino Linotype" w:eastAsia="Times New Roman" w:hAnsi="Palatino Linotype" w:cs="Times New Roman"/>
          <w:lang w:eastAsia="zh-CN"/>
        </w:rPr>
        <w:t xml:space="preserve"> më 1960</w:t>
      </w:r>
      <w:r w:rsidR="00F32E9F">
        <w:rPr>
          <w:rFonts w:ascii="Palatino Linotype" w:eastAsia="Times New Roman" w:hAnsi="Palatino Linotype" w:cs="Times New Roman"/>
          <w:lang w:eastAsia="zh-CN"/>
        </w:rPr>
        <w:t>,</w:t>
      </w:r>
      <w:r>
        <w:rPr>
          <w:rFonts w:ascii="Palatino Linotype" w:eastAsia="Times New Roman" w:hAnsi="Palatino Linotype" w:cs="Times New Roman"/>
          <w:lang w:eastAsia="zh-CN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lang w:eastAsia="zh-CN"/>
        </w:rPr>
        <w:t>Nassi</w:t>
      </w:r>
      <w:proofErr w:type="spellEnd"/>
      <w:r>
        <w:rPr>
          <w:rFonts w:ascii="Palatino Linotype" w:eastAsia="Times New Roman" w:hAnsi="Palatino Linotype" w:cs="Times New Roman"/>
          <w:lang w:eastAsia="zh-CN"/>
        </w:rPr>
        <w:t xml:space="preserve"> tregon </w:t>
      </w:r>
      <w:r w:rsidR="00E055F6">
        <w:rPr>
          <w:rFonts w:ascii="Palatino Linotype" w:eastAsia="Times New Roman" w:hAnsi="Palatino Linotype" w:cs="Times New Roman"/>
          <w:lang w:eastAsia="zh-CN"/>
        </w:rPr>
        <w:t xml:space="preserve">edhe </w:t>
      </w:r>
      <w:r>
        <w:rPr>
          <w:rFonts w:ascii="Palatino Linotype" w:eastAsia="Times New Roman" w:hAnsi="Palatino Linotype" w:cs="Times New Roman"/>
          <w:lang w:eastAsia="zh-CN"/>
        </w:rPr>
        <w:t xml:space="preserve">për </w:t>
      </w:r>
      <w:r w:rsidR="00681F0E">
        <w:rPr>
          <w:rFonts w:ascii="Palatino Linotype" w:eastAsia="Times New Roman" w:hAnsi="Palatino Linotype" w:cs="Times New Roman"/>
          <w:lang w:eastAsia="zh-CN"/>
        </w:rPr>
        <w:t>vizionin e</w:t>
      </w:r>
      <w:r>
        <w:rPr>
          <w:rFonts w:ascii="Palatino Linotype" w:eastAsia="Times New Roman" w:hAnsi="Palatino Linotype" w:cs="Times New Roman"/>
          <w:lang w:eastAsia="zh-CN"/>
        </w:rPr>
        <w:t xml:space="preserve"> Fan Noli</w:t>
      </w:r>
      <w:r w:rsidR="00681F0E">
        <w:rPr>
          <w:rFonts w:ascii="Palatino Linotype" w:eastAsia="Times New Roman" w:hAnsi="Palatino Linotype" w:cs="Times New Roman"/>
          <w:lang w:eastAsia="zh-CN"/>
        </w:rPr>
        <w:t xml:space="preserve">t për të ngritur një konservator në Tiranë dhe që me </w:t>
      </w:r>
      <w:r w:rsidR="00B0161B">
        <w:rPr>
          <w:rFonts w:ascii="Palatino Linotype" w:eastAsia="Times New Roman" w:hAnsi="Palatino Linotype" w:cs="Times New Roman"/>
          <w:lang w:eastAsia="zh-CN"/>
        </w:rPr>
        <w:t>të arsimuarit</w:t>
      </w:r>
      <w:r w:rsidR="00681F0E">
        <w:rPr>
          <w:rFonts w:ascii="Palatino Linotype" w:eastAsia="Times New Roman" w:hAnsi="Palatino Linotype" w:cs="Times New Roman"/>
          <w:lang w:eastAsia="zh-CN"/>
        </w:rPr>
        <w:t xml:space="preserve"> e tij të ngrihej edhe një orkestër simfonike. </w:t>
      </w:r>
      <w:r w:rsidR="00574789" w:rsidRPr="00E81E45">
        <w:rPr>
          <w:rFonts w:ascii="Palatino Linotype" w:eastAsia="Times New Roman" w:hAnsi="Palatino Linotype" w:cs="Times New Roman"/>
          <w:lang w:eastAsia="zh-CN"/>
        </w:rPr>
        <w:t>‘</w:t>
      </w:r>
      <w:r w:rsidR="00AF3DBD" w:rsidRPr="00E81E45">
        <w:rPr>
          <w:rFonts w:ascii="Palatino Linotype" w:eastAsia="Times New Roman" w:hAnsi="Palatino Linotype" w:cs="Times New Roman"/>
          <w:lang w:eastAsia="zh-CN"/>
        </w:rPr>
        <w:t xml:space="preserve">Imzot Noli ëndërronte ta bënte Shqipërinë si Zvicra. Ai më ngarkoi për ta ndihmuar me hartimin e planeve për të sjellë nga Italia një grup muzikantësh të </w:t>
      </w:r>
      <w:proofErr w:type="spellStart"/>
      <w:r w:rsidR="00AF3DBD" w:rsidRPr="00E81E45">
        <w:rPr>
          <w:rFonts w:ascii="Palatino Linotype" w:eastAsia="Times New Roman" w:hAnsi="Palatino Linotype" w:cs="Times New Roman"/>
          <w:lang w:eastAsia="zh-CN"/>
        </w:rPr>
        <w:t>klasit</w:t>
      </w:r>
      <w:proofErr w:type="spellEnd"/>
      <w:r w:rsidR="00AF3DBD" w:rsidRPr="00E81E45">
        <w:rPr>
          <w:rFonts w:ascii="Palatino Linotype" w:eastAsia="Times New Roman" w:hAnsi="Palatino Linotype" w:cs="Times New Roman"/>
          <w:lang w:eastAsia="zh-CN"/>
        </w:rPr>
        <w:t xml:space="preserve"> të parë, të cilët do të jepnin mësim në Konservatorin e Muzikës dhe që ky institucion të shërbente si bërthamë e së parës orkestër simfonike shqiptare. </w:t>
      </w:r>
      <w:r w:rsidR="00681F0E">
        <w:rPr>
          <w:rFonts w:ascii="Palatino Linotype" w:eastAsia="Times New Roman" w:hAnsi="Palatino Linotype" w:cs="Times New Roman"/>
          <w:lang w:eastAsia="zh-CN"/>
        </w:rPr>
        <w:t>Pë</w:t>
      </w:r>
      <w:r w:rsidR="00AF3DBD" w:rsidRPr="00E81E45">
        <w:rPr>
          <w:rFonts w:ascii="Palatino Linotype" w:eastAsia="Times New Roman" w:hAnsi="Palatino Linotype" w:cs="Times New Roman"/>
          <w:lang w:eastAsia="zh-CN"/>
        </w:rPr>
        <w:t xml:space="preserve">r reciprocitet, gjatë qëndrimit te tij të shkurtër në kryeqytet, në kohën e lirë unë i mësoja Imzot Nolit si të luante në </w:t>
      </w:r>
      <w:proofErr w:type="spellStart"/>
      <w:r w:rsidR="00AF3DBD" w:rsidRPr="00E81E45">
        <w:rPr>
          <w:rFonts w:ascii="Palatino Linotype" w:eastAsia="Times New Roman" w:hAnsi="Palatino Linotype" w:cs="Times New Roman"/>
          <w:lang w:eastAsia="zh-CN"/>
        </w:rPr>
        <w:t>korno</w:t>
      </w:r>
      <w:proofErr w:type="spellEnd"/>
      <w:r w:rsidR="00AF3DBD" w:rsidRPr="00E81E45">
        <w:rPr>
          <w:rFonts w:ascii="Palatino Linotype" w:eastAsia="Times New Roman" w:hAnsi="Palatino Linotype" w:cs="Times New Roman"/>
          <w:lang w:eastAsia="zh-CN"/>
        </w:rPr>
        <w:t>!</w:t>
      </w:r>
      <w:r w:rsidR="00574789" w:rsidRPr="00E81E45">
        <w:rPr>
          <w:rFonts w:ascii="Palatino Linotype" w:eastAsia="Times New Roman" w:hAnsi="Palatino Linotype" w:cs="Times New Roman"/>
          <w:lang w:eastAsia="zh-CN"/>
        </w:rPr>
        <w:t>’</w:t>
      </w:r>
      <w:r w:rsidR="00123A16">
        <w:rPr>
          <w:rFonts w:ascii="Palatino Linotype" w:eastAsia="Times New Roman" w:hAnsi="Palatino Linotype" w:cs="Times New Roman"/>
          <w:lang w:eastAsia="zh-CN"/>
        </w:rPr>
        <w:t xml:space="preserve"> (</w:t>
      </w:r>
      <w:proofErr w:type="spellStart"/>
      <w:r w:rsidR="00123A16">
        <w:rPr>
          <w:rFonts w:ascii="Palatino Linotype" w:eastAsia="Times New Roman" w:hAnsi="Palatino Linotype" w:cs="Times New Roman"/>
          <w:lang w:eastAsia="zh-CN"/>
        </w:rPr>
        <w:t>Nassi</w:t>
      </w:r>
      <w:proofErr w:type="spellEnd"/>
      <w:r w:rsidR="00324381">
        <w:rPr>
          <w:rFonts w:ascii="Palatino Linotype" w:eastAsia="Times New Roman" w:hAnsi="Palatino Linotype" w:cs="Times New Roman"/>
          <w:lang w:eastAsia="zh-CN"/>
        </w:rPr>
        <w:t>, ‘Fjalimi’</w:t>
      </w:r>
      <w:r w:rsidR="00123A16">
        <w:rPr>
          <w:rFonts w:ascii="Palatino Linotype" w:eastAsia="Times New Roman" w:hAnsi="Palatino Linotype" w:cs="Times New Roman"/>
          <w:lang w:eastAsia="zh-CN"/>
        </w:rPr>
        <w:t xml:space="preserve"> 1960)</w:t>
      </w:r>
      <w:r w:rsidR="00574789" w:rsidRPr="00E81E45">
        <w:rPr>
          <w:rFonts w:ascii="Palatino Linotype" w:eastAsia="Times New Roman" w:hAnsi="Palatino Linotype" w:cs="Times New Roman"/>
          <w:lang w:eastAsia="zh-CN"/>
        </w:rPr>
        <w:t>.</w:t>
      </w:r>
      <w:r w:rsidR="00AF3DBD" w:rsidRPr="00E81E45">
        <w:rPr>
          <w:rFonts w:ascii="Palatino Linotype" w:eastAsia="Times New Roman" w:hAnsi="Palatino Linotype" w:cs="Times New Roman"/>
          <w:lang w:eastAsia="zh-CN"/>
        </w:rPr>
        <w:t xml:space="preserve"> </w:t>
      </w:r>
    </w:p>
    <w:p w14:paraId="5CEC3703" w14:textId="423DECE7" w:rsidR="002D06DF" w:rsidRPr="004E3DC2" w:rsidRDefault="00571214" w:rsidP="004E3DC2">
      <w:pPr>
        <w:pStyle w:val="BodyTextIndent"/>
        <w:tabs>
          <w:tab w:val="left" w:pos="0"/>
          <w:tab w:val="left" w:pos="567"/>
        </w:tabs>
        <w:spacing w:after="0" w:line="280" w:lineRule="atLeast"/>
        <w:ind w:left="0" w:hanging="425"/>
        <w:jc w:val="both"/>
        <w:rPr>
          <w:rFonts w:ascii="Palatino Linotype" w:hAnsi="Palatino Linotype"/>
          <w:color w:val="1C1E21"/>
          <w:shd w:val="clear" w:color="auto" w:fill="FFFFFF"/>
        </w:rPr>
      </w:pPr>
      <w:r>
        <w:rPr>
          <w:rFonts w:ascii="Palatino Linotype" w:eastAsia="Times New Roman" w:hAnsi="Palatino Linotype" w:cs="Times New Roman"/>
          <w:lang w:eastAsia="zh-CN"/>
        </w:rPr>
        <w:tab/>
      </w:r>
      <w:r>
        <w:rPr>
          <w:rFonts w:ascii="Palatino Linotype" w:eastAsia="Times New Roman" w:hAnsi="Palatino Linotype" w:cs="Times New Roman"/>
          <w:lang w:eastAsia="zh-CN"/>
        </w:rPr>
        <w:tab/>
      </w:r>
      <w:r w:rsidR="007A4F2D">
        <w:rPr>
          <w:rFonts w:ascii="Palatino Linotype" w:eastAsia="Times New Roman" w:hAnsi="Palatino Linotype" w:cs="Times New Roman"/>
          <w:lang w:eastAsia="zh-CN"/>
        </w:rPr>
        <w:t xml:space="preserve">Vetë Noli </w:t>
      </w:r>
      <w:r w:rsidR="008C624E">
        <w:rPr>
          <w:rFonts w:ascii="Palatino Linotype" w:eastAsia="Times New Roman" w:hAnsi="Palatino Linotype" w:cs="Times New Roman"/>
          <w:lang w:eastAsia="zh-CN"/>
        </w:rPr>
        <w:t xml:space="preserve">përmes fjalimit të tij më 1963 </w:t>
      </w:r>
      <w:r>
        <w:rPr>
          <w:rFonts w:ascii="Palatino Linotype" w:eastAsia="Times New Roman" w:hAnsi="Palatino Linotype" w:cs="Times New Roman"/>
          <w:lang w:eastAsia="zh-CN"/>
        </w:rPr>
        <w:t>tregon</w:t>
      </w:r>
      <w:r w:rsidR="008C624E">
        <w:rPr>
          <w:rFonts w:ascii="Palatino Linotype" w:eastAsia="Times New Roman" w:hAnsi="Palatino Linotype" w:cs="Times New Roman"/>
          <w:lang w:eastAsia="zh-CN"/>
        </w:rPr>
        <w:t xml:space="preserve">: </w:t>
      </w:r>
      <w:r w:rsidR="008C624E" w:rsidRPr="008C624E">
        <w:rPr>
          <w:rFonts w:ascii="Palatino Linotype" w:eastAsia="Times New Roman" w:hAnsi="Palatino Linotype" w:cs="Times New Roman"/>
          <w:lang w:eastAsia="zh-CN"/>
        </w:rPr>
        <w:t>‘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 xml:space="preserve">Doktori </w:t>
      </w:r>
      <w:proofErr w:type="spellStart"/>
      <w:r w:rsidR="008C624E" w:rsidRPr="008C624E">
        <w:rPr>
          <w:rFonts w:ascii="Palatino Linotype" w:hAnsi="Palatino Linotype"/>
          <w:color w:val="1C1E21"/>
          <w:shd w:val="clear" w:color="auto" w:fill="FFFFFF"/>
        </w:rPr>
        <w:t>qëparzi</w:t>
      </w:r>
      <w:proofErr w:type="spellEnd"/>
      <w:r w:rsidR="008C624E" w:rsidRPr="008C624E">
        <w:rPr>
          <w:rFonts w:ascii="Palatino Linotype" w:hAnsi="Palatino Linotype"/>
          <w:color w:val="1C1E21"/>
          <w:shd w:val="clear" w:color="auto" w:fill="FFFFFF"/>
        </w:rPr>
        <w:t xml:space="preserve"> përmendi fyellin e Faikut, ndjesë pastë</w:t>
      </w:r>
      <w:r w:rsidR="00F02754">
        <w:rPr>
          <w:rFonts w:ascii="Palatino Linotype" w:hAnsi="Palatino Linotype"/>
          <w:color w:val="1C1E21"/>
          <w:shd w:val="clear" w:color="auto" w:fill="FFFFFF"/>
        </w:rPr>
        <w:t>.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 xml:space="preserve"> </w:t>
      </w:r>
      <w:r w:rsidR="00F02754">
        <w:rPr>
          <w:rFonts w:ascii="Palatino Linotype" w:hAnsi="Palatino Linotype"/>
          <w:color w:val="1C1E21"/>
          <w:shd w:val="clear" w:color="auto" w:fill="FFFFFF"/>
        </w:rPr>
        <w:t>E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 xml:space="preserve">dhe </w:t>
      </w:r>
      <w:proofErr w:type="spellStart"/>
      <w:r w:rsidR="00A028E0">
        <w:rPr>
          <w:rFonts w:ascii="Palatino Linotype" w:hAnsi="Palatino Linotype"/>
          <w:color w:val="1C1E21"/>
          <w:shd w:val="clear" w:color="auto" w:fill="FFFFFF"/>
        </w:rPr>
        <w:t>ay</w:t>
      </w:r>
      <w:proofErr w:type="spellEnd"/>
      <w:r w:rsidR="00A028E0">
        <w:rPr>
          <w:rFonts w:ascii="Palatino Linotype" w:hAnsi="Palatino Linotype"/>
          <w:color w:val="1C1E21"/>
          <w:shd w:val="clear" w:color="auto" w:fill="FFFFFF"/>
        </w:rPr>
        <w:t xml:space="preserve"> 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 xml:space="preserve">fyelli i Faikut më kujton një mesele. Si Faiku, ashtu edhe unë kam </w:t>
      </w:r>
      <w:proofErr w:type="spellStart"/>
      <w:r w:rsidR="008C624E" w:rsidRPr="008C624E">
        <w:rPr>
          <w:rFonts w:ascii="Palatino Linotype" w:hAnsi="Palatino Linotype"/>
          <w:color w:val="1C1E21"/>
          <w:shd w:val="clear" w:color="auto" w:fill="FFFFFF"/>
        </w:rPr>
        <w:t>patur</w:t>
      </w:r>
      <w:proofErr w:type="spellEnd"/>
      <w:r w:rsidR="008C624E" w:rsidRPr="008C624E">
        <w:rPr>
          <w:rFonts w:ascii="Palatino Linotype" w:hAnsi="Palatino Linotype"/>
          <w:color w:val="1C1E21"/>
          <w:shd w:val="clear" w:color="auto" w:fill="FFFFFF"/>
        </w:rPr>
        <w:t xml:space="preserve"> një dobësi për muzikën</w:t>
      </w:r>
      <w:r w:rsidR="00F02754">
        <w:rPr>
          <w:rFonts w:ascii="Palatino Linotype" w:hAnsi="Palatino Linotype"/>
          <w:color w:val="1C1E21"/>
          <w:shd w:val="clear" w:color="auto" w:fill="FFFFFF"/>
        </w:rPr>
        <w:t>,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 xml:space="preserve"> edhe kur vajta në Shqipëri, duke ditur ato hallet e </w:t>
      </w:r>
      <w:proofErr w:type="spellStart"/>
      <w:r w:rsidR="008C624E" w:rsidRPr="008C624E">
        <w:rPr>
          <w:rFonts w:ascii="Palatino Linotype" w:hAnsi="Palatino Linotype"/>
          <w:color w:val="1C1E21"/>
          <w:shd w:val="clear" w:color="auto" w:fill="FFFFFF"/>
        </w:rPr>
        <w:t>mbëdha</w:t>
      </w:r>
      <w:proofErr w:type="spellEnd"/>
      <w:r w:rsidR="008C624E" w:rsidRPr="008C624E">
        <w:rPr>
          <w:rFonts w:ascii="Palatino Linotype" w:hAnsi="Palatino Linotype"/>
          <w:color w:val="1C1E21"/>
          <w:shd w:val="clear" w:color="auto" w:fill="FFFFFF"/>
        </w:rPr>
        <w:t xml:space="preserve"> që kishim të përballnim</w:t>
      </w:r>
      <w:r w:rsidR="00F02754">
        <w:rPr>
          <w:rFonts w:ascii="Palatino Linotype" w:hAnsi="Palatino Linotype"/>
          <w:color w:val="1C1E21"/>
          <w:shd w:val="clear" w:color="auto" w:fill="FFFFFF"/>
        </w:rPr>
        <w:t>,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 xml:space="preserve"> mora </w:t>
      </w:r>
      <w:r w:rsidR="00F02754">
        <w:rPr>
          <w:rFonts w:ascii="Palatino Linotype" w:hAnsi="Palatino Linotype"/>
          <w:color w:val="1C1E21"/>
          <w:shd w:val="clear" w:color="auto" w:fill="FFFFFF"/>
        </w:rPr>
        <w:t xml:space="preserve">edhe 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>një fyell pas</w:t>
      </w:r>
      <w:r w:rsidR="00A14DB6">
        <w:rPr>
          <w:rFonts w:ascii="Palatino Linotype" w:hAnsi="Palatino Linotype"/>
          <w:color w:val="1C1E21"/>
          <w:shd w:val="clear" w:color="auto" w:fill="FFFFFF"/>
        </w:rPr>
        <w:t>(!)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>, që këtu</w:t>
      </w:r>
      <w:r w:rsidR="00A14DB6">
        <w:rPr>
          <w:rFonts w:ascii="Palatino Linotype" w:hAnsi="Palatino Linotype"/>
          <w:color w:val="1C1E21"/>
          <w:shd w:val="clear" w:color="auto" w:fill="FFFFFF"/>
        </w:rPr>
        <w:t>-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 xml:space="preserve">atje të </w:t>
      </w:r>
      <w:proofErr w:type="spellStart"/>
      <w:r w:rsidR="008C624E" w:rsidRPr="008C624E">
        <w:rPr>
          <w:rFonts w:ascii="Palatino Linotype" w:hAnsi="Palatino Linotype"/>
          <w:color w:val="1C1E21"/>
          <w:shd w:val="clear" w:color="auto" w:fill="FFFFFF"/>
        </w:rPr>
        <w:t>harro</w:t>
      </w:r>
      <w:r w:rsidR="00A14DB6">
        <w:rPr>
          <w:rFonts w:ascii="Palatino Linotype" w:hAnsi="Palatino Linotype"/>
          <w:color w:val="1C1E21"/>
          <w:shd w:val="clear" w:color="auto" w:fill="FFFFFF"/>
        </w:rPr>
        <w:t>n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>j</w:t>
      </w:r>
      <w:proofErr w:type="spellEnd"/>
      <w:r w:rsidR="008C624E" w:rsidRPr="008C624E">
        <w:rPr>
          <w:rFonts w:ascii="Palatino Linotype" w:hAnsi="Palatino Linotype"/>
          <w:color w:val="1C1E21"/>
          <w:shd w:val="clear" w:color="auto" w:fill="FFFFFF"/>
        </w:rPr>
        <w:t xml:space="preserve"> halle</w:t>
      </w:r>
      <w:r w:rsidR="009F4F2D">
        <w:rPr>
          <w:rFonts w:ascii="Palatino Linotype" w:hAnsi="Palatino Linotype"/>
          <w:color w:val="1C1E21"/>
          <w:shd w:val="clear" w:color="auto" w:fill="FFFFFF"/>
        </w:rPr>
        <w:t>t. Ditën e parë kur gjeta kohë t’i bie pakëz fyellit</w:t>
      </w:r>
      <w:r w:rsidR="00427C1C">
        <w:rPr>
          <w:rFonts w:ascii="Palatino Linotype" w:hAnsi="Palatino Linotype"/>
          <w:color w:val="1C1E21"/>
          <w:shd w:val="clear" w:color="auto" w:fill="FFFFFF"/>
        </w:rPr>
        <w:t>, ky bashkëfjalim ngjau në kafenenë e parë të Tiranës:</w:t>
      </w:r>
      <w:r w:rsidR="004E3DC2">
        <w:rPr>
          <w:rFonts w:ascii="Palatino Linotype" w:hAnsi="Palatino Linotype"/>
          <w:color w:val="1C1E21"/>
          <w:shd w:val="clear" w:color="auto" w:fill="FFFFFF"/>
        </w:rPr>
        <w:t xml:space="preserve"> ‘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>Si venë punët e Shqipërisë</w:t>
      </w:r>
      <w:r w:rsidR="00784EF0">
        <w:rPr>
          <w:rFonts w:ascii="Palatino Linotype" w:hAnsi="Palatino Linotype"/>
          <w:color w:val="1C1E21"/>
          <w:shd w:val="clear" w:color="auto" w:fill="FFFFFF"/>
        </w:rPr>
        <w:t>?</w:t>
      </w:r>
      <w:r w:rsidR="004E3DC2">
        <w:rPr>
          <w:rFonts w:ascii="Palatino Linotype" w:hAnsi="Palatino Linotype"/>
          <w:color w:val="1C1E21"/>
          <w:shd w:val="clear" w:color="auto" w:fill="FFFFFF"/>
        </w:rPr>
        <w:t xml:space="preserve"> 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>Keq e mos më keq</w:t>
      </w:r>
      <w:r w:rsidR="002D44E1">
        <w:rPr>
          <w:rFonts w:ascii="Palatino Linotype" w:hAnsi="Palatino Linotype"/>
          <w:color w:val="1C1E21"/>
          <w:shd w:val="clear" w:color="auto" w:fill="FFFFFF"/>
        </w:rPr>
        <w:t>!—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>thotë ai djalë. Cili është shkaku vallë? Eh, shkaku</w:t>
      </w:r>
      <w:r w:rsidR="002D44E1">
        <w:rPr>
          <w:rFonts w:ascii="Palatino Linotype" w:hAnsi="Palatino Linotype"/>
          <w:color w:val="1C1E21"/>
          <w:shd w:val="clear" w:color="auto" w:fill="FFFFFF"/>
        </w:rPr>
        <w:t>?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 xml:space="preserve"> </w:t>
      </w:r>
      <w:r w:rsidR="002D44E1">
        <w:rPr>
          <w:rFonts w:ascii="Palatino Linotype" w:hAnsi="Palatino Linotype"/>
          <w:color w:val="1C1E21"/>
          <w:shd w:val="clear" w:color="auto" w:fill="FFFFFF"/>
        </w:rPr>
        <w:t>T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>i e di</w:t>
      </w:r>
      <w:r w:rsidR="002D44E1">
        <w:rPr>
          <w:rFonts w:ascii="Palatino Linotype" w:hAnsi="Palatino Linotype"/>
          <w:color w:val="1C1E21"/>
          <w:shd w:val="clear" w:color="auto" w:fill="FFFFFF"/>
        </w:rPr>
        <w:t>,—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>tha</w:t>
      </w:r>
      <w:r w:rsidR="002D44E1">
        <w:rPr>
          <w:rFonts w:ascii="Palatino Linotype" w:hAnsi="Palatino Linotype"/>
          <w:color w:val="1C1E21"/>
          <w:shd w:val="clear" w:color="auto" w:fill="FFFFFF"/>
        </w:rPr>
        <w:t>,—K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 xml:space="preserve">ur </w:t>
      </w:r>
      <w:r w:rsidR="002D44E1">
        <w:rPr>
          <w:rFonts w:ascii="Palatino Linotype" w:hAnsi="Palatino Linotype"/>
          <w:color w:val="1C1E21"/>
          <w:shd w:val="clear" w:color="auto" w:fill="FFFFFF"/>
        </w:rPr>
        <w:t>K</w:t>
      </w:r>
      <w:r w:rsidR="008C624E" w:rsidRPr="008C624E">
        <w:rPr>
          <w:rFonts w:ascii="Palatino Linotype" w:hAnsi="Palatino Linotype"/>
          <w:color w:val="1C1E21"/>
          <w:shd w:val="clear" w:color="auto" w:fill="FFFFFF"/>
        </w:rPr>
        <w:t>ryeministri i bie fyellit dhe Shqipëria digjet,</w:t>
      </w:r>
      <w:r w:rsidR="002D44E1">
        <w:rPr>
          <w:rFonts w:ascii="Palatino Linotype" w:hAnsi="Palatino Linotype"/>
          <w:color w:val="1C1E21"/>
          <w:shd w:val="clear" w:color="auto" w:fill="FFFFFF"/>
        </w:rPr>
        <w:t>—bëj hesap!</w:t>
      </w:r>
      <w:r w:rsidR="004E3DC2">
        <w:rPr>
          <w:rFonts w:ascii="Palatino Linotype" w:hAnsi="Palatino Linotype"/>
          <w:color w:val="1C1E21"/>
          <w:shd w:val="clear" w:color="auto" w:fill="FFFFFF"/>
        </w:rPr>
        <w:t>’</w:t>
      </w:r>
    </w:p>
    <w:p w14:paraId="3B2B2F45" w14:textId="77777777" w:rsidR="008C624E" w:rsidRPr="00ED2395" w:rsidRDefault="008C624E" w:rsidP="00616D91">
      <w:pPr>
        <w:tabs>
          <w:tab w:val="left" w:pos="300"/>
          <w:tab w:val="left" w:pos="3402"/>
          <w:tab w:val="left" w:pos="3544"/>
          <w:tab w:val="left" w:pos="3686"/>
        </w:tabs>
        <w:spacing w:after="0" w:line="280" w:lineRule="atLeast"/>
        <w:jc w:val="both"/>
        <w:rPr>
          <w:rFonts w:ascii="Palatino Linotype" w:eastAsia="DengXian" w:hAnsi="Palatino Linotype" w:cs="PMingLiU"/>
          <w:b/>
          <w:bCs/>
          <w:sz w:val="16"/>
          <w:szCs w:val="16"/>
          <w:lang w:eastAsia="zh-CN"/>
        </w:rPr>
      </w:pPr>
    </w:p>
    <w:p w14:paraId="203B2784" w14:textId="31E1B6B6" w:rsidR="002D06DF" w:rsidRPr="00DB3A10" w:rsidRDefault="00F92539" w:rsidP="00616D91">
      <w:pPr>
        <w:tabs>
          <w:tab w:val="left" w:pos="300"/>
          <w:tab w:val="left" w:pos="3402"/>
          <w:tab w:val="left" w:pos="3544"/>
          <w:tab w:val="left" w:pos="3686"/>
        </w:tabs>
        <w:spacing w:after="0" w:line="280" w:lineRule="atLeast"/>
        <w:jc w:val="both"/>
        <w:rPr>
          <w:rFonts w:ascii="Palatino Linotype" w:eastAsia="DengXian" w:hAnsi="Palatino Linotype" w:cs="PMingLiU"/>
          <w:b/>
          <w:bCs/>
          <w:sz w:val="24"/>
          <w:szCs w:val="24"/>
          <w:lang w:eastAsia="zh-CN"/>
        </w:rPr>
      </w:pPr>
      <w:proofErr w:type="spellStart"/>
      <w:r w:rsidRPr="00DB3A10">
        <w:rPr>
          <w:rFonts w:ascii="Palatino Linotype" w:eastAsia="DengXian" w:hAnsi="Palatino Linotype" w:cs="PMingLiU"/>
          <w:b/>
          <w:bCs/>
          <w:sz w:val="24"/>
          <w:szCs w:val="24"/>
          <w:lang w:eastAsia="zh-CN"/>
        </w:rPr>
        <w:t>Hymnorja</w:t>
      </w:r>
      <w:proofErr w:type="spellEnd"/>
      <w:r w:rsidR="00B90FE1" w:rsidRPr="00DB3A10">
        <w:rPr>
          <w:rFonts w:ascii="Palatino Linotype" w:eastAsia="DengXian" w:hAnsi="Palatino Linotype" w:cs="PMingLiU"/>
          <w:b/>
          <w:bCs/>
          <w:sz w:val="24"/>
          <w:szCs w:val="24"/>
          <w:lang w:eastAsia="zh-CN"/>
        </w:rPr>
        <w:t xml:space="preserve"> </w:t>
      </w:r>
      <w:proofErr w:type="spellStart"/>
      <w:r w:rsidR="00922A69">
        <w:rPr>
          <w:rFonts w:ascii="Palatino Linotype" w:eastAsia="DengXian" w:hAnsi="Palatino Linotype" w:cs="PMingLiU"/>
          <w:b/>
          <w:bCs/>
          <w:sz w:val="24"/>
          <w:szCs w:val="24"/>
          <w:lang w:eastAsia="zh-CN"/>
        </w:rPr>
        <w:t>n</w:t>
      </w:r>
      <w:r w:rsidR="00B90FE1" w:rsidRPr="00DB3A10">
        <w:rPr>
          <w:rFonts w:ascii="Palatino Linotype" w:eastAsia="DengXian" w:hAnsi="Palatino Linotype" w:cs="PMingLiU"/>
          <w:b/>
          <w:bCs/>
          <w:sz w:val="24"/>
          <w:szCs w:val="24"/>
          <w:lang w:eastAsia="zh-CN"/>
        </w:rPr>
        <w:t>oliane</w:t>
      </w:r>
      <w:proofErr w:type="spellEnd"/>
      <w:r w:rsidRPr="00DB3A10">
        <w:rPr>
          <w:rFonts w:ascii="Palatino Linotype" w:eastAsia="DengXian" w:hAnsi="Palatino Linotype" w:cs="PMingLiU"/>
          <w:b/>
          <w:bCs/>
          <w:sz w:val="24"/>
          <w:szCs w:val="24"/>
          <w:lang w:eastAsia="zh-CN"/>
        </w:rPr>
        <w:t xml:space="preserve"> </w:t>
      </w:r>
      <w:r w:rsidR="00F84A17" w:rsidRPr="00DB3A10">
        <w:rPr>
          <w:rFonts w:ascii="Palatino Linotype" w:eastAsia="DengXian" w:hAnsi="Palatino Linotype" w:cs="PMingLiU"/>
          <w:b/>
          <w:bCs/>
          <w:sz w:val="24"/>
          <w:szCs w:val="24"/>
          <w:lang w:eastAsia="zh-CN"/>
        </w:rPr>
        <w:t>dje dhe sot</w:t>
      </w:r>
    </w:p>
    <w:p w14:paraId="7ABCE4B7" w14:textId="77777777" w:rsidR="00696F46" w:rsidRPr="00DB3A10" w:rsidRDefault="0026628F" w:rsidP="00616D91">
      <w:pPr>
        <w:tabs>
          <w:tab w:val="left" w:pos="567"/>
          <w:tab w:val="left" w:pos="3402"/>
          <w:tab w:val="left" w:pos="3544"/>
          <w:tab w:val="left" w:pos="3686"/>
        </w:tabs>
        <w:spacing w:after="0" w:line="280" w:lineRule="atLeast"/>
        <w:jc w:val="both"/>
        <w:rPr>
          <w:rFonts w:ascii="Palatino Linotype" w:eastAsia="DengXian" w:hAnsi="Palatino Linotype" w:cs="PMingLiU"/>
          <w:sz w:val="16"/>
          <w:szCs w:val="16"/>
          <w:lang w:eastAsia="zh-CN"/>
        </w:rPr>
      </w:pPr>
      <w:r w:rsidRPr="00DB3A10">
        <w:rPr>
          <w:rFonts w:ascii="Palatino Linotype" w:eastAsia="DengXian" w:hAnsi="Palatino Linotype" w:cs="PMingLiU"/>
          <w:lang w:eastAsia="zh-CN"/>
        </w:rPr>
        <w:t xml:space="preserve"> </w:t>
      </w:r>
    </w:p>
    <w:p w14:paraId="34206970" w14:textId="79D4CFFB" w:rsidR="001A4C51" w:rsidRPr="00DB3A10" w:rsidRDefault="00B90FE1" w:rsidP="00616D91">
      <w:pPr>
        <w:tabs>
          <w:tab w:val="left" w:pos="567"/>
          <w:tab w:val="left" w:pos="3402"/>
          <w:tab w:val="left" w:pos="3544"/>
          <w:tab w:val="left" w:pos="3686"/>
        </w:tabs>
        <w:spacing w:after="0" w:line="280" w:lineRule="atLeast"/>
        <w:jc w:val="both"/>
        <w:rPr>
          <w:rFonts w:ascii="Palatino Linotype" w:eastAsia="DengXian" w:hAnsi="Palatino Linotype" w:cs="PMingLiU"/>
          <w:lang w:eastAsia="zh-CN"/>
        </w:rPr>
      </w:pPr>
      <w:r w:rsidRPr="00DB3A10">
        <w:rPr>
          <w:rFonts w:ascii="Palatino Linotype" w:eastAsia="DengXian" w:hAnsi="Palatino Linotype" w:cs="PMingLiU"/>
          <w:lang w:eastAsia="zh-CN"/>
        </w:rPr>
        <w:t xml:space="preserve">Në librin e tij </w:t>
      </w:r>
      <w:r w:rsidR="006236DD" w:rsidRPr="00DB3A10">
        <w:rPr>
          <w:rFonts w:ascii="Palatino Linotype" w:eastAsia="DengXian" w:hAnsi="Palatino Linotype" w:cs="PMingLiU"/>
          <w:lang w:eastAsia="zh-CN"/>
        </w:rPr>
        <w:t>muzikor</w:t>
      </w:r>
      <w:r w:rsidR="0094785F" w:rsidRPr="00DB3A10">
        <w:rPr>
          <w:rFonts w:ascii="Palatino Linotype" w:eastAsia="DengXian" w:hAnsi="Palatino Linotype" w:cs="PMingLiU"/>
          <w:lang w:eastAsia="zh-CN"/>
        </w:rPr>
        <w:t xml:space="preserve"> </w:t>
      </w:r>
      <w:proofErr w:type="spellStart"/>
      <w:r w:rsidR="0094785F" w:rsidRPr="00DB3A10">
        <w:rPr>
          <w:rFonts w:ascii="Palatino Linotype" w:eastAsia="DengXian" w:hAnsi="Palatino Linotype" w:cs="PMingLiU"/>
          <w:i/>
          <w:iCs/>
          <w:lang w:eastAsia="zh-CN"/>
        </w:rPr>
        <w:t>Hymnor</w:t>
      </w:r>
      <w:r w:rsidRPr="00DB3A10">
        <w:rPr>
          <w:rFonts w:ascii="Palatino Linotype" w:eastAsia="DengXian" w:hAnsi="Palatino Linotype" w:cs="PMingLiU"/>
          <w:i/>
          <w:iCs/>
          <w:lang w:eastAsia="zh-CN"/>
        </w:rPr>
        <w:t>e</w:t>
      </w:r>
      <w:proofErr w:type="spellEnd"/>
      <w:r w:rsidR="0094785F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94785F" w:rsidRPr="00DB3A10">
        <w:rPr>
          <w:rFonts w:ascii="Palatino Linotype" w:eastAsia="DengXian" w:hAnsi="Palatino Linotype" w:cs="PMingLiU"/>
          <w:i/>
          <w:iCs/>
          <w:lang w:eastAsia="zh-CN"/>
        </w:rPr>
        <w:t>për kor të përzier</w:t>
      </w:r>
      <w:r w:rsidR="00616D91" w:rsidRPr="00DB3A10">
        <w:rPr>
          <w:rFonts w:ascii="Palatino Linotype" w:eastAsia="DengXian" w:hAnsi="Palatino Linotype" w:cs="PMingLiU"/>
          <w:lang w:eastAsia="zh-CN"/>
        </w:rPr>
        <w:t xml:space="preserve">, </w:t>
      </w:r>
      <w:r w:rsidR="00B96569" w:rsidRPr="00DB3A10">
        <w:rPr>
          <w:rFonts w:ascii="Palatino Linotype" w:eastAsia="DengXian" w:hAnsi="Palatino Linotype" w:cs="PMingLiU"/>
          <w:lang w:eastAsia="zh-CN"/>
        </w:rPr>
        <w:t xml:space="preserve">botuar nga </w:t>
      </w:r>
      <w:r w:rsidR="00B96569" w:rsidRPr="00DB3A10">
        <w:rPr>
          <w:rFonts w:ascii="Palatino Linotype" w:eastAsia="DengXian" w:hAnsi="Palatino Linotype" w:cs="PMingLiU"/>
          <w:i/>
          <w:iCs/>
          <w:lang w:eastAsia="zh-CN"/>
        </w:rPr>
        <w:t>Peshkopata e Amerikës</w:t>
      </w:r>
      <w:r w:rsidR="00B96569" w:rsidRPr="00DB3A10">
        <w:rPr>
          <w:rFonts w:ascii="Palatino Linotype" w:eastAsia="DengXian" w:hAnsi="Palatino Linotype" w:cs="PMingLiU"/>
          <w:lang w:eastAsia="zh-CN"/>
        </w:rPr>
        <w:t xml:space="preserve"> më 1936</w:t>
      </w:r>
      <w:r w:rsidR="00616D91" w:rsidRPr="00DB3A10">
        <w:rPr>
          <w:rFonts w:ascii="Palatino Linotype" w:eastAsia="DengXian" w:hAnsi="Palatino Linotype" w:cs="PMingLiU"/>
          <w:lang w:eastAsia="zh-CN"/>
        </w:rPr>
        <w:t xml:space="preserve">, </w:t>
      </w:r>
      <w:r w:rsidRPr="00DB3A10">
        <w:rPr>
          <w:rFonts w:ascii="Palatino Linotype" w:eastAsia="DengXian" w:hAnsi="Palatino Linotype" w:cs="PMingLiU"/>
          <w:lang w:eastAsia="zh-CN"/>
        </w:rPr>
        <w:t>Noli</w:t>
      </w:r>
      <w:r w:rsidR="0094785F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B55F50" w:rsidRPr="00DB3A10">
        <w:rPr>
          <w:rFonts w:ascii="Palatino Linotype" w:eastAsia="DengXian" w:hAnsi="Palatino Linotype" w:cs="PMingLiU"/>
          <w:lang w:eastAsia="zh-CN"/>
        </w:rPr>
        <w:t xml:space="preserve">i </w:t>
      </w:r>
      <w:r w:rsidR="0094785F" w:rsidRPr="00DB3A10">
        <w:rPr>
          <w:rFonts w:ascii="Palatino Linotype" w:eastAsia="DengXian" w:hAnsi="Palatino Linotype" w:cs="PMingLiU"/>
          <w:lang w:eastAsia="zh-CN"/>
        </w:rPr>
        <w:t>paraqit</w:t>
      </w:r>
      <w:r w:rsidRPr="00DB3A10">
        <w:rPr>
          <w:rFonts w:ascii="Palatino Linotype" w:eastAsia="DengXian" w:hAnsi="Palatino Linotype" w:cs="PMingLiU"/>
          <w:lang w:eastAsia="zh-CN"/>
        </w:rPr>
        <w:t>i</w:t>
      </w:r>
      <w:r w:rsidR="0094785F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1328CD" w:rsidRPr="00DB3A10">
        <w:rPr>
          <w:rFonts w:ascii="Palatino Linotype" w:eastAsia="DengXian" w:hAnsi="Palatino Linotype" w:cs="PMingLiU"/>
          <w:lang w:eastAsia="zh-CN"/>
        </w:rPr>
        <w:t xml:space="preserve">të përkthyera </w:t>
      </w:r>
      <w:r w:rsidR="00544B26" w:rsidRPr="00DB3A10">
        <w:rPr>
          <w:rFonts w:ascii="Palatino Linotype" w:eastAsia="DengXian" w:hAnsi="Palatino Linotype" w:cs="PMingLiU"/>
          <w:lang w:eastAsia="zh-CN"/>
        </w:rPr>
        <w:t xml:space="preserve">në shqip </w:t>
      </w:r>
      <w:r w:rsidRPr="00DB3A10">
        <w:rPr>
          <w:rFonts w:ascii="Palatino Linotype" w:eastAsia="DengXian" w:hAnsi="Palatino Linotype" w:cs="PMingLiU"/>
          <w:lang w:eastAsia="zh-CN"/>
        </w:rPr>
        <w:t>të gjitha himnet</w:t>
      </w:r>
      <w:r w:rsidR="001328CD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544B26" w:rsidRPr="00DB3A10">
        <w:rPr>
          <w:rFonts w:ascii="Palatino Linotype" w:eastAsia="DengXian" w:hAnsi="Palatino Linotype" w:cs="PMingLiU"/>
          <w:lang w:eastAsia="zh-CN"/>
        </w:rPr>
        <w:t>e përfshira në të</w:t>
      </w:r>
      <w:r w:rsidR="001328CD" w:rsidRPr="00DB3A10">
        <w:rPr>
          <w:rFonts w:ascii="Palatino Linotype" w:eastAsia="DengXian" w:hAnsi="Palatino Linotype" w:cs="PMingLiU"/>
          <w:lang w:eastAsia="zh-CN"/>
        </w:rPr>
        <w:t>,</w:t>
      </w:r>
      <w:r w:rsidR="0094785F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B55F50" w:rsidRPr="00DB3A10">
        <w:rPr>
          <w:rFonts w:ascii="Palatino Linotype" w:eastAsia="DengXian" w:hAnsi="Palatino Linotype" w:cs="PMingLiU"/>
          <w:lang w:eastAsia="zh-CN"/>
        </w:rPr>
        <w:t xml:space="preserve">ndër të cilat </w:t>
      </w:r>
      <w:r w:rsidR="0094785F" w:rsidRPr="00DB3A10">
        <w:rPr>
          <w:rFonts w:ascii="Palatino Linotype" w:eastAsia="DengXian" w:hAnsi="Palatino Linotype" w:cs="PMingLiU"/>
          <w:lang w:eastAsia="zh-CN"/>
        </w:rPr>
        <w:t xml:space="preserve">melodi tradicionale ruse, </w:t>
      </w:r>
      <w:r w:rsidR="001328CD" w:rsidRPr="00DB3A10">
        <w:rPr>
          <w:rFonts w:ascii="Palatino Linotype" w:eastAsia="DengXian" w:hAnsi="Palatino Linotype" w:cs="PMingLiU"/>
          <w:lang w:eastAsia="zh-CN"/>
        </w:rPr>
        <w:t xml:space="preserve">melodi tradicionale </w:t>
      </w:r>
      <w:r w:rsidR="0094785F" w:rsidRPr="00DB3A10">
        <w:rPr>
          <w:rFonts w:ascii="Palatino Linotype" w:eastAsia="DengXian" w:hAnsi="Palatino Linotype" w:cs="PMingLiU"/>
          <w:lang w:eastAsia="zh-CN"/>
        </w:rPr>
        <w:t>bizantine dhe emra</w:t>
      </w:r>
      <w:r w:rsidR="000A256D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94785F" w:rsidRPr="00DB3A10">
        <w:rPr>
          <w:rFonts w:ascii="Palatino Linotype" w:eastAsia="DengXian" w:hAnsi="Palatino Linotype" w:cs="PMingLiU"/>
          <w:lang w:eastAsia="zh-CN"/>
        </w:rPr>
        <w:t>‘kompozitorësh rusë të dëgjuar’</w:t>
      </w:r>
      <w:r w:rsidR="001A5C50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1A5C50" w:rsidRPr="00DB3A10">
        <w:rPr>
          <w:rFonts w:ascii="Palatino Linotype" w:eastAsia="DengXian" w:hAnsi="Palatino Linotype" w:cs="PMingLiU"/>
          <w:lang w:eastAsia="zh-CN"/>
        </w:rPr>
        <w:lastRenderedPageBreak/>
        <w:t>(Noli 1936, 3)</w:t>
      </w:r>
      <w:r w:rsidR="005D4B72" w:rsidRPr="00DB3A10">
        <w:rPr>
          <w:rFonts w:ascii="Palatino Linotype" w:eastAsia="DengXian" w:hAnsi="Palatino Linotype" w:cs="PMingLiU"/>
          <w:lang w:eastAsia="zh-CN"/>
        </w:rPr>
        <w:t>.</w:t>
      </w:r>
      <w:r w:rsidR="0036516F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8D4BB4" w:rsidRPr="00DB3A10">
        <w:rPr>
          <w:rFonts w:ascii="Palatino Linotype" w:eastAsia="DengXian" w:hAnsi="Palatino Linotype" w:cs="PMingLiU"/>
          <w:lang w:eastAsia="zh-CN"/>
        </w:rPr>
        <w:t xml:space="preserve">Sa për meloditë </w:t>
      </w:r>
      <w:proofErr w:type="spellStart"/>
      <w:r w:rsidR="008D4BB4" w:rsidRPr="00DB3A10">
        <w:rPr>
          <w:rFonts w:ascii="Palatino Linotype" w:eastAsia="DengXian" w:hAnsi="Palatino Linotype" w:cs="PMingLiU"/>
          <w:lang w:eastAsia="zh-CN"/>
        </w:rPr>
        <w:t>monodike</w:t>
      </w:r>
      <w:proofErr w:type="spellEnd"/>
      <w:r w:rsidR="008D4BB4" w:rsidRPr="00DB3A10">
        <w:rPr>
          <w:rFonts w:ascii="Palatino Linotype" w:eastAsia="DengXian" w:hAnsi="Palatino Linotype" w:cs="PMingLiU"/>
          <w:lang w:eastAsia="zh-CN"/>
        </w:rPr>
        <w:t xml:space="preserve"> bizantine të cilat Noli i njihte mirë, ai i harmonizoi ato sipas parimeve të muzikës liturgjike perëndimore</w:t>
      </w:r>
      <w:r w:rsidR="00710431" w:rsidRPr="00DB3A10">
        <w:rPr>
          <w:rFonts w:ascii="Palatino Linotype" w:eastAsia="DengXian" w:hAnsi="Palatino Linotype" w:cs="PMingLiU"/>
          <w:lang w:eastAsia="zh-CN"/>
        </w:rPr>
        <w:t>.</w:t>
      </w:r>
      <w:r w:rsidR="00037718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C76565" w:rsidRPr="00DB3A10">
        <w:rPr>
          <w:rFonts w:ascii="Palatino Linotype" w:eastAsia="DengXian" w:hAnsi="Palatino Linotype" w:cs="PMingLiU"/>
          <w:lang w:eastAsia="zh-CN"/>
        </w:rPr>
        <w:t xml:space="preserve">‘Që të gjitha këndimet’ – shkruan Noli në </w:t>
      </w:r>
      <w:proofErr w:type="spellStart"/>
      <w:r w:rsidR="00C76565" w:rsidRPr="00DB3A10">
        <w:rPr>
          <w:rFonts w:ascii="Palatino Linotype" w:eastAsia="DengXian" w:hAnsi="Palatino Linotype" w:cs="PMingLiU"/>
          <w:i/>
          <w:iCs/>
          <w:lang w:eastAsia="zh-CN"/>
        </w:rPr>
        <w:t>Parëthënie</w:t>
      </w:r>
      <w:proofErr w:type="spellEnd"/>
      <w:r w:rsidR="00C76565" w:rsidRPr="00DB3A10">
        <w:rPr>
          <w:rFonts w:ascii="Palatino Linotype" w:eastAsia="DengXian" w:hAnsi="Palatino Linotype" w:cs="PMingLiU"/>
          <w:lang w:eastAsia="zh-CN"/>
        </w:rPr>
        <w:t xml:space="preserve">-n e </w:t>
      </w:r>
      <w:proofErr w:type="spellStart"/>
      <w:r w:rsidR="00C76565" w:rsidRPr="00DB3A10">
        <w:rPr>
          <w:rFonts w:ascii="Palatino Linotype" w:eastAsia="DengXian" w:hAnsi="Palatino Linotype" w:cs="PMingLiU"/>
          <w:i/>
          <w:iCs/>
          <w:lang w:eastAsia="zh-CN"/>
        </w:rPr>
        <w:t>Hymnore</w:t>
      </w:r>
      <w:proofErr w:type="spellEnd"/>
      <w:r w:rsidR="00C76565" w:rsidRPr="00DB3A10">
        <w:rPr>
          <w:rFonts w:ascii="Palatino Linotype" w:eastAsia="DengXian" w:hAnsi="Palatino Linotype" w:cs="PMingLiU"/>
          <w:lang w:eastAsia="zh-CN"/>
        </w:rPr>
        <w:t xml:space="preserve">-s ‘janë për kor të përzier prej grash e burrash me katër zëra, soprano, alto, tenor dhe </w:t>
      </w:r>
      <w:proofErr w:type="spellStart"/>
      <w:r w:rsidR="00C76565" w:rsidRPr="00DB3A10">
        <w:rPr>
          <w:rFonts w:ascii="Palatino Linotype" w:eastAsia="DengXian" w:hAnsi="Palatino Linotype" w:cs="PMingLiU"/>
          <w:lang w:eastAsia="zh-CN"/>
        </w:rPr>
        <w:t>bass</w:t>
      </w:r>
      <w:proofErr w:type="spellEnd"/>
      <w:r w:rsidR="00C76565" w:rsidRPr="00DB3A10">
        <w:rPr>
          <w:rFonts w:ascii="Palatino Linotype" w:eastAsia="DengXian" w:hAnsi="Palatino Linotype" w:cs="PMingLiU"/>
          <w:lang w:eastAsia="zh-CN"/>
        </w:rPr>
        <w:t>’</w:t>
      </w:r>
      <w:r w:rsidR="00710431" w:rsidRPr="00DB3A10">
        <w:rPr>
          <w:rFonts w:ascii="Palatino Linotype" w:eastAsia="DengXian" w:hAnsi="Palatino Linotype" w:cs="PMingLiU"/>
          <w:lang w:eastAsia="zh-CN"/>
        </w:rPr>
        <w:t xml:space="preserve"> dhe që ‘këto i kam harmonizuar vetë nënë </w:t>
      </w:r>
      <w:proofErr w:type="spellStart"/>
      <w:r w:rsidR="00710431" w:rsidRPr="00DB3A10">
        <w:rPr>
          <w:rFonts w:ascii="Palatino Linotype" w:eastAsia="DengXian" w:hAnsi="Palatino Linotype" w:cs="PMingLiU"/>
          <w:lang w:eastAsia="zh-CN"/>
        </w:rPr>
        <w:t>udhëheqien</w:t>
      </w:r>
      <w:proofErr w:type="spellEnd"/>
      <w:r w:rsidR="00710431" w:rsidRPr="00DB3A10">
        <w:rPr>
          <w:rFonts w:ascii="Palatino Linotype" w:eastAsia="DengXian" w:hAnsi="Palatino Linotype" w:cs="PMingLiU"/>
          <w:lang w:eastAsia="zh-CN"/>
        </w:rPr>
        <w:t xml:space="preserve"> e profesorit të Harmonisë, Z. </w:t>
      </w:r>
      <w:proofErr w:type="spellStart"/>
      <w:r w:rsidR="00710431" w:rsidRPr="00DB3A10">
        <w:rPr>
          <w:rFonts w:ascii="Palatino Linotype" w:eastAsia="DengXian" w:hAnsi="Palatino Linotype" w:cs="PMingLiU"/>
          <w:lang w:eastAsia="zh-CN"/>
        </w:rPr>
        <w:t>Arren</w:t>
      </w:r>
      <w:proofErr w:type="spellEnd"/>
      <w:r w:rsidR="00710431" w:rsidRPr="00DB3A10">
        <w:rPr>
          <w:rFonts w:ascii="Palatino Linotype" w:eastAsia="DengXian" w:hAnsi="Palatino Linotype" w:cs="PMingLiU"/>
          <w:lang w:eastAsia="zh-CN"/>
        </w:rPr>
        <w:t xml:space="preserve"> </w:t>
      </w:r>
      <w:proofErr w:type="spellStart"/>
      <w:r w:rsidR="00710431" w:rsidRPr="00DB3A10">
        <w:rPr>
          <w:rFonts w:ascii="Palatino Linotype" w:eastAsia="DengXian" w:hAnsi="Palatino Linotype" w:cs="PMingLiU"/>
          <w:lang w:eastAsia="zh-CN"/>
        </w:rPr>
        <w:t>Storey</w:t>
      </w:r>
      <w:proofErr w:type="spellEnd"/>
      <w:r w:rsidR="00710431" w:rsidRPr="00DB3A10">
        <w:rPr>
          <w:rFonts w:ascii="Palatino Linotype" w:eastAsia="DengXian" w:hAnsi="Palatino Linotype" w:cs="PMingLiU"/>
          <w:lang w:eastAsia="zh-CN"/>
        </w:rPr>
        <w:t xml:space="preserve"> </w:t>
      </w:r>
      <w:proofErr w:type="spellStart"/>
      <w:r w:rsidR="00710431" w:rsidRPr="00DB3A10">
        <w:rPr>
          <w:rFonts w:ascii="Palatino Linotype" w:eastAsia="DengXian" w:hAnsi="Palatino Linotype" w:cs="PMingLiU"/>
          <w:lang w:eastAsia="zh-CN"/>
        </w:rPr>
        <w:t>Smith</w:t>
      </w:r>
      <w:proofErr w:type="spellEnd"/>
      <w:r w:rsidR="00710431" w:rsidRPr="00DB3A10">
        <w:rPr>
          <w:rFonts w:ascii="Palatino Linotype" w:eastAsia="DengXian" w:hAnsi="Palatino Linotype" w:cs="PMingLiU"/>
          <w:lang w:eastAsia="zh-CN"/>
        </w:rPr>
        <w:t xml:space="preserve">, në </w:t>
      </w:r>
      <w:proofErr w:type="spellStart"/>
      <w:r w:rsidR="00710431" w:rsidRPr="00DB3A10">
        <w:rPr>
          <w:rFonts w:ascii="Palatino Linotype" w:eastAsia="DengXian" w:hAnsi="Palatino Linotype" w:cs="PMingLiU"/>
          <w:i/>
          <w:iCs/>
          <w:lang w:eastAsia="zh-CN"/>
        </w:rPr>
        <w:t>New</w:t>
      </w:r>
      <w:proofErr w:type="spellEnd"/>
      <w:r w:rsidR="00710431" w:rsidRPr="00DB3A10">
        <w:rPr>
          <w:rFonts w:ascii="Palatino Linotype" w:eastAsia="DengXian" w:hAnsi="Palatino Linotype" w:cs="PMingLiU"/>
          <w:i/>
          <w:iCs/>
          <w:lang w:eastAsia="zh-CN"/>
        </w:rPr>
        <w:t xml:space="preserve"> </w:t>
      </w:r>
      <w:proofErr w:type="spellStart"/>
      <w:r w:rsidR="00710431" w:rsidRPr="00DB3A10">
        <w:rPr>
          <w:rFonts w:ascii="Palatino Linotype" w:eastAsia="DengXian" w:hAnsi="Palatino Linotype" w:cs="PMingLiU"/>
          <w:i/>
          <w:iCs/>
          <w:lang w:eastAsia="zh-CN"/>
        </w:rPr>
        <w:t>England</w:t>
      </w:r>
      <w:proofErr w:type="spellEnd"/>
      <w:r w:rsidR="00710431" w:rsidRPr="00DB3A10">
        <w:rPr>
          <w:rFonts w:ascii="Palatino Linotype" w:eastAsia="DengXian" w:hAnsi="Palatino Linotype" w:cs="PMingLiU"/>
          <w:i/>
          <w:iCs/>
          <w:lang w:eastAsia="zh-CN"/>
        </w:rPr>
        <w:t xml:space="preserve"> </w:t>
      </w:r>
      <w:proofErr w:type="spellStart"/>
      <w:r w:rsidR="00710431" w:rsidRPr="00DB3A10">
        <w:rPr>
          <w:rFonts w:ascii="Palatino Linotype" w:eastAsia="DengXian" w:hAnsi="Palatino Linotype" w:cs="PMingLiU"/>
          <w:i/>
          <w:iCs/>
          <w:lang w:eastAsia="zh-CN"/>
        </w:rPr>
        <w:t>Conservatory</w:t>
      </w:r>
      <w:proofErr w:type="spellEnd"/>
      <w:r w:rsidR="00710431" w:rsidRPr="00DB3A10">
        <w:rPr>
          <w:rFonts w:ascii="Palatino Linotype" w:eastAsia="DengXian" w:hAnsi="Palatino Linotype" w:cs="PMingLiU"/>
          <w:i/>
          <w:iCs/>
          <w:lang w:eastAsia="zh-CN"/>
        </w:rPr>
        <w:t xml:space="preserve"> </w:t>
      </w:r>
      <w:proofErr w:type="spellStart"/>
      <w:r w:rsidR="00710431" w:rsidRPr="00DB3A10">
        <w:rPr>
          <w:rFonts w:ascii="Palatino Linotype" w:eastAsia="DengXian" w:hAnsi="Palatino Linotype" w:cs="PMingLiU"/>
          <w:i/>
          <w:iCs/>
          <w:lang w:eastAsia="zh-CN"/>
        </w:rPr>
        <w:t>of</w:t>
      </w:r>
      <w:proofErr w:type="spellEnd"/>
      <w:r w:rsidR="00710431" w:rsidRPr="00DB3A10">
        <w:rPr>
          <w:rFonts w:ascii="Palatino Linotype" w:eastAsia="DengXian" w:hAnsi="Palatino Linotype" w:cs="PMingLiU"/>
          <w:i/>
          <w:iCs/>
          <w:lang w:eastAsia="zh-CN"/>
        </w:rPr>
        <w:t xml:space="preserve"> </w:t>
      </w:r>
      <w:proofErr w:type="spellStart"/>
      <w:r w:rsidR="00710431" w:rsidRPr="00DB3A10">
        <w:rPr>
          <w:rFonts w:ascii="Palatino Linotype" w:eastAsia="DengXian" w:hAnsi="Palatino Linotype" w:cs="PMingLiU"/>
          <w:i/>
          <w:iCs/>
          <w:lang w:eastAsia="zh-CN"/>
        </w:rPr>
        <w:t>Music</w:t>
      </w:r>
      <w:proofErr w:type="spellEnd"/>
      <w:r w:rsidR="00710431" w:rsidRPr="00DB3A10">
        <w:rPr>
          <w:rFonts w:ascii="Palatino Linotype" w:eastAsia="DengXian" w:hAnsi="Palatino Linotype" w:cs="PMingLiU"/>
          <w:lang w:eastAsia="zh-CN"/>
        </w:rPr>
        <w:t xml:space="preserve">’. </w:t>
      </w:r>
      <w:r w:rsidR="00433578" w:rsidRPr="00DB3A10">
        <w:rPr>
          <w:rFonts w:ascii="Palatino Linotype" w:eastAsia="DengXian" w:hAnsi="Palatino Linotype" w:cs="PMingLiU"/>
          <w:lang w:eastAsia="zh-CN"/>
        </w:rPr>
        <w:t>Vlen të nënvizohet se të kënduarit bizantin</w:t>
      </w:r>
      <w:r w:rsidR="007D233B" w:rsidRPr="00DB3A10">
        <w:rPr>
          <w:rFonts w:ascii="Palatino Linotype" w:eastAsia="DengXian" w:hAnsi="Palatino Linotype" w:cs="PMingLiU"/>
          <w:lang w:eastAsia="zh-CN"/>
        </w:rPr>
        <w:t xml:space="preserve"> që </w:t>
      </w:r>
      <w:r w:rsidR="00B02FDB" w:rsidRPr="00DB3A10">
        <w:rPr>
          <w:rFonts w:ascii="Palatino Linotype" w:eastAsia="DengXian" w:hAnsi="Palatino Linotype" w:cs="PMingLiU"/>
          <w:lang w:eastAsia="zh-CN"/>
        </w:rPr>
        <w:t>është i specializuar në psalmet tradicionale bizantine,</w:t>
      </w:r>
      <w:r w:rsidR="00433578" w:rsidRPr="00DB3A10">
        <w:rPr>
          <w:rFonts w:ascii="Palatino Linotype" w:eastAsia="DengXian" w:hAnsi="Palatino Linotype" w:cs="PMingLiU"/>
          <w:lang w:eastAsia="zh-CN"/>
        </w:rPr>
        <w:t xml:space="preserve"> jo vetëm </w:t>
      </w:r>
      <w:r w:rsidR="005E2A24">
        <w:rPr>
          <w:rFonts w:ascii="Palatino Linotype" w:eastAsia="DengXian" w:hAnsi="Palatino Linotype" w:cs="PMingLiU"/>
          <w:lang w:eastAsia="zh-CN"/>
        </w:rPr>
        <w:t>në të shkuarën e largët e të afërt</w:t>
      </w:r>
      <w:r w:rsidR="007D233B" w:rsidRPr="00DB3A10">
        <w:rPr>
          <w:rFonts w:ascii="Palatino Linotype" w:eastAsia="DengXian" w:hAnsi="Palatino Linotype" w:cs="PMingLiU"/>
          <w:lang w:eastAsia="zh-CN"/>
        </w:rPr>
        <w:t>,</w:t>
      </w:r>
      <w:r w:rsidR="00433578" w:rsidRPr="00DB3A10">
        <w:rPr>
          <w:rFonts w:ascii="Palatino Linotype" w:eastAsia="DengXian" w:hAnsi="Palatino Linotype" w:cs="PMingLiU"/>
          <w:lang w:eastAsia="zh-CN"/>
        </w:rPr>
        <w:t xml:space="preserve"> por edhe sot, </w:t>
      </w:r>
      <w:r w:rsidR="00C1101F" w:rsidRPr="00DB3A10">
        <w:rPr>
          <w:rFonts w:ascii="Palatino Linotype" w:eastAsia="DengXian" w:hAnsi="Palatino Linotype" w:cs="PMingLiU"/>
          <w:lang w:eastAsia="zh-CN"/>
        </w:rPr>
        <w:t>lëvrohet</w:t>
      </w:r>
      <w:r w:rsidR="00433578" w:rsidRPr="00DB3A10">
        <w:rPr>
          <w:rFonts w:ascii="Palatino Linotype" w:eastAsia="DengXian" w:hAnsi="Palatino Linotype" w:cs="PMingLiU"/>
          <w:lang w:eastAsia="zh-CN"/>
        </w:rPr>
        <w:t xml:space="preserve"> vetëm nga burra.</w:t>
      </w:r>
      <w:r w:rsidR="002B0640" w:rsidRPr="00DB3A10">
        <w:rPr>
          <w:rFonts w:ascii="Palatino Linotype" w:eastAsia="DengXian" w:hAnsi="Palatino Linotype" w:cs="PMingLiU"/>
          <w:lang w:eastAsia="zh-CN"/>
        </w:rPr>
        <w:t xml:space="preserve"> Reformimi i ndërgjegjshëm që </w:t>
      </w:r>
      <w:r w:rsidR="00923179" w:rsidRPr="00DB3A10">
        <w:rPr>
          <w:rFonts w:ascii="Palatino Linotype" w:eastAsia="DengXian" w:hAnsi="Palatino Linotype" w:cs="PMingLiU"/>
          <w:lang w:eastAsia="zh-CN"/>
        </w:rPr>
        <w:t>i bëri</w:t>
      </w:r>
      <w:r w:rsidR="002B0640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D8009E">
        <w:rPr>
          <w:rFonts w:ascii="Palatino Linotype" w:eastAsia="DengXian" w:hAnsi="Palatino Linotype" w:cs="PMingLiU"/>
          <w:lang w:eastAsia="zh-CN"/>
        </w:rPr>
        <w:t xml:space="preserve">Noli </w:t>
      </w:r>
      <w:r w:rsidR="002B0640" w:rsidRPr="00DB3A10">
        <w:rPr>
          <w:rFonts w:ascii="Palatino Linotype" w:eastAsia="DengXian" w:hAnsi="Palatino Linotype" w:cs="PMingLiU"/>
          <w:lang w:eastAsia="zh-CN"/>
        </w:rPr>
        <w:t xml:space="preserve">të kënduarit </w:t>
      </w:r>
      <w:r w:rsidR="00CD2286">
        <w:rPr>
          <w:rFonts w:ascii="Palatino Linotype" w:eastAsia="DengXian" w:hAnsi="Palatino Linotype" w:cs="PMingLiU"/>
          <w:lang w:eastAsia="zh-CN"/>
        </w:rPr>
        <w:t xml:space="preserve">tradicional </w:t>
      </w:r>
      <w:r w:rsidR="002B0640" w:rsidRPr="00DB3A10">
        <w:rPr>
          <w:rFonts w:ascii="Palatino Linotype" w:eastAsia="DengXian" w:hAnsi="Palatino Linotype" w:cs="PMingLiU"/>
          <w:lang w:eastAsia="zh-CN"/>
        </w:rPr>
        <w:t xml:space="preserve">bizantin </w:t>
      </w:r>
      <w:r w:rsidR="00CD2286">
        <w:rPr>
          <w:rFonts w:ascii="Palatino Linotype" w:eastAsia="DengXian" w:hAnsi="Palatino Linotype" w:cs="PMingLiU"/>
          <w:lang w:eastAsia="zh-CN"/>
        </w:rPr>
        <w:t xml:space="preserve">që lëvrohej në Ballkan, </w:t>
      </w:r>
      <w:r w:rsidR="00A2553B" w:rsidRPr="00DB3A10">
        <w:rPr>
          <w:rFonts w:ascii="Palatino Linotype" w:eastAsia="DengXian" w:hAnsi="Palatino Linotype" w:cs="PMingLiU"/>
          <w:lang w:eastAsia="zh-CN"/>
        </w:rPr>
        <w:t xml:space="preserve">qoftë </w:t>
      </w:r>
      <w:r w:rsidR="002B0640" w:rsidRPr="00DB3A10">
        <w:rPr>
          <w:rFonts w:ascii="Palatino Linotype" w:eastAsia="DengXian" w:hAnsi="Palatino Linotype" w:cs="PMingLiU"/>
          <w:lang w:eastAsia="zh-CN"/>
        </w:rPr>
        <w:t xml:space="preserve">nëpërmjet harmonizimit </w:t>
      </w:r>
      <w:r w:rsidR="00923179" w:rsidRPr="00DB3A10">
        <w:rPr>
          <w:rFonts w:ascii="Palatino Linotype" w:eastAsia="DengXian" w:hAnsi="Palatino Linotype" w:cs="PMingLiU"/>
          <w:lang w:eastAsia="zh-CN"/>
        </w:rPr>
        <w:t>katër-</w:t>
      </w:r>
      <w:proofErr w:type="spellStart"/>
      <w:r w:rsidR="005E2A24" w:rsidRPr="00DB3A10">
        <w:rPr>
          <w:rFonts w:ascii="Palatino Linotype" w:eastAsia="DengXian" w:hAnsi="Palatino Linotype" w:cs="PMingLiU"/>
          <w:lang w:eastAsia="zh-CN"/>
        </w:rPr>
        <w:t>zër</w:t>
      </w:r>
      <w:r w:rsidR="005E2A24">
        <w:rPr>
          <w:rFonts w:ascii="Palatino Linotype" w:eastAsia="DengXian" w:hAnsi="Palatino Linotype" w:cs="PMingLiU"/>
          <w:lang w:eastAsia="zh-CN"/>
        </w:rPr>
        <w:t>ë</w:t>
      </w:r>
      <w:r w:rsidR="005E2A24" w:rsidRPr="00DB3A10">
        <w:rPr>
          <w:rFonts w:ascii="Palatino Linotype" w:eastAsia="DengXian" w:hAnsi="Palatino Linotype" w:cs="PMingLiU"/>
          <w:lang w:eastAsia="zh-CN"/>
        </w:rPr>
        <w:t>sh</w:t>
      </w:r>
      <w:proofErr w:type="spellEnd"/>
      <w:r w:rsidR="00923179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A2553B" w:rsidRPr="00DB3A10">
        <w:rPr>
          <w:rFonts w:ascii="Palatino Linotype" w:eastAsia="DengXian" w:hAnsi="Palatino Linotype" w:cs="PMingLiU"/>
          <w:lang w:eastAsia="zh-CN"/>
        </w:rPr>
        <w:t xml:space="preserve">apo përfshirjes </w:t>
      </w:r>
      <w:r w:rsidR="00923179" w:rsidRPr="00DB3A10">
        <w:rPr>
          <w:rFonts w:ascii="Palatino Linotype" w:eastAsia="DengXian" w:hAnsi="Palatino Linotype" w:cs="PMingLiU"/>
          <w:lang w:eastAsia="zh-CN"/>
        </w:rPr>
        <w:t xml:space="preserve">edhe të </w:t>
      </w:r>
      <w:r w:rsidR="00A2553B" w:rsidRPr="00DB3A10">
        <w:rPr>
          <w:rFonts w:ascii="Palatino Linotype" w:eastAsia="DengXian" w:hAnsi="Palatino Linotype" w:cs="PMingLiU"/>
          <w:lang w:eastAsia="zh-CN"/>
        </w:rPr>
        <w:t xml:space="preserve">zërave femërorë në kor, </w:t>
      </w:r>
      <w:r w:rsidR="002B0640" w:rsidRPr="00DB3A10">
        <w:rPr>
          <w:rFonts w:ascii="Palatino Linotype" w:eastAsia="DengXian" w:hAnsi="Palatino Linotype" w:cs="PMingLiU"/>
          <w:lang w:eastAsia="zh-CN"/>
        </w:rPr>
        <w:t xml:space="preserve">ishte një </w:t>
      </w:r>
      <w:r w:rsidR="00923179" w:rsidRPr="00DB3A10">
        <w:rPr>
          <w:rFonts w:ascii="Palatino Linotype" w:eastAsia="DengXian" w:hAnsi="Palatino Linotype" w:cs="PMingLiU"/>
          <w:lang w:eastAsia="zh-CN"/>
        </w:rPr>
        <w:t xml:space="preserve">trajtim </w:t>
      </w:r>
      <w:r w:rsidR="00C95B7D" w:rsidRPr="00DB3A10">
        <w:rPr>
          <w:rFonts w:ascii="Palatino Linotype" w:eastAsia="DengXian" w:hAnsi="Palatino Linotype" w:cs="PMingLiU"/>
          <w:lang w:eastAsia="zh-CN"/>
        </w:rPr>
        <w:t xml:space="preserve">sa </w:t>
      </w:r>
      <w:r w:rsidR="00923179" w:rsidRPr="00DB3A10">
        <w:rPr>
          <w:rFonts w:ascii="Palatino Linotype" w:eastAsia="DengXian" w:hAnsi="Palatino Linotype" w:cs="PMingLiU"/>
          <w:lang w:eastAsia="zh-CN"/>
        </w:rPr>
        <w:t>i</w:t>
      </w:r>
      <w:r w:rsidR="00A2553B" w:rsidRPr="00DB3A10">
        <w:rPr>
          <w:rFonts w:ascii="Palatino Linotype" w:eastAsia="DengXian" w:hAnsi="Palatino Linotype" w:cs="PMingLiU"/>
          <w:lang w:eastAsia="zh-CN"/>
        </w:rPr>
        <w:t xml:space="preserve"> ndërgjegjsh</w:t>
      </w:r>
      <w:r w:rsidR="00923179" w:rsidRPr="00DB3A10">
        <w:rPr>
          <w:rFonts w:ascii="Palatino Linotype" w:eastAsia="DengXian" w:hAnsi="Palatino Linotype" w:cs="PMingLiU"/>
          <w:lang w:eastAsia="zh-CN"/>
        </w:rPr>
        <w:t>ëm</w:t>
      </w:r>
      <w:r w:rsidR="002B0640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C95B7D" w:rsidRPr="00DB3A10">
        <w:rPr>
          <w:rFonts w:ascii="Palatino Linotype" w:eastAsia="DengXian" w:hAnsi="Palatino Linotype" w:cs="PMingLiU"/>
          <w:lang w:eastAsia="zh-CN"/>
        </w:rPr>
        <w:t xml:space="preserve">aq </w:t>
      </w:r>
      <w:r w:rsidR="00544B26" w:rsidRPr="00DB3A10">
        <w:rPr>
          <w:rFonts w:ascii="Palatino Linotype" w:eastAsia="DengXian" w:hAnsi="Palatino Linotype" w:cs="PMingLiU"/>
          <w:lang w:eastAsia="zh-CN"/>
        </w:rPr>
        <w:t xml:space="preserve">edhe në vazhdën e traditës të muzikës korale </w:t>
      </w:r>
      <w:r w:rsidR="005E2A24" w:rsidRPr="00DB3A10">
        <w:rPr>
          <w:rFonts w:ascii="Palatino Linotype" w:eastAsia="DengXian" w:hAnsi="Palatino Linotype" w:cs="PMingLiU"/>
          <w:lang w:eastAsia="zh-CN"/>
        </w:rPr>
        <w:t>perëndimore</w:t>
      </w:r>
      <w:r w:rsidR="00A2553B" w:rsidRPr="00DB3A10">
        <w:rPr>
          <w:rFonts w:ascii="Palatino Linotype" w:eastAsia="DengXian" w:hAnsi="Palatino Linotype" w:cs="PMingLiU"/>
          <w:lang w:eastAsia="zh-CN"/>
        </w:rPr>
        <w:t>.</w:t>
      </w:r>
      <w:r w:rsidR="00C95B7D" w:rsidRPr="00DB3A10">
        <w:rPr>
          <w:rFonts w:ascii="Palatino Linotype" w:eastAsia="DengXian" w:hAnsi="Palatino Linotype" w:cs="PMingLiU"/>
          <w:lang w:eastAsia="zh-CN"/>
        </w:rPr>
        <w:t xml:space="preserve"> </w:t>
      </w:r>
    </w:p>
    <w:p w14:paraId="6A6B5C4A" w14:textId="25DE7DE4" w:rsidR="00B33BEA" w:rsidRPr="003848D1" w:rsidRDefault="00F84A17" w:rsidP="003848D1">
      <w:pPr>
        <w:tabs>
          <w:tab w:val="left" w:pos="567"/>
          <w:tab w:val="left" w:pos="3402"/>
          <w:tab w:val="left" w:pos="3544"/>
          <w:tab w:val="left" w:pos="3686"/>
        </w:tabs>
        <w:spacing w:after="0" w:line="280" w:lineRule="atLeast"/>
        <w:jc w:val="both"/>
        <w:rPr>
          <w:rFonts w:ascii="Palatino Linotype" w:eastAsia="DengXian" w:hAnsi="Palatino Linotype" w:cs="PMingLiU"/>
          <w:sz w:val="16"/>
          <w:szCs w:val="16"/>
          <w:lang w:eastAsia="zh-CN"/>
        </w:rPr>
      </w:pPr>
      <w:r w:rsidRPr="00DB3A10">
        <w:rPr>
          <w:rFonts w:ascii="Palatino Linotype" w:eastAsia="DengXian" w:hAnsi="Palatino Linotype" w:cs="PMingLiU"/>
          <w:lang w:eastAsia="zh-CN"/>
        </w:rPr>
        <w:tab/>
      </w:r>
      <w:r w:rsidR="00C95B7D" w:rsidRPr="00DB3A10">
        <w:rPr>
          <w:rFonts w:ascii="Palatino Linotype" w:eastAsia="DengXian" w:hAnsi="Palatino Linotype" w:cs="PMingLiU"/>
          <w:lang w:eastAsia="zh-CN"/>
        </w:rPr>
        <w:t xml:space="preserve">Po </w:t>
      </w:r>
      <w:r w:rsidR="00923179" w:rsidRPr="00DB3A10">
        <w:rPr>
          <w:rFonts w:ascii="Palatino Linotype" w:eastAsia="DengXian" w:hAnsi="Palatino Linotype" w:cs="PMingLiU"/>
          <w:lang w:eastAsia="zh-CN"/>
        </w:rPr>
        <w:t>të hysh</w:t>
      </w:r>
      <w:r w:rsidR="00C95B7D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923179" w:rsidRPr="00DB3A10">
        <w:rPr>
          <w:rFonts w:ascii="Palatino Linotype" w:eastAsia="DengXian" w:hAnsi="Palatino Linotype" w:cs="PMingLiU"/>
          <w:lang w:eastAsia="zh-CN"/>
        </w:rPr>
        <w:t xml:space="preserve">edhe </w:t>
      </w:r>
      <w:r w:rsidR="00C95B7D" w:rsidRPr="00DB3A10">
        <w:rPr>
          <w:rFonts w:ascii="Palatino Linotype" w:eastAsia="DengXian" w:hAnsi="Palatino Linotype" w:cs="PMingLiU"/>
          <w:lang w:eastAsia="zh-CN"/>
        </w:rPr>
        <w:t xml:space="preserve">sot në </w:t>
      </w:r>
      <w:r w:rsidR="00C12275" w:rsidRPr="00DB3A10">
        <w:rPr>
          <w:rFonts w:ascii="Palatino Linotype" w:eastAsia="DengXian" w:hAnsi="Palatino Linotype" w:cs="PMingLiU"/>
          <w:lang w:eastAsia="zh-CN"/>
        </w:rPr>
        <w:t>k</w:t>
      </w:r>
      <w:r w:rsidR="00C95B7D" w:rsidRPr="00DB3A10">
        <w:rPr>
          <w:rFonts w:ascii="Palatino Linotype" w:eastAsia="DengXian" w:hAnsi="Palatino Linotype" w:cs="PMingLiU"/>
          <w:lang w:eastAsia="zh-CN"/>
        </w:rPr>
        <w:t>ishën</w:t>
      </w:r>
      <w:r w:rsidR="00C12275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C12275" w:rsidRPr="00DB3A10">
        <w:rPr>
          <w:rFonts w:ascii="Palatino Linotype" w:eastAsia="DengXian" w:hAnsi="Palatino Linotype" w:cs="PMingLiU"/>
          <w:i/>
          <w:iCs/>
          <w:lang w:eastAsia="zh-CN"/>
        </w:rPr>
        <w:t>Ringjallja e Krishtit</w:t>
      </w:r>
      <w:r w:rsidR="00C12275" w:rsidRPr="00DB3A10">
        <w:rPr>
          <w:rFonts w:ascii="Palatino Linotype" w:eastAsia="DengXian" w:hAnsi="Palatino Linotype" w:cs="PMingLiU"/>
          <w:lang w:eastAsia="zh-CN"/>
        </w:rPr>
        <w:t xml:space="preserve"> në Tiranë, do të shikosh e dëgjosh të dielave dy kore, në të majtë</w:t>
      </w:r>
      <w:r w:rsidR="00761FDC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68004A" w:rsidRPr="00DB3A10">
        <w:rPr>
          <w:rFonts w:ascii="Palatino Linotype" w:eastAsia="DengXian" w:hAnsi="Palatino Linotype" w:cs="PMingLiU"/>
          <w:lang w:eastAsia="zh-CN"/>
        </w:rPr>
        <w:t xml:space="preserve">të </w:t>
      </w:r>
      <w:r w:rsidR="00251D57" w:rsidRPr="00DB3A10">
        <w:rPr>
          <w:rFonts w:ascii="Palatino Linotype" w:eastAsia="DengXian" w:hAnsi="Palatino Linotype" w:cs="PMingLiU"/>
          <w:lang w:eastAsia="zh-CN"/>
        </w:rPr>
        <w:t>altarit</w:t>
      </w:r>
      <w:r w:rsidR="007675EE" w:rsidRPr="00DB3A10">
        <w:rPr>
          <w:rFonts w:ascii="Palatino Linotype" w:eastAsia="DengXian" w:hAnsi="Palatino Linotype" w:cs="PMingLiU"/>
          <w:lang w:eastAsia="zh-CN"/>
        </w:rPr>
        <w:t>—</w:t>
      </w:r>
      <w:r w:rsidR="00761FDC" w:rsidRPr="00DB3A10">
        <w:rPr>
          <w:rFonts w:ascii="Palatino Linotype" w:eastAsia="DengXian" w:hAnsi="Palatino Linotype" w:cs="PMingLiU"/>
          <w:lang w:eastAsia="zh-CN"/>
        </w:rPr>
        <w:t>korin bizantin të burrave</w:t>
      </w:r>
      <w:r w:rsidR="00F657DE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F657DE" w:rsidRPr="00DB3A10">
        <w:rPr>
          <w:rFonts w:ascii="Palatino Linotype" w:hAnsi="Palatino Linotype" w:cs="Times New Roman"/>
        </w:rPr>
        <w:t xml:space="preserve">‘Shën </w:t>
      </w:r>
      <w:proofErr w:type="spellStart"/>
      <w:r w:rsidR="00F657DE" w:rsidRPr="00DB3A10">
        <w:rPr>
          <w:rFonts w:ascii="Palatino Linotype" w:hAnsi="Palatino Linotype" w:cs="Times New Roman"/>
        </w:rPr>
        <w:t>Joan</w:t>
      </w:r>
      <w:proofErr w:type="spellEnd"/>
      <w:r w:rsidR="00F657DE" w:rsidRPr="00DB3A10">
        <w:rPr>
          <w:rFonts w:ascii="Palatino Linotype" w:hAnsi="Palatino Linotype" w:cs="Times New Roman"/>
        </w:rPr>
        <w:t xml:space="preserve"> </w:t>
      </w:r>
      <w:proofErr w:type="spellStart"/>
      <w:r w:rsidR="00F657DE" w:rsidRPr="00DB3A10">
        <w:rPr>
          <w:rFonts w:ascii="Palatino Linotype" w:hAnsi="Palatino Linotype" w:cs="Times New Roman"/>
        </w:rPr>
        <w:t>Kukuzeli</w:t>
      </w:r>
      <w:proofErr w:type="spellEnd"/>
      <w:r w:rsidR="00F657DE" w:rsidRPr="00DB3A10">
        <w:rPr>
          <w:rFonts w:ascii="Palatino Linotype" w:hAnsi="Palatino Linotype" w:cs="Times New Roman"/>
        </w:rPr>
        <w:t>’</w:t>
      </w:r>
      <w:r w:rsidR="00761FDC" w:rsidRPr="00DB3A10">
        <w:rPr>
          <w:rFonts w:ascii="Palatino Linotype" w:eastAsia="DengXian" w:hAnsi="Palatino Linotype" w:cs="PMingLiU"/>
          <w:lang w:eastAsia="zh-CN"/>
        </w:rPr>
        <w:t xml:space="preserve"> dhe në të djathtë</w:t>
      </w:r>
      <w:r w:rsidR="007675EE" w:rsidRPr="00DB3A10">
        <w:rPr>
          <w:rFonts w:ascii="Palatino Linotype" w:eastAsia="DengXian" w:hAnsi="Palatino Linotype" w:cs="PMingLiU"/>
          <w:lang w:eastAsia="zh-CN"/>
        </w:rPr>
        <w:t>—</w:t>
      </w:r>
      <w:r w:rsidR="00761FDC" w:rsidRPr="00DB3A10">
        <w:rPr>
          <w:rFonts w:ascii="Palatino Linotype" w:eastAsia="DengXian" w:hAnsi="Palatino Linotype" w:cs="PMingLiU"/>
          <w:lang w:eastAsia="zh-CN"/>
        </w:rPr>
        <w:t xml:space="preserve">korin </w:t>
      </w:r>
      <w:r w:rsidR="00761FDC" w:rsidRPr="00DB3A10">
        <w:rPr>
          <w:rFonts w:ascii="Palatino Linotype" w:eastAsia="DengXian" w:hAnsi="Palatino Linotype" w:cs="PMingLiU"/>
          <w:i/>
          <w:iCs/>
          <w:lang w:eastAsia="zh-CN"/>
        </w:rPr>
        <w:t xml:space="preserve">klasik </w:t>
      </w:r>
      <w:r w:rsidR="00761FDC" w:rsidRPr="00DB3A10">
        <w:rPr>
          <w:rFonts w:ascii="Palatino Linotype" w:eastAsia="DengXian" w:hAnsi="Palatino Linotype" w:cs="PMingLiU"/>
          <w:lang w:eastAsia="zh-CN"/>
        </w:rPr>
        <w:t xml:space="preserve">të modelit të Fan Nolit, me burra e gra </w:t>
      </w:r>
      <w:r w:rsidR="0068004A" w:rsidRPr="00DB3A10">
        <w:rPr>
          <w:rFonts w:ascii="Palatino Linotype" w:eastAsia="DengXian" w:hAnsi="Palatino Linotype" w:cs="PMingLiU"/>
          <w:lang w:eastAsia="zh-CN"/>
        </w:rPr>
        <w:t>që këndojnë</w:t>
      </w:r>
      <w:r w:rsidR="00761FDC" w:rsidRPr="00DB3A10">
        <w:rPr>
          <w:rFonts w:ascii="Palatino Linotype" w:eastAsia="DengXian" w:hAnsi="Palatino Linotype" w:cs="PMingLiU"/>
          <w:lang w:eastAsia="zh-CN"/>
        </w:rPr>
        <w:t xml:space="preserve"> himnet e troparet e </w:t>
      </w:r>
      <w:proofErr w:type="spellStart"/>
      <w:r w:rsidR="00761FDC" w:rsidRPr="00DB3A10">
        <w:rPr>
          <w:rFonts w:ascii="Palatino Linotype" w:eastAsia="DengXian" w:hAnsi="Palatino Linotype" w:cs="PMingLiU"/>
          <w:i/>
          <w:iCs/>
          <w:lang w:eastAsia="zh-CN"/>
        </w:rPr>
        <w:t>Hymnores</w:t>
      </w:r>
      <w:proofErr w:type="spellEnd"/>
      <w:r w:rsidR="00761FDC" w:rsidRPr="00DB3A10">
        <w:rPr>
          <w:rFonts w:ascii="Palatino Linotype" w:eastAsia="DengXian" w:hAnsi="Palatino Linotype" w:cs="PMingLiU"/>
          <w:lang w:eastAsia="zh-CN"/>
        </w:rPr>
        <w:t xml:space="preserve"> së Nolit.</w:t>
      </w:r>
      <w:r w:rsidR="004812F6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7E367D" w:rsidRPr="00DB3A10">
        <w:rPr>
          <w:rFonts w:ascii="Palatino Linotype" w:eastAsia="DengXian" w:hAnsi="Palatino Linotype" w:cs="PMingLiU"/>
          <w:lang w:eastAsia="zh-CN"/>
        </w:rPr>
        <w:t>Më</w:t>
      </w:r>
      <w:r w:rsidR="004812F6" w:rsidRPr="00DB3A10">
        <w:rPr>
          <w:rFonts w:ascii="Palatino Linotype" w:eastAsia="DengXian" w:hAnsi="Palatino Linotype" w:cs="PMingLiU"/>
          <w:lang w:eastAsia="zh-CN"/>
        </w:rPr>
        <w:t xml:space="preserve"> duhet të them se këtë kor </w:t>
      </w:r>
      <w:r w:rsidR="0045365F" w:rsidRPr="00DB3A10">
        <w:rPr>
          <w:rFonts w:ascii="Palatino Linotype" w:eastAsia="DengXian" w:hAnsi="Palatino Linotype" w:cs="PMingLiU"/>
          <w:lang w:eastAsia="zh-CN"/>
        </w:rPr>
        <w:t xml:space="preserve">(që tani quhet kor </w:t>
      </w:r>
      <w:r w:rsidR="0045365F" w:rsidRPr="00DB3A10">
        <w:rPr>
          <w:rFonts w:ascii="Palatino Linotype" w:eastAsia="DengXian" w:hAnsi="Palatino Linotype" w:cs="PMingLiU"/>
          <w:i/>
          <w:iCs/>
          <w:lang w:eastAsia="zh-CN"/>
        </w:rPr>
        <w:t>klasik</w:t>
      </w:r>
      <w:r w:rsidR="0045365F" w:rsidRPr="00DB3A10">
        <w:rPr>
          <w:rFonts w:ascii="Palatino Linotype" w:eastAsia="DengXian" w:hAnsi="Palatino Linotype" w:cs="PMingLiU"/>
          <w:lang w:eastAsia="zh-CN"/>
        </w:rPr>
        <w:t xml:space="preserve">) </w:t>
      </w:r>
      <w:r w:rsidR="00E51679" w:rsidRPr="00DB3A10">
        <w:rPr>
          <w:rFonts w:ascii="Palatino Linotype" w:eastAsia="DengXian" w:hAnsi="Palatino Linotype" w:cs="PMingLiU"/>
          <w:lang w:eastAsia="zh-CN"/>
        </w:rPr>
        <w:t xml:space="preserve">pata </w:t>
      </w:r>
      <w:r w:rsidR="00F92539" w:rsidRPr="00DB3A10">
        <w:rPr>
          <w:rFonts w:ascii="Palatino Linotype" w:eastAsia="DengXian" w:hAnsi="Palatino Linotype" w:cs="PMingLiU"/>
          <w:lang w:eastAsia="zh-CN"/>
        </w:rPr>
        <w:t>privilegjin</w:t>
      </w:r>
      <w:r w:rsidR="00E51679" w:rsidRPr="00DB3A10">
        <w:rPr>
          <w:rFonts w:ascii="Palatino Linotype" w:eastAsia="DengXian" w:hAnsi="Palatino Linotype" w:cs="PMingLiU"/>
          <w:lang w:eastAsia="zh-CN"/>
        </w:rPr>
        <w:t xml:space="preserve"> ta organizoj</w:t>
      </w:r>
      <w:r w:rsidR="004812F6" w:rsidRPr="00DB3A10">
        <w:rPr>
          <w:rFonts w:ascii="Palatino Linotype" w:eastAsia="DengXian" w:hAnsi="Palatino Linotype" w:cs="PMingLiU"/>
          <w:lang w:eastAsia="zh-CN"/>
        </w:rPr>
        <w:t xml:space="preserve"> me ndihmën e </w:t>
      </w:r>
      <w:proofErr w:type="spellStart"/>
      <w:r w:rsidR="004812F6" w:rsidRPr="00DB3A10">
        <w:rPr>
          <w:rFonts w:ascii="Palatino Linotype" w:eastAsia="DengXian" w:hAnsi="Palatino Linotype" w:cs="PMingLiU"/>
          <w:lang w:eastAsia="zh-CN"/>
        </w:rPr>
        <w:t>Xhorxhi</w:t>
      </w:r>
      <w:proofErr w:type="spellEnd"/>
      <w:r w:rsidR="004812F6" w:rsidRPr="00DB3A10">
        <w:rPr>
          <w:rFonts w:ascii="Palatino Linotype" w:eastAsia="DengXian" w:hAnsi="Palatino Linotype" w:cs="PMingLiU"/>
          <w:lang w:eastAsia="zh-CN"/>
        </w:rPr>
        <w:t xml:space="preserve"> </w:t>
      </w:r>
      <w:proofErr w:type="spellStart"/>
      <w:r w:rsidR="004812F6" w:rsidRPr="00DB3A10">
        <w:rPr>
          <w:rFonts w:ascii="Palatino Linotype" w:eastAsia="DengXian" w:hAnsi="Palatino Linotype" w:cs="PMingLiU"/>
          <w:lang w:eastAsia="zh-CN"/>
        </w:rPr>
        <w:t>Docit</w:t>
      </w:r>
      <w:proofErr w:type="spellEnd"/>
      <w:r w:rsidR="00B21350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604716" w:rsidRPr="00DB3A10">
        <w:rPr>
          <w:rFonts w:ascii="Palatino Linotype" w:eastAsia="DengXian" w:hAnsi="Palatino Linotype" w:cs="PMingLiU"/>
          <w:lang w:eastAsia="zh-CN"/>
        </w:rPr>
        <w:t>për ta</w:t>
      </w:r>
      <w:r w:rsidR="00894B62" w:rsidRPr="00DB3A10">
        <w:rPr>
          <w:rFonts w:ascii="Palatino Linotype" w:eastAsia="DengXian" w:hAnsi="Palatino Linotype" w:cs="PMingLiU"/>
          <w:lang w:eastAsia="zh-CN"/>
        </w:rPr>
        <w:t xml:space="preserve"> drejtuar </w:t>
      </w:r>
      <w:r w:rsidR="00B21350" w:rsidRPr="00DB3A10">
        <w:rPr>
          <w:rFonts w:ascii="Palatino Linotype" w:eastAsia="DengXian" w:hAnsi="Palatino Linotype" w:cs="PMingLiU"/>
          <w:lang w:eastAsia="zh-CN"/>
        </w:rPr>
        <w:t xml:space="preserve">më pas </w:t>
      </w:r>
      <w:r w:rsidR="00604716" w:rsidRPr="00DB3A10">
        <w:rPr>
          <w:rFonts w:ascii="Palatino Linotype" w:eastAsia="DengXian" w:hAnsi="Palatino Linotype" w:cs="PMingLiU"/>
          <w:lang w:eastAsia="zh-CN"/>
        </w:rPr>
        <w:t>në</w:t>
      </w:r>
      <w:r w:rsidR="00894B62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B21350" w:rsidRPr="00DB3A10">
        <w:rPr>
          <w:rFonts w:ascii="Palatino Linotype" w:eastAsia="DengXian" w:hAnsi="Palatino Linotype" w:cs="PMingLiU"/>
          <w:lang w:eastAsia="zh-CN"/>
        </w:rPr>
        <w:t xml:space="preserve">disa </w:t>
      </w:r>
      <w:r w:rsidR="00894B62" w:rsidRPr="00DB3A10">
        <w:rPr>
          <w:rFonts w:ascii="Palatino Linotype" w:eastAsia="DengXian" w:hAnsi="Palatino Linotype" w:cs="PMingLiU"/>
          <w:lang w:eastAsia="zh-CN"/>
        </w:rPr>
        <w:t xml:space="preserve">shërbesa </w:t>
      </w:r>
      <w:r w:rsidR="00B21350" w:rsidRPr="00DB3A10">
        <w:rPr>
          <w:rFonts w:ascii="Palatino Linotype" w:eastAsia="DengXian" w:hAnsi="Palatino Linotype" w:cs="PMingLiU"/>
          <w:lang w:eastAsia="zh-CN"/>
        </w:rPr>
        <w:t xml:space="preserve">të </w:t>
      </w:r>
      <w:r w:rsidR="00604716" w:rsidRPr="00DB3A10">
        <w:rPr>
          <w:rFonts w:ascii="Palatino Linotype" w:eastAsia="DengXian" w:hAnsi="Palatino Linotype" w:cs="PMingLiU"/>
          <w:lang w:eastAsia="zh-CN"/>
        </w:rPr>
        <w:t xml:space="preserve">së </w:t>
      </w:r>
      <w:r w:rsidR="00B21350" w:rsidRPr="00DB3A10">
        <w:rPr>
          <w:rFonts w:ascii="Palatino Linotype" w:eastAsia="DengXian" w:hAnsi="Palatino Linotype" w:cs="PMingLiU"/>
          <w:lang w:eastAsia="zh-CN"/>
        </w:rPr>
        <w:t>diela</w:t>
      </w:r>
      <w:r w:rsidR="00604716" w:rsidRPr="00DB3A10">
        <w:rPr>
          <w:rFonts w:ascii="Palatino Linotype" w:eastAsia="DengXian" w:hAnsi="Palatino Linotype" w:cs="PMingLiU"/>
          <w:lang w:eastAsia="zh-CN"/>
        </w:rPr>
        <w:t>ve</w:t>
      </w:r>
      <w:r w:rsidR="004812F6" w:rsidRPr="00DB3A10">
        <w:rPr>
          <w:rFonts w:ascii="Palatino Linotype" w:eastAsia="DengXian" w:hAnsi="Palatino Linotype" w:cs="PMingLiU"/>
          <w:lang w:eastAsia="zh-CN"/>
        </w:rPr>
        <w:t xml:space="preserve">. </w:t>
      </w:r>
      <w:r w:rsidR="00B96569" w:rsidRPr="00DB3A10">
        <w:rPr>
          <w:rFonts w:ascii="Palatino Linotype" w:eastAsia="DengXian" w:hAnsi="Palatino Linotype" w:cs="PMingLiU"/>
          <w:lang w:eastAsia="zh-CN"/>
        </w:rPr>
        <w:t>Me gjithë profesionin e dirigjentit që kisha</w:t>
      </w:r>
      <w:r w:rsidR="00DE05AB">
        <w:rPr>
          <w:rFonts w:ascii="Palatino Linotype" w:eastAsia="DengXian" w:hAnsi="Palatino Linotype" w:cs="PMingLiU"/>
          <w:lang w:eastAsia="zh-CN"/>
        </w:rPr>
        <w:t>,</w:t>
      </w:r>
      <w:r w:rsidR="00B96569" w:rsidRPr="00DB3A10">
        <w:rPr>
          <w:rFonts w:ascii="Palatino Linotype" w:eastAsia="DengXian" w:hAnsi="Palatino Linotype" w:cs="PMingLiU"/>
          <w:lang w:eastAsia="zh-CN"/>
        </w:rPr>
        <w:t xml:space="preserve"> liturgjia korale e përkthyer në shqip nga Noli i</w:t>
      </w:r>
      <w:r w:rsidR="00095B90" w:rsidRPr="00DB3A10">
        <w:rPr>
          <w:rFonts w:ascii="Palatino Linotype" w:eastAsia="DengXian" w:hAnsi="Palatino Linotype" w:cs="PMingLiU"/>
          <w:lang w:eastAsia="zh-CN"/>
        </w:rPr>
        <w:t>shte një fushë krejt e panjohur për mua</w:t>
      </w:r>
      <w:r w:rsidR="00B96569" w:rsidRPr="00DB3A10">
        <w:rPr>
          <w:rFonts w:ascii="Palatino Linotype" w:eastAsia="DengXian" w:hAnsi="Palatino Linotype" w:cs="PMingLiU"/>
          <w:lang w:eastAsia="zh-CN"/>
        </w:rPr>
        <w:t xml:space="preserve">, </w:t>
      </w:r>
      <w:r w:rsidR="00095B90" w:rsidRPr="00DB3A10">
        <w:rPr>
          <w:rFonts w:ascii="Palatino Linotype" w:eastAsia="DengXian" w:hAnsi="Palatino Linotype" w:cs="PMingLiU"/>
          <w:lang w:eastAsia="zh-CN"/>
        </w:rPr>
        <w:t>jo për nga struktura</w:t>
      </w:r>
      <w:r w:rsidR="00B96569" w:rsidRPr="00DB3A10">
        <w:rPr>
          <w:rFonts w:ascii="Palatino Linotype" w:eastAsia="DengXian" w:hAnsi="Palatino Linotype" w:cs="PMingLiU"/>
          <w:lang w:eastAsia="zh-CN"/>
        </w:rPr>
        <w:t xml:space="preserve"> e formës</w:t>
      </w:r>
      <w:r w:rsidR="00095B90" w:rsidRPr="00DB3A10">
        <w:rPr>
          <w:rFonts w:ascii="Palatino Linotype" w:eastAsia="DengXian" w:hAnsi="Palatino Linotype" w:cs="PMingLiU"/>
          <w:lang w:eastAsia="zh-CN"/>
        </w:rPr>
        <w:t xml:space="preserve">, harmonia </w:t>
      </w:r>
      <w:proofErr w:type="spellStart"/>
      <w:r w:rsidR="00095B90" w:rsidRPr="00DB3A10">
        <w:rPr>
          <w:rFonts w:ascii="Palatino Linotype" w:eastAsia="DengXian" w:hAnsi="Palatino Linotype" w:cs="PMingLiU"/>
          <w:lang w:eastAsia="zh-CN"/>
        </w:rPr>
        <w:t>tonale</w:t>
      </w:r>
      <w:proofErr w:type="spellEnd"/>
      <w:r w:rsidR="00B96569" w:rsidRPr="00DB3A10">
        <w:rPr>
          <w:rFonts w:ascii="Palatino Linotype" w:eastAsia="DengXian" w:hAnsi="Palatino Linotype" w:cs="PMingLiU"/>
          <w:lang w:eastAsia="zh-CN"/>
        </w:rPr>
        <w:t xml:space="preserve"> apo ndjesia</w:t>
      </w:r>
      <w:r w:rsidR="00095B90" w:rsidRPr="00DB3A10">
        <w:rPr>
          <w:rFonts w:ascii="Palatino Linotype" w:eastAsia="DengXian" w:hAnsi="Palatino Linotype" w:cs="PMingLiU"/>
          <w:lang w:eastAsia="zh-CN"/>
        </w:rPr>
        <w:t xml:space="preserve">, por për nga mënyra se si shtjellohej, me alternime midis psaltit dhe korit, </w:t>
      </w:r>
      <w:r w:rsidR="00B96569" w:rsidRPr="00DB3A10">
        <w:rPr>
          <w:rFonts w:ascii="Palatino Linotype" w:eastAsia="DengXian" w:hAnsi="Palatino Linotype" w:cs="PMingLiU"/>
          <w:lang w:eastAsia="zh-CN"/>
        </w:rPr>
        <w:t>kë</w:t>
      </w:r>
      <w:r w:rsidR="00095B90" w:rsidRPr="00DB3A10">
        <w:rPr>
          <w:rFonts w:ascii="Palatino Linotype" w:eastAsia="DengXian" w:hAnsi="Palatino Linotype" w:cs="PMingLiU"/>
          <w:lang w:eastAsia="zh-CN"/>
        </w:rPr>
        <w:t xml:space="preserve">rkesa këto </w:t>
      </w:r>
      <w:r w:rsidR="00B96569" w:rsidRPr="00DB3A10">
        <w:rPr>
          <w:rFonts w:ascii="Palatino Linotype" w:eastAsia="DengXian" w:hAnsi="Palatino Linotype" w:cs="PMingLiU"/>
          <w:lang w:eastAsia="zh-CN"/>
        </w:rPr>
        <w:t xml:space="preserve">të Atë </w:t>
      </w:r>
      <w:proofErr w:type="spellStart"/>
      <w:r w:rsidR="00B96569" w:rsidRPr="00DB3A10">
        <w:rPr>
          <w:rFonts w:ascii="Palatino Linotype" w:eastAsia="DengXian" w:hAnsi="Palatino Linotype" w:cs="PMingLiU"/>
          <w:lang w:eastAsia="zh-CN"/>
        </w:rPr>
        <w:t>Liolinit</w:t>
      </w:r>
      <w:proofErr w:type="spellEnd"/>
      <w:r w:rsidR="00B96569" w:rsidRPr="00DB3A10">
        <w:rPr>
          <w:rFonts w:ascii="Palatino Linotype" w:eastAsia="DengXian" w:hAnsi="Palatino Linotype" w:cs="PMingLiU"/>
          <w:lang w:eastAsia="zh-CN"/>
        </w:rPr>
        <w:t xml:space="preserve">, të cilat </w:t>
      </w:r>
      <w:r w:rsidR="00095B90" w:rsidRPr="00DB3A10">
        <w:rPr>
          <w:rFonts w:ascii="Palatino Linotype" w:eastAsia="DengXian" w:hAnsi="Palatino Linotype" w:cs="PMingLiU"/>
          <w:lang w:eastAsia="zh-CN"/>
        </w:rPr>
        <w:t xml:space="preserve">nuk i kisha </w:t>
      </w:r>
      <w:r w:rsidR="00DE05AB">
        <w:rPr>
          <w:rFonts w:ascii="Palatino Linotype" w:eastAsia="DengXian" w:hAnsi="Palatino Linotype" w:cs="PMingLiU"/>
          <w:lang w:eastAsia="zh-CN"/>
        </w:rPr>
        <w:t>ndeshur</w:t>
      </w:r>
      <w:r w:rsidR="00095B90" w:rsidRPr="00DB3A10">
        <w:rPr>
          <w:rFonts w:ascii="Palatino Linotype" w:eastAsia="DengXian" w:hAnsi="Palatino Linotype" w:cs="PMingLiU"/>
          <w:lang w:eastAsia="zh-CN"/>
        </w:rPr>
        <w:t xml:space="preserve"> më parë. </w:t>
      </w:r>
      <w:r w:rsidR="00894B62" w:rsidRPr="00DB3A10">
        <w:rPr>
          <w:rFonts w:ascii="Palatino Linotype" w:eastAsia="DengXian" w:hAnsi="Palatino Linotype" w:cs="PMingLiU"/>
          <w:lang w:eastAsia="zh-CN"/>
        </w:rPr>
        <w:t>Shërbesën</w:t>
      </w:r>
      <w:r w:rsidR="004812F6" w:rsidRPr="00DB3A10">
        <w:rPr>
          <w:rFonts w:ascii="Palatino Linotype" w:eastAsia="DengXian" w:hAnsi="Palatino Linotype" w:cs="PMingLiU"/>
          <w:lang w:eastAsia="zh-CN"/>
        </w:rPr>
        <w:t xml:space="preserve"> e parë pas njëzet e katër vitesh </w:t>
      </w:r>
      <w:r w:rsidR="00345366">
        <w:rPr>
          <w:rFonts w:ascii="Palatino Linotype" w:eastAsia="DengXian" w:hAnsi="Palatino Linotype" w:cs="PMingLiU"/>
          <w:lang w:eastAsia="zh-CN"/>
        </w:rPr>
        <w:t>të ndalimit</w:t>
      </w:r>
      <w:r w:rsidR="003848D1">
        <w:rPr>
          <w:rFonts w:ascii="Palatino Linotype" w:eastAsia="DengXian" w:hAnsi="Palatino Linotype" w:cs="PMingLiU"/>
          <w:lang w:eastAsia="zh-CN"/>
        </w:rPr>
        <w:t xml:space="preserve"> </w:t>
      </w:r>
      <w:r w:rsidR="0045365F" w:rsidRPr="00DB3A10">
        <w:rPr>
          <w:rFonts w:ascii="Palatino Linotype" w:eastAsia="DengXian" w:hAnsi="Palatino Linotype" w:cs="PMingLiU"/>
          <w:lang w:eastAsia="zh-CN"/>
        </w:rPr>
        <w:t>të fesë</w:t>
      </w:r>
      <w:r w:rsidR="004812F6" w:rsidRPr="00DB3A10">
        <w:rPr>
          <w:rFonts w:ascii="Palatino Linotype" w:eastAsia="DengXian" w:hAnsi="Palatino Linotype" w:cs="PMingLiU"/>
          <w:lang w:eastAsia="zh-CN"/>
        </w:rPr>
        <w:t xml:space="preserve"> në Shqipëri</w:t>
      </w:r>
      <w:r w:rsidR="00894B62" w:rsidRPr="00DB3A10">
        <w:rPr>
          <w:rFonts w:ascii="Palatino Linotype" w:eastAsia="DengXian" w:hAnsi="Palatino Linotype" w:cs="PMingLiU"/>
          <w:lang w:eastAsia="zh-CN"/>
        </w:rPr>
        <w:t xml:space="preserve"> e mbajtëm më 7 qershor 1991</w:t>
      </w:r>
      <w:r w:rsidR="004812F6" w:rsidRPr="00DB3A10">
        <w:rPr>
          <w:rFonts w:ascii="Palatino Linotype" w:eastAsia="DengXian" w:hAnsi="Palatino Linotype" w:cs="PMingLiU"/>
          <w:lang w:eastAsia="zh-CN"/>
        </w:rPr>
        <w:t xml:space="preserve">. Për </w:t>
      </w:r>
      <w:r w:rsidR="00894B62" w:rsidRPr="00DB3A10">
        <w:rPr>
          <w:rFonts w:ascii="Palatino Linotype" w:eastAsia="DengXian" w:hAnsi="Palatino Linotype" w:cs="PMingLiU"/>
          <w:lang w:eastAsia="zh-CN"/>
        </w:rPr>
        <w:t>renditjen</w:t>
      </w:r>
      <w:r w:rsidR="004812F6" w:rsidRPr="00DB3A10">
        <w:rPr>
          <w:rFonts w:ascii="Palatino Linotype" w:eastAsia="DengXian" w:hAnsi="Palatino Linotype" w:cs="PMingLiU"/>
          <w:lang w:eastAsia="zh-CN"/>
        </w:rPr>
        <w:t xml:space="preserve"> e </w:t>
      </w:r>
      <w:r w:rsidR="006D385E" w:rsidRPr="00DB3A10">
        <w:rPr>
          <w:rFonts w:ascii="Palatino Linotype" w:eastAsia="DengXian" w:hAnsi="Palatino Linotype" w:cs="PMingLiU"/>
          <w:lang w:eastAsia="zh-CN"/>
        </w:rPr>
        <w:t>numrave</w:t>
      </w:r>
      <w:r w:rsidR="0045365F" w:rsidRPr="00DB3A10">
        <w:rPr>
          <w:rFonts w:ascii="Palatino Linotype" w:eastAsia="DengXian" w:hAnsi="Palatino Linotype" w:cs="PMingLiU"/>
          <w:lang w:eastAsia="zh-CN"/>
        </w:rPr>
        <w:t xml:space="preserve"> muzikorë të </w:t>
      </w:r>
      <w:r w:rsidR="00894B62" w:rsidRPr="00DB3A10">
        <w:rPr>
          <w:rFonts w:ascii="Palatino Linotype" w:eastAsia="DengXian" w:hAnsi="Palatino Linotype" w:cs="PMingLiU"/>
          <w:lang w:eastAsia="zh-CN"/>
        </w:rPr>
        <w:t>shërbesës</w:t>
      </w:r>
      <w:r w:rsidR="004812F6" w:rsidRPr="00DB3A10">
        <w:rPr>
          <w:rFonts w:ascii="Palatino Linotype" w:eastAsia="DengXian" w:hAnsi="Palatino Linotype" w:cs="PMingLiU"/>
          <w:lang w:eastAsia="zh-CN"/>
        </w:rPr>
        <w:t xml:space="preserve"> më udhëzoi Atë </w:t>
      </w:r>
      <w:proofErr w:type="spellStart"/>
      <w:r w:rsidR="004812F6" w:rsidRPr="00DB3A10">
        <w:rPr>
          <w:rFonts w:ascii="Palatino Linotype" w:eastAsia="DengXian" w:hAnsi="Palatino Linotype" w:cs="PMingLiU"/>
          <w:lang w:eastAsia="zh-CN"/>
        </w:rPr>
        <w:t>Liolini</w:t>
      </w:r>
      <w:proofErr w:type="spellEnd"/>
      <w:r w:rsidR="004812F6" w:rsidRPr="00DB3A10">
        <w:rPr>
          <w:rFonts w:ascii="Palatino Linotype" w:eastAsia="DengXian" w:hAnsi="Palatino Linotype" w:cs="PMingLiU"/>
          <w:lang w:eastAsia="zh-CN"/>
        </w:rPr>
        <w:t xml:space="preserve"> i Kishës së Shën Gjergjit në Boston</w:t>
      </w:r>
      <w:r w:rsidR="0045365F" w:rsidRPr="00DB3A10">
        <w:rPr>
          <w:rFonts w:ascii="Palatino Linotype" w:eastAsia="DengXian" w:hAnsi="Palatino Linotype" w:cs="PMingLiU"/>
          <w:lang w:eastAsia="zh-CN"/>
        </w:rPr>
        <w:t xml:space="preserve">, i cili më dërgoi dhe </w:t>
      </w:r>
      <w:proofErr w:type="spellStart"/>
      <w:r w:rsidR="0045365F" w:rsidRPr="00DB3A10">
        <w:rPr>
          <w:rFonts w:ascii="Palatino Linotype" w:eastAsia="DengXian" w:hAnsi="Palatino Linotype" w:cs="PMingLiU"/>
          <w:i/>
          <w:iCs/>
          <w:lang w:eastAsia="zh-CN"/>
        </w:rPr>
        <w:t>Hymnoren</w:t>
      </w:r>
      <w:proofErr w:type="spellEnd"/>
      <w:r w:rsidR="0045365F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45365F" w:rsidRPr="00DB3A10">
        <w:rPr>
          <w:rFonts w:ascii="Palatino Linotype" w:eastAsia="DengXian" w:hAnsi="Palatino Linotype" w:cs="PMingLiU"/>
          <w:i/>
          <w:iCs/>
          <w:lang w:eastAsia="zh-CN"/>
        </w:rPr>
        <w:t>për kor të përzier</w:t>
      </w:r>
      <w:r w:rsidR="004812F6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45365F" w:rsidRPr="00DB3A10">
        <w:rPr>
          <w:rFonts w:ascii="Palatino Linotype" w:eastAsia="DengXian" w:hAnsi="Palatino Linotype" w:cs="PMingLiU"/>
          <w:lang w:eastAsia="zh-CN"/>
        </w:rPr>
        <w:t xml:space="preserve">me editimin e Imzot Fan S. Nolit. </w:t>
      </w:r>
      <w:r w:rsidR="00894B62" w:rsidRPr="00DB3A10">
        <w:rPr>
          <w:rFonts w:ascii="Palatino Linotype" w:eastAsia="DengXian" w:hAnsi="Palatino Linotype" w:cs="PMingLiU"/>
          <w:lang w:eastAsia="zh-CN"/>
        </w:rPr>
        <w:t xml:space="preserve">Teologu </w:t>
      </w:r>
      <w:proofErr w:type="spellStart"/>
      <w:r w:rsidR="00894B62" w:rsidRPr="00DB3A10">
        <w:rPr>
          <w:rFonts w:ascii="Palatino Linotype" w:eastAsia="DengXian" w:hAnsi="Palatino Linotype" w:cs="PMingLiU"/>
          <w:lang w:eastAsia="zh-CN"/>
        </w:rPr>
        <w:t>Dhimitër</w:t>
      </w:r>
      <w:proofErr w:type="spellEnd"/>
      <w:r w:rsidR="00894B62" w:rsidRPr="00DB3A10">
        <w:rPr>
          <w:rFonts w:ascii="Palatino Linotype" w:eastAsia="DengXian" w:hAnsi="Palatino Linotype" w:cs="PMingLiU"/>
          <w:lang w:eastAsia="zh-CN"/>
        </w:rPr>
        <w:t xml:space="preserve"> </w:t>
      </w:r>
      <w:proofErr w:type="spellStart"/>
      <w:r w:rsidR="00894B62" w:rsidRPr="00DB3A10">
        <w:rPr>
          <w:rFonts w:ascii="Palatino Linotype" w:eastAsia="DengXian" w:hAnsi="Palatino Linotype" w:cs="PMingLiU"/>
          <w:lang w:eastAsia="zh-CN"/>
        </w:rPr>
        <w:t>Beduli</w:t>
      </w:r>
      <w:proofErr w:type="spellEnd"/>
      <w:r w:rsidR="00894B62" w:rsidRPr="00DB3A10">
        <w:rPr>
          <w:rFonts w:ascii="Palatino Linotype" w:eastAsia="DengXian" w:hAnsi="Palatino Linotype" w:cs="PMingLiU"/>
          <w:lang w:eastAsia="zh-CN"/>
        </w:rPr>
        <w:t xml:space="preserve"> kishte tjetër koncept për këtë renditje, por me urtësi respektoi vullnetin e Atë </w:t>
      </w:r>
      <w:proofErr w:type="spellStart"/>
      <w:r w:rsidR="00894B62" w:rsidRPr="00DB3A10">
        <w:rPr>
          <w:rFonts w:ascii="Palatino Linotype" w:eastAsia="DengXian" w:hAnsi="Palatino Linotype" w:cs="PMingLiU"/>
          <w:lang w:eastAsia="zh-CN"/>
        </w:rPr>
        <w:t>Liolinit</w:t>
      </w:r>
      <w:proofErr w:type="spellEnd"/>
      <w:r w:rsidR="00894B62" w:rsidRPr="00DB3A10">
        <w:rPr>
          <w:rFonts w:ascii="Palatino Linotype" w:eastAsia="DengXian" w:hAnsi="Palatino Linotype" w:cs="PMingLiU"/>
          <w:lang w:eastAsia="zh-CN"/>
        </w:rPr>
        <w:t xml:space="preserve">. </w:t>
      </w:r>
      <w:r w:rsidR="004812F6" w:rsidRPr="00DB3A10">
        <w:rPr>
          <w:rFonts w:ascii="Palatino Linotype" w:eastAsia="DengXian" w:hAnsi="Palatino Linotype" w:cs="PMingLiU"/>
          <w:lang w:eastAsia="zh-CN"/>
        </w:rPr>
        <w:t xml:space="preserve">Pastaj erdhi </w:t>
      </w:r>
      <w:r w:rsidR="0045365F" w:rsidRPr="00DB3A10">
        <w:rPr>
          <w:rFonts w:ascii="Palatino Linotype" w:eastAsia="DengXian" w:hAnsi="Palatino Linotype" w:cs="PMingLiU"/>
          <w:lang w:eastAsia="zh-CN"/>
        </w:rPr>
        <w:t xml:space="preserve">nga Bostoni </w:t>
      </w:r>
      <w:r w:rsidR="00BB5126">
        <w:rPr>
          <w:rFonts w:ascii="Palatino Linotype" w:eastAsia="DengXian" w:hAnsi="Palatino Linotype" w:cs="PMingLiU"/>
          <w:lang w:eastAsia="zh-CN"/>
        </w:rPr>
        <w:t xml:space="preserve">vetë </w:t>
      </w:r>
      <w:r w:rsidR="004812F6" w:rsidRPr="00DB3A10">
        <w:rPr>
          <w:rFonts w:ascii="Palatino Linotype" w:eastAsia="DengXian" w:hAnsi="Palatino Linotype" w:cs="PMingLiU"/>
          <w:lang w:eastAsia="zh-CN"/>
        </w:rPr>
        <w:t xml:space="preserve">Atë </w:t>
      </w:r>
      <w:proofErr w:type="spellStart"/>
      <w:r w:rsidR="004812F6" w:rsidRPr="00DB3A10">
        <w:rPr>
          <w:rFonts w:ascii="Palatino Linotype" w:eastAsia="DengXian" w:hAnsi="Palatino Linotype" w:cs="PMingLiU"/>
          <w:lang w:eastAsia="zh-CN"/>
        </w:rPr>
        <w:t>Liolini</w:t>
      </w:r>
      <w:proofErr w:type="spellEnd"/>
      <w:r w:rsidR="004812F6" w:rsidRPr="00DB3A10">
        <w:rPr>
          <w:rFonts w:ascii="Palatino Linotype" w:eastAsia="DengXian" w:hAnsi="Palatino Linotype" w:cs="PMingLiU"/>
          <w:lang w:eastAsia="zh-CN"/>
        </w:rPr>
        <w:t xml:space="preserve"> për të marrë pjesë në rihapjen e kishës me 1991.</w:t>
      </w:r>
      <w:r w:rsidR="0045365F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7E367D" w:rsidRPr="00DB3A10">
        <w:rPr>
          <w:rFonts w:ascii="Palatino Linotype" w:eastAsia="DengXian" w:hAnsi="Palatino Linotype" w:cs="PMingLiU"/>
          <w:lang w:eastAsia="zh-CN"/>
        </w:rPr>
        <w:t xml:space="preserve">Kështu, kori ‘në të djathtë’, ai ‘klasik’, vazhdon edhe sot të këndojë sipas traditës </w:t>
      </w:r>
      <w:proofErr w:type="spellStart"/>
      <w:r w:rsidR="007E367D" w:rsidRPr="00DB3A10">
        <w:rPr>
          <w:rFonts w:ascii="Palatino Linotype" w:eastAsia="DengXian" w:hAnsi="Palatino Linotype" w:cs="PMingLiU"/>
          <w:lang w:eastAsia="zh-CN"/>
        </w:rPr>
        <w:t>noliane</w:t>
      </w:r>
      <w:proofErr w:type="spellEnd"/>
      <w:r w:rsidR="00894B62" w:rsidRPr="00DB3A10">
        <w:rPr>
          <w:rFonts w:ascii="Palatino Linotype" w:eastAsia="DengXian" w:hAnsi="Palatino Linotype" w:cs="PMingLiU"/>
          <w:lang w:eastAsia="zh-CN"/>
        </w:rPr>
        <w:t xml:space="preserve">, bazuar në </w:t>
      </w:r>
      <w:proofErr w:type="spellStart"/>
      <w:r w:rsidR="00894B62" w:rsidRPr="00DB3A10">
        <w:rPr>
          <w:rFonts w:ascii="Palatino Linotype" w:eastAsia="DengXian" w:hAnsi="Palatino Linotype" w:cs="PMingLiU"/>
          <w:i/>
          <w:iCs/>
          <w:lang w:eastAsia="zh-CN"/>
        </w:rPr>
        <w:t>Hymnoren</w:t>
      </w:r>
      <w:proofErr w:type="spellEnd"/>
      <w:r w:rsidR="00894B62" w:rsidRPr="00DB3A10">
        <w:rPr>
          <w:rFonts w:ascii="Palatino Linotype" w:eastAsia="DengXian" w:hAnsi="Palatino Linotype" w:cs="PMingLiU"/>
          <w:lang w:eastAsia="zh-CN"/>
        </w:rPr>
        <w:t>.</w:t>
      </w:r>
      <w:r w:rsidR="00235066" w:rsidRPr="00DB3A10">
        <w:rPr>
          <w:rFonts w:ascii="Palatino Linotype" w:eastAsia="DengXian" w:hAnsi="Palatino Linotype" w:cs="PMingLiU"/>
          <w:lang w:eastAsia="zh-CN"/>
        </w:rPr>
        <w:t xml:space="preserve"> </w:t>
      </w:r>
    </w:p>
    <w:p w14:paraId="4ACC2F82" w14:textId="63904F05" w:rsidR="00696F46" w:rsidRPr="00DB3A10" w:rsidRDefault="00B33BEA" w:rsidP="00616D91">
      <w:pPr>
        <w:tabs>
          <w:tab w:val="left" w:pos="567"/>
        </w:tabs>
        <w:spacing w:after="0" w:line="280" w:lineRule="atLeast"/>
        <w:jc w:val="both"/>
        <w:rPr>
          <w:rFonts w:ascii="Palatino Linotype" w:hAnsi="Palatino Linotype" w:cs="Times New Roman"/>
          <w:snapToGrid w:val="0"/>
        </w:rPr>
      </w:pPr>
      <w:r>
        <w:rPr>
          <w:rFonts w:ascii="Palatino Linotype" w:eastAsia="DengXian" w:hAnsi="Palatino Linotype" w:cs="PMingLiU"/>
          <w:lang w:eastAsia="zh-CN"/>
        </w:rPr>
        <w:tab/>
      </w:r>
      <w:r w:rsidR="00235066" w:rsidRPr="00DB3A10">
        <w:rPr>
          <w:rFonts w:ascii="Palatino Linotype" w:eastAsia="DengXian" w:hAnsi="Palatino Linotype" w:cs="PMingLiU"/>
          <w:lang w:eastAsia="zh-CN"/>
        </w:rPr>
        <w:t xml:space="preserve">Duke </w:t>
      </w:r>
      <w:r w:rsidR="002D32C9">
        <w:rPr>
          <w:rFonts w:ascii="Palatino Linotype" w:eastAsia="DengXian" w:hAnsi="Palatino Linotype" w:cs="PMingLiU"/>
          <w:lang w:eastAsia="zh-CN"/>
        </w:rPr>
        <w:t>i</w:t>
      </w:r>
      <w:r w:rsidR="00235066" w:rsidRPr="00DB3A10">
        <w:rPr>
          <w:rFonts w:ascii="Palatino Linotype" w:eastAsia="DengXian" w:hAnsi="Palatino Linotype" w:cs="PMingLiU"/>
          <w:lang w:eastAsia="zh-CN"/>
        </w:rPr>
        <w:t xml:space="preserve"> dëgjuar </w:t>
      </w:r>
      <w:r>
        <w:rPr>
          <w:rFonts w:ascii="Palatino Linotype" w:eastAsia="DengXian" w:hAnsi="Palatino Linotype" w:cs="PMingLiU"/>
          <w:lang w:eastAsia="zh-CN"/>
        </w:rPr>
        <w:t>së fundi himnet</w:t>
      </w:r>
      <w:r w:rsidR="002D32C9">
        <w:rPr>
          <w:rFonts w:ascii="Palatino Linotype" w:eastAsia="DengXian" w:hAnsi="Palatino Linotype" w:cs="PMingLiU"/>
          <w:lang w:eastAsia="zh-CN"/>
        </w:rPr>
        <w:t xml:space="preserve"> e këtij libri muzikor </w:t>
      </w:r>
      <w:r w:rsidR="00235066" w:rsidRPr="00DB3A10">
        <w:rPr>
          <w:rFonts w:ascii="Palatino Linotype" w:eastAsia="DengXian" w:hAnsi="Palatino Linotype" w:cs="PMingLiU"/>
          <w:lang w:eastAsia="zh-CN"/>
        </w:rPr>
        <w:t xml:space="preserve">edhe sot pas 28 vitesh, por </w:t>
      </w:r>
      <w:r w:rsidR="00D067AE" w:rsidRPr="00DB3A10">
        <w:rPr>
          <w:rFonts w:ascii="Palatino Linotype" w:eastAsia="DengXian" w:hAnsi="Palatino Linotype" w:cs="PMingLiU"/>
          <w:lang w:eastAsia="zh-CN"/>
        </w:rPr>
        <w:t xml:space="preserve">pasi </w:t>
      </w:r>
      <w:r w:rsidR="002D32C9">
        <w:rPr>
          <w:rFonts w:ascii="Palatino Linotype" w:eastAsia="DengXian" w:hAnsi="Palatino Linotype" w:cs="PMingLiU"/>
          <w:lang w:eastAsia="zh-CN"/>
        </w:rPr>
        <w:t>i</w:t>
      </w:r>
      <w:r w:rsidR="00D067AE" w:rsidRPr="00DB3A10">
        <w:rPr>
          <w:rFonts w:ascii="Palatino Linotype" w:eastAsia="DengXian" w:hAnsi="Palatino Linotype" w:cs="PMingLiU"/>
          <w:lang w:eastAsia="zh-CN"/>
        </w:rPr>
        <w:t xml:space="preserve"> kisha</w:t>
      </w:r>
      <w:r w:rsidR="00235066" w:rsidRPr="00DB3A10">
        <w:rPr>
          <w:rFonts w:ascii="Palatino Linotype" w:eastAsia="DengXian" w:hAnsi="Palatino Linotype" w:cs="PMingLiU"/>
          <w:lang w:eastAsia="zh-CN"/>
        </w:rPr>
        <w:t xml:space="preserve"> dëgjuar </w:t>
      </w:r>
      <w:r w:rsidR="00D234D6">
        <w:rPr>
          <w:rFonts w:ascii="Palatino Linotype" w:eastAsia="DengXian" w:hAnsi="Palatino Linotype" w:cs="PMingLiU"/>
          <w:lang w:eastAsia="zh-CN"/>
        </w:rPr>
        <w:t xml:space="preserve">një herë </w:t>
      </w:r>
      <w:r w:rsidR="00235066" w:rsidRPr="00DB3A10">
        <w:rPr>
          <w:rFonts w:ascii="Palatino Linotype" w:eastAsia="DengXian" w:hAnsi="Palatino Linotype" w:cs="PMingLiU"/>
          <w:lang w:eastAsia="zh-CN"/>
        </w:rPr>
        <w:t xml:space="preserve">edhe në </w:t>
      </w:r>
      <w:proofErr w:type="spellStart"/>
      <w:r w:rsidR="00235066" w:rsidRPr="00DB3A10">
        <w:rPr>
          <w:rFonts w:ascii="Palatino Linotype" w:eastAsia="DengXian" w:hAnsi="Palatino Linotype" w:cs="PMingLiU"/>
          <w:lang w:eastAsia="zh-CN"/>
        </w:rPr>
        <w:t>New</w:t>
      </w:r>
      <w:proofErr w:type="spellEnd"/>
      <w:r w:rsidR="00235066" w:rsidRPr="00DB3A10">
        <w:rPr>
          <w:rFonts w:ascii="Palatino Linotype" w:eastAsia="DengXian" w:hAnsi="Palatino Linotype" w:cs="PMingLiU"/>
          <w:lang w:eastAsia="zh-CN"/>
        </w:rPr>
        <w:t xml:space="preserve"> </w:t>
      </w:r>
      <w:proofErr w:type="spellStart"/>
      <w:r w:rsidR="00235066" w:rsidRPr="00DB3A10">
        <w:rPr>
          <w:rFonts w:ascii="Palatino Linotype" w:eastAsia="DengXian" w:hAnsi="Palatino Linotype" w:cs="PMingLiU"/>
          <w:lang w:eastAsia="zh-CN"/>
        </w:rPr>
        <w:t>York</w:t>
      </w:r>
      <w:proofErr w:type="spellEnd"/>
      <w:r w:rsidR="00235066" w:rsidRPr="00DB3A10">
        <w:rPr>
          <w:rFonts w:ascii="Palatino Linotype" w:eastAsia="DengXian" w:hAnsi="Palatino Linotype" w:cs="PMingLiU"/>
          <w:lang w:eastAsia="zh-CN"/>
        </w:rPr>
        <w:t xml:space="preserve"> më 2006 </w:t>
      </w:r>
      <w:r w:rsidR="00D234D6">
        <w:rPr>
          <w:rFonts w:ascii="Palatino Linotype" w:eastAsia="DengXian" w:hAnsi="Palatino Linotype" w:cs="PMingLiU"/>
          <w:lang w:eastAsia="zh-CN"/>
        </w:rPr>
        <w:t xml:space="preserve">me </w:t>
      </w:r>
      <w:r w:rsidR="00235066" w:rsidRPr="00DB3A10">
        <w:rPr>
          <w:rFonts w:ascii="Palatino Linotype" w:eastAsia="DengXian" w:hAnsi="Palatino Linotype" w:cs="PMingLiU"/>
          <w:lang w:eastAsia="zh-CN"/>
        </w:rPr>
        <w:t xml:space="preserve">të njëjtat </w:t>
      </w:r>
      <w:r w:rsidR="006D385E" w:rsidRPr="00DB3A10">
        <w:rPr>
          <w:rFonts w:ascii="Palatino Linotype" w:eastAsia="DengXian" w:hAnsi="Palatino Linotype" w:cs="PMingLiU"/>
          <w:lang w:eastAsia="zh-CN"/>
        </w:rPr>
        <w:t>numra</w:t>
      </w:r>
      <w:r w:rsidR="00235066" w:rsidRPr="00DB3A10">
        <w:rPr>
          <w:rFonts w:ascii="Palatino Linotype" w:eastAsia="DengXian" w:hAnsi="Palatino Linotype" w:cs="PMingLiU"/>
          <w:lang w:eastAsia="zh-CN"/>
        </w:rPr>
        <w:t xml:space="preserve"> muzikorë</w:t>
      </w:r>
      <w:r w:rsidR="00D067AE" w:rsidRPr="00DB3A10">
        <w:rPr>
          <w:rFonts w:ascii="Palatino Linotype" w:eastAsia="DengXian" w:hAnsi="Palatino Linotype" w:cs="PMingLiU"/>
          <w:lang w:eastAsia="zh-CN"/>
        </w:rPr>
        <w:t>,</w:t>
      </w:r>
      <w:r w:rsidR="00235066" w:rsidRPr="00DB3A10">
        <w:rPr>
          <w:rFonts w:ascii="Palatino Linotype" w:eastAsia="DengXian" w:hAnsi="Palatino Linotype" w:cs="PMingLiU"/>
          <w:lang w:eastAsia="zh-CN"/>
        </w:rPr>
        <w:t xml:space="preserve"> </w:t>
      </w:r>
      <w:r w:rsidR="007E367D" w:rsidRPr="00DB3A10">
        <w:rPr>
          <w:rFonts w:ascii="Palatino Linotype" w:hAnsi="Palatino Linotype" w:cs="Times New Roman"/>
          <w:snapToGrid w:val="0"/>
        </w:rPr>
        <w:t>pyeta veten</w:t>
      </w:r>
      <w:r w:rsidR="00D234D6">
        <w:rPr>
          <w:rFonts w:ascii="Palatino Linotype" w:hAnsi="Palatino Linotype" w:cs="Times New Roman"/>
          <w:snapToGrid w:val="0"/>
        </w:rPr>
        <w:t>:</w:t>
      </w:r>
      <w:r w:rsidR="00D067AE" w:rsidRPr="00DB3A10">
        <w:rPr>
          <w:rFonts w:ascii="Palatino Linotype" w:hAnsi="Palatino Linotype" w:cs="Times New Roman"/>
          <w:snapToGrid w:val="0"/>
        </w:rPr>
        <w:t xml:space="preserve"> ‘P</w:t>
      </w:r>
      <w:r w:rsidR="00235066" w:rsidRPr="00DB3A10">
        <w:rPr>
          <w:rFonts w:ascii="Palatino Linotype" w:hAnsi="Palatino Linotype" w:cs="Times New Roman"/>
          <w:snapToGrid w:val="0"/>
        </w:rPr>
        <w:t xml:space="preserve">ërse </w:t>
      </w:r>
      <w:r w:rsidR="007E367D" w:rsidRPr="00DB3A10">
        <w:rPr>
          <w:rFonts w:ascii="Palatino Linotype" w:hAnsi="Palatino Linotype" w:cs="Times New Roman"/>
          <w:snapToGrid w:val="0"/>
        </w:rPr>
        <w:t xml:space="preserve">të mos </w:t>
      </w:r>
      <w:r w:rsidR="00F14B2B">
        <w:rPr>
          <w:rFonts w:ascii="Palatino Linotype" w:hAnsi="Palatino Linotype" w:cs="Times New Roman"/>
          <w:snapToGrid w:val="0"/>
        </w:rPr>
        <w:t>kemi edhe ne</w:t>
      </w:r>
      <w:r w:rsidR="007E367D" w:rsidRPr="00DB3A10">
        <w:rPr>
          <w:rFonts w:ascii="Palatino Linotype" w:hAnsi="Palatino Linotype" w:cs="Times New Roman"/>
          <w:snapToGrid w:val="0"/>
        </w:rPr>
        <w:t xml:space="preserve"> një liturgji muzikore kombëtare, shqiptare, ku që të dy</w:t>
      </w:r>
      <w:r w:rsidR="00D067AE" w:rsidRPr="00DB3A10">
        <w:rPr>
          <w:rFonts w:ascii="Palatino Linotype" w:hAnsi="Palatino Linotype" w:cs="Times New Roman"/>
          <w:snapToGrid w:val="0"/>
        </w:rPr>
        <w:t>ja</w:t>
      </w:r>
      <w:r w:rsidR="007E367D" w:rsidRPr="00DB3A10">
        <w:rPr>
          <w:rFonts w:ascii="Palatino Linotype" w:hAnsi="Palatino Linotype" w:cs="Times New Roman"/>
          <w:snapToGrid w:val="0"/>
        </w:rPr>
        <w:t>, iso</w:t>
      </w:r>
      <w:r w:rsidR="00235066" w:rsidRPr="00DB3A10">
        <w:rPr>
          <w:rFonts w:ascii="Palatino Linotype" w:hAnsi="Palatino Linotype" w:cs="Times New Roman"/>
          <w:snapToGrid w:val="0"/>
        </w:rPr>
        <w:t>ja</w:t>
      </w:r>
      <w:r w:rsidR="007E367D" w:rsidRPr="00DB3A10">
        <w:rPr>
          <w:rFonts w:ascii="Palatino Linotype" w:hAnsi="Palatino Linotype" w:cs="Times New Roman"/>
          <w:snapToGrid w:val="0"/>
        </w:rPr>
        <w:t xml:space="preserve"> liturgjik</w:t>
      </w:r>
      <w:r w:rsidR="00235066" w:rsidRPr="00DB3A10">
        <w:rPr>
          <w:rFonts w:ascii="Palatino Linotype" w:hAnsi="Palatino Linotype" w:cs="Times New Roman"/>
          <w:snapToGrid w:val="0"/>
        </w:rPr>
        <w:t>e</w:t>
      </w:r>
      <w:r w:rsidR="007E367D" w:rsidRPr="00DB3A10">
        <w:rPr>
          <w:rFonts w:ascii="Palatino Linotype" w:hAnsi="Palatino Linotype" w:cs="Times New Roman"/>
          <w:snapToGrid w:val="0"/>
        </w:rPr>
        <w:t xml:space="preserve"> dhe isoja tradicionale folklorike e qytetare të mund të shkriheshin në një formë më të veçantë, duke përdorur </w:t>
      </w:r>
      <w:r w:rsidR="00235066" w:rsidRPr="00DB3A10">
        <w:rPr>
          <w:rFonts w:ascii="Palatino Linotype" w:hAnsi="Palatino Linotype" w:cs="Times New Roman"/>
          <w:snapToGrid w:val="0"/>
        </w:rPr>
        <w:t xml:space="preserve">ndoshta </w:t>
      </w:r>
      <w:r w:rsidR="007E367D" w:rsidRPr="00DB3A10">
        <w:rPr>
          <w:rFonts w:ascii="Palatino Linotype" w:hAnsi="Palatino Linotype" w:cs="Times New Roman"/>
          <w:snapToGrid w:val="0"/>
        </w:rPr>
        <w:t xml:space="preserve">edhe disa nga meloditë e hershme të cilat ende ruhen nëpër </w:t>
      </w:r>
      <w:r w:rsidR="005F2969" w:rsidRPr="00DB3A10">
        <w:rPr>
          <w:rFonts w:ascii="Palatino Linotype" w:hAnsi="Palatino Linotype" w:cs="Times New Roman"/>
          <w:snapToGrid w:val="0"/>
        </w:rPr>
        <w:t>antologjitë</w:t>
      </w:r>
      <w:r w:rsidR="007E367D" w:rsidRPr="00DB3A10">
        <w:rPr>
          <w:rFonts w:ascii="Palatino Linotype" w:hAnsi="Palatino Linotype" w:cs="Times New Roman"/>
          <w:snapToGrid w:val="0"/>
        </w:rPr>
        <w:t xml:space="preserve"> arbëreshe</w:t>
      </w:r>
      <w:r w:rsidR="00EA73A6" w:rsidRPr="00DB3A10">
        <w:rPr>
          <w:rFonts w:ascii="Palatino Linotype" w:hAnsi="Palatino Linotype" w:cs="Times New Roman"/>
          <w:snapToGrid w:val="0"/>
        </w:rPr>
        <w:t xml:space="preserve"> apo të tilla që i përkasin periudhës </w:t>
      </w:r>
      <w:r w:rsidR="00973F97">
        <w:rPr>
          <w:rFonts w:ascii="Palatino Linotype" w:hAnsi="Palatino Linotype" w:cs="Times New Roman"/>
          <w:snapToGrid w:val="0"/>
        </w:rPr>
        <w:t xml:space="preserve">së parë </w:t>
      </w:r>
      <w:r w:rsidR="00EA73A6" w:rsidRPr="00DB3A10">
        <w:rPr>
          <w:rFonts w:ascii="Palatino Linotype" w:hAnsi="Palatino Linotype" w:cs="Times New Roman"/>
          <w:snapToGrid w:val="0"/>
        </w:rPr>
        <w:t>pas-</w:t>
      </w:r>
      <w:proofErr w:type="spellStart"/>
      <w:r w:rsidR="00EA73A6" w:rsidRPr="00DB3A10">
        <w:rPr>
          <w:rFonts w:ascii="Palatino Linotype" w:hAnsi="Palatino Linotype" w:cs="Times New Roman"/>
          <w:snapToGrid w:val="0"/>
        </w:rPr>
        <w:t>Kukuzeliane</w:t>
      </w:r>
      <w:proofErr w:type="spellEnd"/>
      <w:r w:rsidR="00D067AE" w:rsidRPr="00DB3A10">
        <w:rPr>
          <w:rFonts w:ascii="Palatino Linotype" w:hAnsi="Palatino Linotype" w:cs="Times New Roman"/>
          <w:snapToGrid w:val="0"/>
        </w:rPr>
        <w:t>’?</w:t>
      </w:r>
      <w:r w:rsidR="007E367D" w:rsidRPr="00DB3A10">
        <w:rPr>
          <w:rFonts w:ascii="Palatino Linotype" w:hAnsi="Palatino Linotype" w:cs="Times New Roman"/>
          <w:snapToGrid w:val="0"/>
        </w:rPr>
        <w:t xml:space="preserve"> Grekët në muzikën e tyre tradicionale nuk </w:t>
      </w:r>
      <w:r w:rsidR="00235066" w:rsidRPr="00DB3A10">
        <w:rPr>
          <w:rFonts w:ascii="Palatino Linotype" w:hAnsi="Palatino Linotype" w:cs="Times New Roman"/>
          <w:snapToGrid w:val="0"/>
        </w:rPr>
        <w:t>e përdorin ison</w:t>
      </w:r>
      <w:r w:rsidR="007E367D" w:rsidRPr="00DB3A10">
        <w:rPr>
          <w:rFonts w:ascii="Palatino Linotype" w:hAnsi="Palatino Linotype" w:cs="Times New Roman"/>
          <w:snapToGrid w:val="0"/>
        </w:rPr>
        <w:t xml:space="preserve">, siç përfaqësohen shqiptarët e jugut, </w:t>
      </w:r>
      <w:r w:rsidR="002D32C9">
        <w:rPr>
          <w:rFonts w:ascii="Palatino Linotype" w:hAnsi="Palatino Linotype" w:cs="Times New Roman"/>
          <w:snapToGrid w:val="0"/>
        </w:rPr>
        <w:t>por</w:t>
      </w:r>
      <w:r w:rsidR="007E367D" w:rsidRPr="00DB3A10">
        <w:rPr>
          <w:rFonts w:ascii="Palatino Linotype" w:hAnsi="Palatino Linotype" w:cs="Times New Roman"/>
          <w:snapToGrid w:val="0"/>
        </w:rPr>
        <w:t xml:space="preserve"> ata, në fakt bizantinët, </w:t>
      </w:r>
      <w:r w:rsidR="002D32C9">
        <w:rPr>
          <w:rFonts w:ascii="Palatino Linotype" w:hAnsi="Palatino Linotype" w:cs="Times New Roman"/>
          <w:snapToGrid w:val="0"/>
        </w:rPr>
        <w:t xml:space="preserve">e </w:t>
      </w:r>
      <w:r w:rsidR="007E367D" w:rsidRPr="00DB3A10">
        <w:rPr>
          <w:rFonts w:ascii="Palatino Linotype" w:hAnsi="Palatino Linotype" w:cs="Times New Roman"/>
          <w:snapToGrid w:val="0"/>
        </w:rPr>
        <w:t xml:space="preserve">përfshinë </w:t>
      </w:r>
      <w:r w:rsidR="006B2D01">
        <w:rPr>
          <w:rFonts w:ascii="Palatino Linotype" w:hAnsi="Palatino Linotype" w:cs="Times New Roman"/>
          <w:snapToGrid w:val="0"/>
        </w:rPr>
        <w:t>këtë tipar kaq shprehës e pjesëmarrës—</w:t>
      </w:r>
      <w:r w:rsidR="007E367D" w:rsidRPr="00DB3A10">
        <w:rPr>
          <w:rFonts w:ascii="Palatino Linotype" w:hAnsi="Palatino Linotype" w:cs="Times New Roman"/>
          <w:snapToGrid w:val="0"/>
        </w:rPr>
        <w:t xml:space="preserve">ison, që t’i jepnin tingëllimit të liturgjisë muzikore </w:t>
      </w:r>
      <w:r w:rsidR="000A256D" w:rsidRPr="00DB3A10">
        <w:rPr>
          <w:rFonts w:ascii="Palatino Linotype" w:hAnsi="Palatino Linotype" w:cs="Times New Roman"/>
          <w:snapToGrid w:val="0"/>
        </w:rPr>
        <w:t>peshë</w:t>
      </w:r>
      <w:r w:rsidR="009C7336">
        <w:rPr>
          <w:rFonts w:ascii="Palatino Linotype" w:hAnsi="Palatino Linotype" w:cs="Times New Roman"/>
          <w:snapToGrid w:val="0"/>
        </w:rPr>
        <w:t xml:space="preserve"> e thellësi</w:t>
      </w:r>
      <w:r w:rsidR="007E367D" w:rsidRPr="00DB3A10">
        <w:rPr>
          <w:rFonts w:ascii="Palatino Linotype" w:hAnsi="Palatino Linotype" w:cs="Times New Roman"/>
          <w:snapToGrid w:val="0"/>
        </w:rPr>
        <w:t xml:space="preserve"> më të madh</w:t>
      </w:r>
      <w:r w:rsidR="000A256D" w:rsidRPr="00DB3A10">
        <w:rPr>
          <w:rFonts w:ascii="Palatino Linotype" w:hAnsi="Palatino Linotype" w:cs="Times New Roman"/>
          <w:snapToGrid w:val="0"/>
        </w:rPr>
        <w:t>e</w:t>
      </w:r>
      <w:r w:rsidR="007E367D" w:rsidRPr="00DB3A10">
        <w:rPr>
          <w:rFonts w:ascii="Palatino Linotype" w:hAnsi="Palatino Linotype" w:cs="Times New Roman"/>
          <w:snapToGrid w:val="0"/>
        </w:rPr>
        <w:t xml:space="preserve">. </w:t>
      </w:r>
      <w:r w:rsidR="002D32C9">
        <w:rPr>
          <w:rFonts w:ascii="Palatino Linotype" w:hAnsi="Palatino Linotype" w:cs="Times New Roman"/>
          <w:snapToGrid w:val="0"/>
        </w:rPr>
        <w:t>Ne</w:t>
      </w:r>
      <w:r w:rsidR="002B1A7F">
        <w:rPr>
          <w:rFonts w:ascii="Palatino Linotype" w:hAnsi="Palatino Linotype" w:cs="Times New Roman"/>
          <w:snapToGrid w:val="0"/>
        </w:rPr>
        <w:t>,</w:t>
      </w:r>
      <w:r w:rsidR="002D32C9">
        <w:rPr>
          <w:rFonts w:ascii="Palatino Linotype" w:hAnsi="Palatino Linotype" w:cs="Times New Roman"/>
          <w:snapToGrid w:val="0"/>
        </w:rPr>
        <w:t xml:space="preserve"> </w:t>
      </w:r>
      <w:r w:rsidR="002B1A7F">
        <w:rPr>
          <w:rFonts w:ascii="Palatino Linotype" w:hAnsi="Palatino Linotype" w:cs="Times New Roman"/>
          <w:snapToGrid w:val="0"/>
        </w:rPr>
        <w:t xml:space="preserve">shqiptarët, </w:t>
      </w:r>
      <w:r w:rsidR="002D32C9">
        <w:rPr>
          <w:rFonts w:ascii="Palatino Linotype" w:hAnsi="Palatino Linotype" w:cs="Times New Roman"/>
          <w:snapToGrid w:val="0"/>
        </w:rPr>
        <w:t>që e kemi ison në muzikën tonë tradicionale, na mungon në këndimet korale katër-</w:t>
      </w:r>
      <w:proofErr w:type="spellStart"/>
      <w:r w:rsidR="002D32C9">
        <w:rPr>
          <w:rFonts w:ascii="Palatino Linotype" w:hAnsi="Palatino Linotype" w:cs="Times New Roman"/>
          <w:snapToGrid w:val="0"/>
        </w:rPr>
        <w:t>zërëshe</w:t>
      </w:r>
      <w:proofErr w:type="spellEnd"/>
      <w:r w:rsidR="002D32C9">
        <w:rPr>
          <w:rFonts w:ascii="Palatino Linotype" w:hAnsi="Palatino Linotype" w:cs="Times New Roman"/>
          <w:snapToGrid w:val="0"/>
        </w:rPr>
        <w:t xml:space="preserve"> liturgjike.</w:t>
      </w:r>
    </w:p>
    <w:p w14:paraId="160CBFAB" w14:textId="54251F65" w:rsidR="007E367D" w:rsidRPr="00DB3A10" w:rsidRDefault="00696F46" w:rsidP="00616D91">
      <w:pPr>
        <w:tabs>
          <w:tab w:val="left" w:pos="567"/>
        </w:tabs>
        <w:spacing w:after="0" w:line="280" w:lineRule="atLeast"/>
        <w:jc w:val="both"/>
        <w:rPr>
          <w:rFonts w:ascii="Palatino Linotype" w:hAnsi="Palatino Linotype" w:cs="Times New Roman"/>
          <w:snapToGrid w:val="0"/>
        </w:rPr>
      </w:pPr>
      <w:r w:rsidRPr="00DB3A10">
        <w:rPr>
          <w:rFonts w:ascii="Palatino Linotype" w:hAnsi="Palatino Linotype" w:cs="Times New Roman"/>
          <w:snapToGrid w:val="0"/>
        </w:rPr>
        <w:tab/>
      </w:r>
      <w:r w:rsidR="000A256D" w:rsidRPr="00DB3A10">
        <w:rPr>
          <w:rFonts w:ascii="Palatino Linotype" w:hAnsi="Palatino Linotype" w:cs="Times New Roman"/>
          <w:snapToGrid w:val="0"/>
        </w:rPr>
        <w:t xml:space="preserve">Ndryshe qëndron </w:t>
      </w:r>
      <w:r w:rsidR="00612DAC" w:rsidRPr="00DB3A10">
        <w:rPr>
          <w:rFonts w:ascii="Palatino Linotype" w:hAnsi="Palatino Linotype" w:cs="Times New Roman"/>
          <w:snapToGrid w:val="0"/>
        </w:rPr>
        <w:t xml:space="preserve">çështja </w:t>
      </w:r>
      <w:r w:rsidR="000A256D" w:rsidRPr="00DB3A10">
        <w:rPr>
          <w:rFonts w:ascii="Palatino Linotype" w:hAnsi="Palatino Linotype" w:cs="Times New Roman"/>
          <w:snapToGrid w:val="0"/>
        </w:rPr>
        <w:t>me m</w:t>
      </w:r>
      <w:r w:rsidR="007E367D" w:rsidRPr="00DB3A10">
        <w:rPr>
          <w:rFonts w:ascii="Palatino Linotype" w:hAnsi="Palatino Linotype" w:cs="Times New Roman"/>
          <w:snapToGrid w:val="0"/>
        </w:rPr>
        <w:t>uzik</w:t>
      </w:r>
      <w:r w:rsidR="000A256D" w:rsidRPr="00DB3A10">
        <w:rPr>
          <w:rFonts w:ascii="Palatino Linotype" w:hAnsi="Palatino Linotype" w:cs="Times New Roman"/>
          <w:snapToGrid w:val="0"/>
        </w:rPr>
        <w:t>ën</w:t>
      </w:r>
      <w:r w:rsidR="007E367D" w:rsidRPr="00DB3A10">
        <w:rPr>
          <w:rFonts w:ascii="Palatino Linotype" w:hAnsi="Palatino Linotype" w:cs="Times New Roman"/>
          <w:snapToGrid w:val="0"/>
        </w:rPr>
        <w:t xml:space="preserve"> vokale ortodokse ruse </w:t>
      </w:r>
      <w:r w:rsidR="00612DAC" w:rsidRPr="00DB3A10">
        <w:rPr>
          <w:rFonts w:ascii="Palatino Linotype" w:hAnsi="Palatino Linotype" w:cs="Times New Roman"/>
          <w:snapToGrid w:val="0"/>
        </w:rPr>
        <w:t>që</w:t>
      </w:r>
      <w:r w:rsidR="00D122A7">
        <w:rPr>
          <w:rFonts w:ascii="Palatino Linotype" w:hAnsi="Palatino Linotype" w:cs="Times New Roman"/>
          <w:snapToGrid w:val="0"/>
        </w:rPr>
        <w:t>,</w:t>
      </w:r>
      <w:r w:rsidR="00612DAC" w:rsidRPr="00DB3A10">
        <w:rPr>
          <w:rFonts w:ascii="Palatino Linotype" w:hAnsi="Palatino Linotype" w:cs="Times New Roman"/>
          <w:snapToGrid w:val="0"/>
        </w:rPr>
        <w:t xml:space="preserve"> </w:t>
      </w:r>
      <w:r w:rsidR="007E367D" w:rsidRPr="00DB3A10">
        <w:rPr>
          <w:rFonts w:ascii="Palatino Linotype" w:hAnsi="Palatino Linotype" w:cs="Times New Roman"/>
          <w:snapToGrid w:val="0"/>
        </w:rPr>
        <w:t>me zërat karakteristikë të basëve të thellë dhe me atë shpërndarje të gjerë harmonike</w:t>
      </w:r>
      <w:r w:rsidR="00C46A13" w:rsidRPr="00DB3A10">
        <w:rPr>
          <w:rFonts w:ascii="Palatino Linotype" w:hAnsi="Palatino Linotype" w:cs="Times New Roman"/>
          <w:snapToGrid w:val="0"/>
        </w:rPr>
        <w:t>,</w:t>
      </w:r>
      <w:r w:rsidR="007E367D" w:rsidRPr="00DB3A10">
        <w:rPr>
          <w:rFonts w:ascii="Palatino Linotype" w:hAnsi="Palatino Linotype" w:cs="Times New Roman"/>
          <w:snapToGrid w:val="0"/>
        </w:rPr>
        <w:t xml:space="preserve"> pati lulëzim të veçantë veç të tjerash edhe nga përdorimi i melodive folklorike të tyre të gërshetuara këto me </w:t>
      </w:r>
      <w:r w:rsidR="00C46A13" w:rsidRPr="00DB3A10">
        <w:rPr>
          <w:rFonts w:ascii="Palatino Linotype" w:hAnsi="Palatino Linotype" w:cs="Times New Roman"/>
          <w:snapToGrid w:val="0"/>
        </w:rPr>
        <w:t>struktura e stile</w:t>
      </w:r>
      <w:r w:rsidR="007E367D" w:rsidRPr="00DB3A10">
        <w:rPr>
          <w:rFonts w:ascii="Palatino Linotype" w:hAnsi="Palatino Linotype" w:cs="Times New Roman"/>
          <w:snapToGrid w:val="0"/>
        </w:rPr>
        <w:t xml:space="preserve"> </w:t>
      </w:r>
      <w:r w:rsidR="00C46A13" w:rsidRPr="00DB3A10">
        <w:rPr>
          <w:rFonts w:ascii="Palatino Linotype" w:hAnsi="Palatino Linotype" w:cs="Times New Roman"/>
          <w:snapToGrid w:val="0"/>
        </w:rPr>
        <w:t>perëndimorë</w:t>
      </w:r>
      <w:r w:rsidR="007E367D" w:rsidRPr="00DB3A10">
        <w:rPr>
          <w:rFonts w:ascii="Palatino Linotype" w:hAnsi="Palatino Linotype" w:cs="Times New Roman"/>
          <w:snapToGrid w:val="0"/>
        </w:rPr>
        <w:t xml:space="preserve"> muzikorë</w:t>
      </w:r>
      <w:r w:rsidR="00235066" w:rsidRPr="00DB3A10">
        <w:rPr>
          <w:rFonts w:ascii="Palatino Linotype" w:hAnsi="Palatino Linotype" w:cs="Times New Roman"/>
          <w:snapToGrid w:val="0"/>
        </w:rPr>
        <w:t xml:space="preserve">, kryesisht </w:t>
      </w:r>
      <w:r w:rsidR="007E367D" w:rsidRPr="00DB3A10">
        <w:rPr>
          <w:rFonts w:ascii="Palatino Linotype" w:hAnsi="Palatino Linotype" w:cs="Times New Roman"/>
          <w:snapToGrid w:val="0"/>
        </w:rPr>
        <w:t>italiane. Arsyeja përse Noli synoi të krijojë të kënduarin koral në kishë, ishte që ta kthente këtë lloj të kënduari në grup</w:t>
      </w:r>
      <w:r w:rsidR="00612DAC" w:rsidRPr="00DB3A10">
        <w:rPr>
          <w:rFonts w:ascii="Palatino Linotype" w:hAnsi="Palatino Linotype" w:cs="Times New Roman"/>
          <w:snapToGrid w:val="0"/>
        </w:rPr>
        <w:t>,</w:t>
      </w:r>
      <w:r w:rsidR="007E367D" w:rsidRPr="00DB3A10">
        <w:rPr>
          <w:rFonts w:ascii="Palatino Linotype" w:hAnsi="Palatino Linotype" w:cs="Times New Roman"/>
          <w:snapToGrid w:val="0"/>
        </w:rPr>
        <w:t xml:space="preserve"> në tribunë të predikimit kombëtar, jo larg natyrës së këngëve karakteristike korçare, si, fjala vjen, ‘Për </w:t>
      </w:r>
      <w:proofErr w:type="spellStart"/>
      <w:r w:rsidR="007E367D" w:rsidRPr="00DB3A10">
        <w:rPr>
          <w:rFonts w:ascii="Palatino Linotype" w:hAnsi="Palatino Linotype" w:cs="Times New Roman"/>
          <w:snapToGrid w:val="0"/>
        </w:rPr>
        <w:t>mëmëdhenë</w:t>
      </w:r>
      <w:proofErr w:type="spellEnd"/>
      <w:r w:rsidR="007E367D" w:rsidRPr="00DB3A10">
        <w:rPr>
          <w:rFonts w:ascii="Palatino Linotype" w:hAnsi="Palatino Linotype" w:cs="Times New Roman"/>
          <w:snapToGrid w:val="0"/>
        </w:rPr>
        <w:t xml:space="preserve">’ të </w:t>
      </w:r>
      <w:proofErr w:type="spellStart"/>
      <w:r w:rsidR="007E367D" w:rsidRPr="00DB3A10">
        <w:rPr>
          <w:rFonts w:ascii="Palatino Linotype" w:hAnsi="Palatino Linotype" w:cs="Times New Roman"/>
          <w:snapToGrid w:val="0"/>
        </w:rPr>
        <w:t>Mihal</w:t>
      </w:r>
      <w:proofErr w:type="spellEnd"/>
      <w:r w:rsidR="007E367D" w:rsidRPr="00DB3A10">
        <w:rPr>
          <w:rFonts w:ascii="Palatino Linotype" w:hAnsi="Palatino Linotype" w:cs="Times New Roman"/>
          <w:snapToGrid w:val="0"/>
        </w:rPr>
        <w:t xml:space="preserve"> </w:t>
      </w:r>
      <w:proofErr w:type="spellStart"/>
      <w:r w:rsidR="007E367D" w:rsidRPr="00DB3A10">
        <w:rPr>
          <w:rFonts w:ascii="Palatino Linotype" w:hAnsi="Palatino Linotype" w:cs="Times New Roman"/>
          <w:snapToGrid w:val="0"/>
        </w:rPr>
        <w:t>Gramenos</w:t>
      </w:r>
      <w:proofErr w:type="spellEnd"/>
      <w:r w:rsidR="007E367D" w:rsidRPr="00DB3A10">
        <w:rPr>
          <w:rFonts w:ascii="Palatino Linotype" w:hAnsi="Palatino Linotype" w:cs="Times New Roman"/>
          <w:snapToGrid w:val="0"/>
        </w:rPr>
        <w:t xml:space="preserve">. </w:t>
      </w:r>
      <w:r w:rsidR="00A67D80" w:rsidRPr="00DB3A10">
        <w:rPr>
          <w:rFonts w:ascii="Palatino Linotype" w:hAnsi="Palatino Linotype" w:cs="Times New Roman"/>
          <w:snapToGrid w:val="0"/>
        </w:rPr>
        <w:t>Brezat e rinj të besimtarëve po mësohen apo janë mësuar tashm</w:t>
      </w:r>
      <w:r w:rsidR="00F657DE" w:rsidRPr="00DB3A10">
        <w:rPr>
          <w:rFonts w:ascii="Palatino Linotype" w:hAnsi="Palatino Linotype" w:cs="Times New Roman"/>
          <w:snapToGrid w:val="0"/>
        </w:rPr>
        <w:t>ë</w:t>
      </w:r>
      <w:r w:rsidR="00A67D80" w:rsidRPr="00DB3A10">
        <w:rPr>
          <w:rFonts w:ascii="Palatino Linotype" w:hAnsi="Palatino Linotype" w:cs="Times New Roman"/>
          <w:snapToGrid w:val="0"/>
        </w:rPr>
        <w:t xml:space="preserve"> me të dy format e të kënduarit në kishën ortodokse</w:t>
      </w:r>
      <w:r w:rsidR="0043009D" w:rsidRPr="00DB3A10">
        <w:rPr>
          <w:rFonts w:ascii="Palatino Linotype" w:hAnsi="Palatino Linotype" w:cs="Times New Roman"/>
          <w:snapToGrid w:val="0"/>
        </w:rPr>
        <w:t xml:space="preserve"> të Tiranës</w:t>
      </w:r>
      <w:r w:rsidR="00A67D80" w:rsidRPr="00DB3A10">
        <w:rPr>
          <w:rFonts w:ascii="Palatino Linotype" w:hAnsi="Palatino Linotype" w:cs="Times New Roman"/>
          <w:snapToGrid w:val="0"/>
        </w:rPr>
        <w:t xml:space="preserve">, atë bizantine të përbërë vetëm prej burrash </w:t>
      </w:r>
      <w:r w:rsidR="00F657DE" w:rsidRPr="00DB3A10">
        <w:rPr>
          <w:rFonts w:ascii="Palatino Linotype" w:hAnsi="Palatino Linotype" w:cs="Times New Roman"/>
          <w:snapToGrid w:val="0"/>
        </w:rPr>
        <w:t xml:space="preserve">pa shoqërim instrumental </w:t>
      </w:r>
      <w:r w:rsidR="00A67D80" w:rsidRPr="00DB3A10">
        <w:rPr>
          <w:rFonts w:ascii="Palatino Linotype" w:hAnsi="Palatino Linotype" w:cs="Times New Roman"/>
          <w:snapToGrid w:val="0"/>
        </w:rPr>
        <w:t xml:space="preserve">dhe atë </w:t>
      </w:r>
      <w:proofErr w:type="spellStart"/>
      <w:r w:rsidR="00A67D80" w:rsidRPr="00BB5126">
        <w:rPr>
          <w:rFonts w:ascii="Palatino Linotype" w:hAnsi="Palatino Linotype" w:cs="Times New Roman"/>
          <w:i/>
          <w:iCs/>
          <w:snapToGrid w:val="0"/>
        </w:rPr>
        <w:t>noliane</w:t>
      </w:r>
      <w:proofErr w:type="spellEnd"/>
      <w:r w:rsidR="00A67D80" w:rsidRPr="00DB3A10">
        <w:rPr>
          <w:rFonts w:ascii="Palatino Linotype" w:hAnsi="Palatino Linotype" w:cs="Times New Roman"/>
          <w:snapToGrid w:val="0"/>
        </w:rPr>
        <w:t xml:space="preserve"> me burra e gra</w:t>
      </w:r>
      <w:r w:rsidR="00F657DE" w:rsidRPr="00DB3A10">
        <w:rPr>
          <w:rFonts w:ascii="Palatino Linotype" w:hAnsi="Palatino Linotype" w:cs="Times New Roman"/>
          <w:snapToGrid w:val="0"/>
        </w:rPr>
        <w:t xml:space="preserve"> nën shoqërimin </w:t>
      </w:r>
      <w:r w:rsidR="0066321D">
        <w:rPr>
          <w:rFonts w:ascii="Palatino Linotype" w:hAnsi="Palatino Linotype" w:cs="Times New Roman"/>
          <w:snapToGrid w:val="0"/>
        </w:rPr>
        <w:t>instrumental</w:t>
      </w:r>
      <w:r w:rsidR="00A67D80" w:rsidRPr="00DB3A10">
        <w:rPr>
          <w:rFonts w:ascii="Palatino Linotype" w:hAnsi="Palatino Linotype" w:cs="Times New Roman"/>
          <w:snapToGrid w:val="0"/>
        </w:rPr>
        <w:t xml:space="preserve">. </w:t>
      </w:r>
      <w:r w:rsidR="00F657DE" w:rsidRPr="00DB3A10">
        <w:rPr>
          <w:rFonts w:ascii="Palatino Linotype" w:hAnsi="Palatino Linotype" w:cs="Times New Roman"/>
          <w:snapToGrid w:val="0"/>
        </w:rPr>
        <w:t xml:space="preserve">Sigurisht repertori </w:t>
      </w:r>
      <w:r w:rsidRPr="00DB3A10">
        <w:rPr>
          <w:rFonts w:ascii="Palatino Linotype" w:hAnsi="Palatino Linotype" w:cs="Times New Roman"/>
          <w:snapToGrid w:val="0"/>
        </w:rPr>
        <w:t xml:space="preserve">i tyre </w:t>
      </w:r>
      <w:r w:rsidR="00F657DE" w:rsidRPr="00DB3A10">
        <w:rPr>
          <w:rFonts w:ascii="Palatino Linotype" w:hAnsi="Palatino Linotype" w:cs="Times New Roman"/>
          <w:snapToGrid w:val="0"/>
        </w:rPr>
        <w:t>është krejt i ndryshëm</w:t>
      </w:r>
      <w:r w:rsidR="00BB5126">
        <w:rPr>
          <w:rFonts w:ascii="Palatino Linotype" w:hAnsi="Palatino Linotype" w:cs="Times New Roman"/>
          <w:snapToGrid w:val="0"/>
        </w:rPr>
        <w:t>:</w:t>
      </w:r>
      <w:r w:rsidR="00187220" w:rsidRPr="00DB3A10">
        <w:rPr>
          <w:rFonts w:ascii="Palatino Linotype" w:hAnsi="Palatino Linotype" w:cs="Times New Roman"/>
          <w:snapToGrid w:val="0"/>
        </w:rPr>
        <w:t xml:space="preserve"> në atë </w:t>
      </w:r>
      <w:r w:rsidR="00C46A13" w:rsidRPr="00DB3A10">
        <w:rPr>
          <w:rFonts w:ascii="Palatino Linotype" w:hAnsi="Palatino Linotype" w:cs="Times New Roman"/>
          <w:snapToGrid w:val="0"/>
        </w:rPr>
        <w:t xml:space="preserve">bizantin </w:t>
      </w:r>
      <w:r w:rsidR="00187220" w:rsidRPr="00DB3A10">
        <w:rPr>
          <w:rFonts w:ascii="Palatino Linotype" w:hAnsi="Palatino Linotype" w:cs="Times New Roman"/>
          <w:snapToGrid w:val="0"/>
        </w:rPr>
        <w:t xml:space="preserve">të burrave këndohen </w:t>
      </w:r>
      <w:r w:rsidR="00A66F1E">
        <w:rPr>
          <w:rFonts w:ascii="Palatino Linotype" w:hAnsi="Palatino Linotype" w:cs="Times New Roman"/>
          <w:snapToGrid w:val="0"/>
        </w:rPr>
        <w:t xml:space="preserve">me kompetencë e profesionalizëm </w:t>
      </w:r>
      <w:r w:rsidR="00187220" w:rsidRPr="00DB3A10">
        <w:rPr>
          <w:rFonts w:ascii="Palatino Linotype" w:hAnsi="Palatino Linotype" w:cs="Times New Roman"/>
          <w:snapToGrid w:val="0"/>
        </w:rPr>
        <w:t>psalme, tropare, himne, tetë-</w:t>
      </w:r>
      <w:proofErr w:type="spellStart"/>
      <w:r w:rsidR="00187220" w:rsidRPr="00DB3A10">
        <w:rPr>
          <w:rFonts w:ascii="Palatino Linotype" w:hAnsi="Palatino Linotype" w:cs="Times New Roman"/>
          <w:snapToGrid w:val="0"/>
        </w:rPr>
        <w:t>zërëshi</w:t>
      </w:r>
      <w:proofErr w:type="spellEnd"/>
      <w:r w:rsidR="00187220" w:rsidRPr="00DB3A10">
        <w:rPr>
          <w:rFonts w:ascii="Palatino Linotype" w:hAnsi="Palatino Linotype" w:cs="Times New Roman"/>
          <w:snapToGrid w:val="0"/>
        </w:rPr>
        <w:t xml:space="preserve"> </w:t>
      </w:r>
      <w:r w:rsidRPr="00DB3A10">
        <w:rPr>
          <w:rFonts w:ascii="Palatino Linotype" w:hAnsi="Palatino Linotype" w:cs="Times New Roman"/>
          <w:snapToGrid w:val="0"/>
        </w:rPr>
        <w:t>(</w:t>
      </w:r>
      <w:proofErr w:type="spellStart"/>
      <w:r w:rsidRPr="00DB3A10">
        <w:rPr>
          <w:rFonts w:ascii="Palatino Linotype" w:hAnsi="Palatino Linotype" w:cs="Times New Roman"/>
          <w:snapToGrid w:val="0"/>
        </w:rPr>
        <w:t>oktaihos</w:t>
      </w:r>
      <w:proofErr w:type="spellEnd"/>
      <w:r w:rsidRPr="00DB3A10">
        <w:rPr>
          <w:rFonts w:ascii="Palatino Linotype" w:hAnsi="Palatino Linotype" w:cs="Times New Roman"/>
          <w:snapToGrid w:val="0"/>
        </w:rPr>
        <w:t xml:space="preserve">) </w:t>
      </w:r>
      <w:r w:rsidR="00187220" w:rsidRPr="00DB3A10">
        <w:rPr>
          <w:rFonts w:ascii="Palatino Linotype" w:hAnsi="Palatino Linotype" w:cs="Times New Roman"/>
          <w:snapToGrid w:val="0"/>
        </w:rPr>
        <w:t xml:space="preserve">e të tjera forma të muzikës liturgjike, ndërsa në </w:t>
      </w:r>
      <w:r w:rsidR="00187220" w:rsidRPr="00DB3A10">
        <w:rPr>
          <w:rFonts w:ascii="Palatino Linotype" w:hAnsi="Palatino Linotype" w:cs="Times New Roman"/>
          <w:i/>
          <w:iCs/>
          <w:snapToGrid w:val="0"/>
        </w:rPr>
        <w:t>korin e përzier</w:t>
      </w:r>
      <w:r w:rsidR="00A66F1E">
        <w:rPr>
          <w:rFonts w:ascii="Palatino Linotype" w:hAnsi="Palatino Linotype" w:cs="Times New Roman"/>
          <w:snapToGrid w:val="0"/>
        </w:rPr>
        <w:t xml:space="preserve">, që tashmë ka krijuar traditën e tij </w:t>
      </w:r>
      <w:r w:rsidR="00A66F1E">
        <w:rPr>
          <w:rFonts w:ascii="Palatino Linotype" w:hAnsi="Palatino Linotype" w:cs="Times New Roman"/>
          <w:snapToGrid w:val="0"/>
        </w:rPr>
        <w:lastRenderedPageBreak/>
        <w:t>bindëse,</w:t>
      </w:r>
      <w:r w:rsidR="00187220" w:rsidRPr="00DB3A10">
        <w:rPr>
          <w:rFonts w:ascii="Palatino Linotype" w:hAnsi="Palatino Linotype" w:cs="Times New Roman"/>
          <w:snapToGrid w:val="0"/>
        </w:rPr>
        <w:t xml:space="preserve"> këndohen melodi tradicionale ruse, melodi tradicionale bizantine e </w:t>
      </w:r>
      <w:r w:rsidR="00C46A13" w:rsidRPr="00DB3A10">
        <w:rPr>
          <w:rFonts w:ascii="Palatino Linotype" w:hAnsi="Palatino Linotype" w:cs="Times New Roman"/>
          <w:snapToGrid w:val="0"/>
        </w:rPr>
        <w:t xml:space="preserve">të tjera </w:t>
      </w:r>
      <w:r w:rsidR="00187220" w:rsidRPr="00DB3A10">
        <w:rPr>
          <w:rFonts w:ascii="Palatino Linotype" w:hAnsi="Palatino Linotype" w:cs="Times New Roman"/>
          <w:snapToGrid w:val="0"/>
        </w:rPr>
        <w:t xml:space="preserve">melodi të </w:t>
      </w:r>
      <w:r w:rsidR="00C46A13" w:rsidRPr="00DB3A10">
        <w:rPr>
          <w:rFonts w:ascii="Palatino Linotype" w:hAnsi="Palatino Linotype" w:cs="Times New Roman"/>
          <w:snapToGrid w:val="0"/>
        </w:rPr>
        <w:t>ndryshme</w:t>
      </w:r>
      <w:r w:rsidR="00187220" w:rsidRPr="00DB3A10">
        <w:rPr>
          <w:rFonts w:ascii="Palatino Linotype" w:hAnsi="Palatino Linotype" w:cs="Times New Roman"/>
          <w:snapToGrid w:val="0"/>
        </w:rPr>
        <w:t>.</w:t>
      </w:r>
      <w:r w:rsidR="00F657DE" w:rsidRPr="00DB3A10">
        <w:rPr>
          <w:rFonts w:ascii="Palatino Linotype" w:hAnsi="Palatino Linotype" w:cs="Times New Roman"/>
          <w:snapToGrid w:val="0"/>
        </w:rPr>
        <w:t xml:space="preserve"> </w:t>
      </w:r>
      <w:r w:rsidR="00CA7AB1" w:rsidRPr="00DB3A10">
        <w:rPr>
          <w:rFonts w:ascii="Palatino Linotype" w:hAnsi="Palatino Linotype" w:cs="Times New Roman"/>
          <w:snapToGrid w:val="0"/>
        </w:rPr>
        <w:t>Sh</w:t>
      </w:r>
      <w:r w:rsidR="0016048C">
        <w:rPr>
          <w:rFonts w:ascii="Palatino Linotype" w:hAnsi="Palatino Linotype" w:cs="Times New Roman"/>
          <w:snapToGrid w:val="0"/>
        </w:rPr>
        <w:t>k</w:t>
      </w:r>
      <w:r w:rsidR="00CA7AB1" w:rsidRPr="00DB3A10">
        <w:rPr>
          <w:rFonts w:ascii="Palatino Linotype" w:hAnsi="Palatino Linotype" w:cs="Times New Roman"/>
          <w:snapToGrid w:val="0"/>
        </w:rPr>
        <w:t>ëputj</w:t>
      </w:r>
      <w:r w:rsidR="00865BF1">
        <w:rPr>
          <w:rFonts w:ascii="Palatino Linotype" w:hAnsi="Palatino Linotype" w:cs="Times New Roman"/>
          <w:snapToGrid w:val="0"/>
        </w:rPr>
        <w:t>a</w:t>
      </w:r>
      <w:r w:rsidR="00CA7AB1" w:rsidRPr="00DB3A10">
        <w:rPr>
          <w:rFonts w:ascii="Palatino Linotype" w:hAnsi="Palatino Linotype" w:cs="Times New Roman"/>
          <w:snapToGrid w:val="0"/>
        </w:rPr>
        <w:t xml:space="preserve"> </w:t>
      </w:r>
      <w:r w:rsidR="00865BF1">
        <w:rPr>
          <w:rFonts w:ascii="Palatino Linotype" w:hAnsi="Palatino Linotype" w:cs="Times New Roman"/>
          <w:snapToGrid w:val="0"/>
        </w:rPr>
        <w:t xml:space="preserve">për afër një çerek shekulli </w:t>
      </w:r>
      <w:r w:rsidR="00CA7AB1" w:rsidRPr="00DB3A10">
        <w:rPr>
          <w:rFonts w:ascii="Palatino Linotype" w:hAnsi="Palatino Linotype" w:cs="Times New Roman"/>
          <w:snapToGrid w:val="0"/>
        </w:rPr>
        <w:t xml:space="preserve">nga tradita e hershme e këndimit kishtar në Shqipëri ka bërë që </w:t>
      </w:r>
      <w:r w:rsidR="00BB5126">
        <w:rPr>
          <w:rFonts w:ascii="Palatino Linotype" w:hAnsi="Palatino Linotype" w:cs="Times New Roman"/>
          <w:snapToGrid w:val="0"/>
        </w:rPr>
        <w:t>n</w:t>
      </w:r>
      <w:r w:rsidR="00BB5126" w:rsidRPr="00DB3A10">
        <w:rPr>
          <w:rFonts w:ascii="Palatino Linotype" w:hAnsi="Palatino Linotype" w:cs="Times New Roman"/>
          <w:snapToGrid w:val="0"/>
        </w:rPr>
        <w:t xml:space="preserve">jerëzia </w:t>
      </w:r>
      <w:r w:rsidR="00BB5126">
        <w:rPr>
          <w:rFonts w:ascii="Palatino Linotype" w:hAnsi="Palatino Linotype" w:cs="Times New Roman"/>
          <w:snapToGrid w:val="0"/>
        </w:rPr>
        <w:t>të mësohen</w:t>
      </w:r>
      <w:r w:rsidR="00BB5126" w:rsidRPr="00DB3A10">
        <w:rPr>
          <w:rFonts w:ascii="Palatino Linotype" w:hAnsi="Palatino Linotype" w:cs="Times New Roman"/>
          <w:snapToGrid w:val="0"/>
        </w:rPr>
        <w:t xml:space="preserve"> </w:t>
      </w:r>
      <w:r w:rsidR="00BB5126">
        <w:rPr>
          <w:rFonts w:ascii="Palatino Linotype" w:hAnsi="Palatino Linotype" w:cs="Times New Roman"/>
          <w:snapToGrid w:val="0"/>
        </w:rPr>
        <w:t>me muzikën që u ofrohet</w:t>
      </w:r>
      <w:r w:rsidR="00287596">
        <w:rPr>
          <w:rFonts w:ascii="Palatino Linotype" w:hAnsi="Palatino Linotype" w:cs="Times New Roman"/>
          <w:snapToGrid w:val="0"/>
        </w:rPr>
        <w:t xml:space="preserve"> sot</w:t>
      </w:r>
      <w:r w:rsidR="00BB5126" w:rsidRPr="00DB3A10">
        <w:rPr>
          <w:rFonts w:ascii="Palatino Linotype" w:hAnsi="Palatino Linotype" w:cs="Times New Roman"/>
          <w:snapToGrid w:val="0"/>
        </w:rPr>
        <w:t xml:space="preserve">. </w:t>
      </w:r>
      <w:r w:rsidR="00865BF1">
        <w:rPr>
          <w:rFonts w:ascii="Palatino Linotype" w:hAnsi="Palatino Linotype" w:cs="Times New Roman"/>
          <w:snapToGrid w:val="0"/>
        </w:rPr>
        <w:t>Ndoshta një ditë</w:t>
      </w:r>
      <w:r w:rsidR="00A67D80" w:rsidRPr="00DB3A10">
        <w:rPr>
          <w:rFonts w:ascii="Palatino Linotype" w:hAnsi="Palatino Linotype" w:cs="Times New Roman"/>
          <w:snapToGrid w:val="0"/>
        </w:rPr>
        <w:t xml:space="preserve"> </w:t>
      </w:r>
      <w:r w:rsidR="00D02425">
        <w:rPr>
          <w:rFonts w:ascii="Palatino Linotype" w:hAnsi="Palatino Linotype" w:cs="Times New Roman"/>
          <w:snapToGrid w:val="0"/>
        </w:rPr>
        <w:t>do</w:t>
      </w:r>
      <w:r w:rsidR="00A67D80" w:rsidRPr="00DB3A10">
        <w:rPr>
          <w:rFonts w:ascii="Palatino Linotype" w:hAnsi="Palatino Linotype" w:cs="Times New Roman"/>
          <w:snapToGrid w:val="0"/>
        </w:rPr>
        <w:t xml:space="preserve"> të </w:t>
      </w:r>
      <w:r w:rsidR="00862E93" w:rsidRPr="00DB3A10">
        <w:rPr>
          <w:rFonts w:ascii="Palatino Linotype" w:hAnsi="Palatino Linotype" w:cs="Times New Roman"/>
          <w:snapToGrid w:val="0"/>
        </w:rPr>
        <w:t>këndohe</w:t>
      </w:r>
      <w:r w:rsidR="00287596">
        <w:rPr>
          <w:rFonts w:ascii="Palatino Linotype" w:hAnsi="Palatino Linotype" w:cs="Times New Roman"/>
          <w:snapToGrid w:val="0"/>
        </w:rPr>
        <w:t>t</w:t>
      </w:r>
      <w:r w:rsidR="00862E93" w:rsidRPr="00DB3A10">
        <w:rPr>
          <w:rFonts w:ascii="Palatino Linotype" w:hAnsi="Palatino Linotype" w:cs="Times New Roman"/>
          <w:snapToGrid w:val="0"/>
        </w:rPr>
        <w:t xml:space="preserve"> </w:t>
      </w:r>
      <w:r w:rsidR="00D02425">
        <w:rPr>
          <w:rFonts w:ascii="Palatino Linotype" w:hAnsi="Palatino Linotype" w:cs="Times New Roman"/>
          <w:snapToGrid w:val="0"/>
        </w:rPr>
        <w:t xml:space="preserve">si kriter </w:t>
      </w:r>
      <w:r w:rsidR="00EF5F81">
        <w:rPr>
          <w:rFonts w:ascii="Palatino Linotype" w:hAnsi="Palatino Linotype" w:cs="Times New Roman"/>
          <w:snapToGrid w:val="0"/>
        </w:rPr>
        <w:t xml:space="preserve">e praktikë </w:t>
      </w:r>
      <w:r w:rsidR="00862E93" w:rsidRPr="00DB3A10">
        <w:rPr>
          <w:rFonts w:ascii="Palatino Linotype" w:hAnsi="Palatino Linotype" w:cs="Times New Roman"/>
          <w:snapToGrid w:val="0"/>
        </w:rPr>
        <w:t xml:space="preserve">edhe muzikë </w:t>
      </w:r>
      <w:r w:rsidR="00865BF1">
        <w:rPr>
          <w:rFonts w:ascii="Palatino Linotype" w:hAnsi="Palatino Linotype" w:cs="Times New Roman"/>
          <w:snapToGrid w:val="0"/>
        </w:rPr>
        <w:t>e</w:t>
      </w:r>
      <w:r w:rsidR="00862E93" w:rsidRPr="00DB3A10">
        <w:rPr>
          <w:rFonts w:ascii="Palatino Linotype" w:hAnsi="Palatino Linotype" w:cs="Times New Roman"/>
          <w:snapToGrid w:val="0"/>
        </w:rPr>
        <w:t xml:space="preserve"> kompozitorëve vendas, </w:t>
      </w:r>
      <w:r w:rsidR="00755C31" w:rsidRPr="00DB3A10">
        <w:rPr>
          <w:rFonts w:ascii="Palatino Linotype" w:hAnsi="Palatino Linotype" w:cs="Times New Roman"/>
          <w:snapToGrid w:val="0"/>
        </w:rPr>
        <w:t>duke përthithur aromën e muzikës</w:t>
      </w:r>
      <w:r w:rsidR="00862E93" w:rsidRPr="00DB3A10">
        <w:rPr>
          <w:rFonts w:ascii="Palatino Linotype" w:hAnsi="Palatino Linotype" w:cs="Times New Roman"/>
          <w:snapToGrid w:val="0"/>
        </w:rPr>
        <w:t xml:space="preserve"> tradicionale e folklorike </w:t>
      </w:r>
      <w:r w:rsidR="00A722FF" w:rsidRPr="00DB3A10">
        <w:rPr>
          <w:rFonts w:ascii="Palatino Linotype" w:hAnsi="Palatino Linotype" w:cs="Times New Roman"/>
          <w:snapToGrid w:val="0"/>
        </w:rPr>
        <w:t xml:space="preserve">shqiptare </w:t>
      </w:r>
      <w:r w:rsidR="00755C31" w:rsidRPr="00DB3A10">
        <w:rPr>
          <w:rFonts w:ascii="Palatino Linotype" w:hAnsi="Palatino Linotype" w:cs="Times New Roman"/>
          <w:snapToGrid w:val="0"/>
        </w:rPr>
        <w:t>të</w:t>
      </w:r>
      <w:r w:rsidR="00862E93" w:rsidRPr="00DB3A10">
        <w:rPr>
          <w:rFonts w:ascii="Palatino Linotype" w:hAnsi="Palatino Linotype" w:cs="Times New Roman"/>
          <w:snapToGrid w:val="0"/>
        </w:rPr>
        <w:t xml:space="preserve"> përshtatur për liturgjinë</w:t>
      </w:r>
      <w:r w:rsidR="00A722FF" w:rsidRPr="00DB3A10">
        <w:rPr>
          <w:rFonts w:ascii="Palatino Linotype" w:hAnsi="Palatino Linotype" w:cs="Times New Roman"/>
          <w:snapToGrid w:val="0"/>
        </w:rPr>
        <w:t xml:space="preserve"> ortodokse kishtare.</w:t>
      </w:r>
    </w:p>
    <w:p w14:paraId="0CC8E5D3" w14:textId="46690089" w:rsidR="00CD64E4" w:rsidRPr="00DB3A10" w:rsidRDefault="00CD64E4" w:rsidP="00616D91">
      <w:pPr>
        <w:tabs>
          <w:tab w:val="left" w:pos="567"/>
        </w:tabs>
        <w:spacing w:after="0" w:line="280" w:lineRule="atLeast"/>
        <w:jc w:val="both"/>
        <w:rPr>
          <w:rFonts w:ascii="Palatino Linotype" w:hAnsi="Palatino Linotype" w:cs="Times New Roman"/>
          <w:snapToGrid w:val="0"/>
        </w:rPr>
      </w:pPr>
      <w:r w:rsidRPr="00DB3A10">
        <w:rPr>
          <w:rFonts w:ascii="Palatino Linotype" w:hAnsi="Palatino Linotype" w:cs="Times New Roman"/>
          <w:snapToGrid w:val="0"/>
        </w:rPr>
        <w:tab/>
      </w:r>
    </w:p>
    <w:p w14:paraId="45466CB3" w14:textId="39EC6C87" w:rsidR="00CD64E4" w:rsidRPr="00DB3A10" w:rsidRDefault="00E630F3" w:rsidP="00616D91">
      <w:pPr>
        <w:tabs>
          <w:tab w:val="left" w:pos="567"/>
        </w:tabs>
        <w:spacing w:after="0" w:line="280" w:lineRule="atLeast"/>
        <w:jc w:val="both"/>
        <w:rPr>
          <w:rFonts w:ascii="Palatino Linotype" w:hAnsi="Palatino Linotype" w:cs="Times New Roman"/>
          <w:b/>
          <w:bCs/>
          <w:snapToGrid w:val="0"/>
          <w:sz w:val="24"/>
          <w:szCs w:val="24"/>
        </w:rPr>
      </w:pPr>
      <w:r w:rsidRPr="00DB3A10">
        <w:rPr>
          <w:rFonts w:ascii="Palatino Linotype" w:hAnsi="Palatino Linotype" w:cs="Times New Roman"/>
          <w:b/>
          <w:bCs/>
          <w:snapToGrid w:val="0"/>
          <w:sz w:val="24"/>
          <w:szCs w:val="24"/>
        </w:rPr>
        <w:t>L</w:t>
      </w:r>
      <w:r w:rsidR="00CD64E4" w:rsidRPr="00DB3A10">
        <w:rPr>
          <w:rFonts w:ascii="Palatino Linotype" w:hAnsi="Palatino Linotype" w:cs="Times New Roman"/>
          <w:b/>
          <w:bCs/>
          <w:snapToGrid w:val="0"/>
          <w:sz w:val="24"/>
          <w:szCs w:val="24"/>
        </w:rPr>
        <w:t>ibra liturgjikë muzikorë në anglisht</w:t>
      </w:r>
      <w:r w:rsidR="0016048C">
        <w:rPr>
          <w:rFonts w:ascii="Palatino Linotype" w:hAnsi="Palatino Linotype" w:cs="Times New Roman"/>
          <w:b/>
          <w:bCs/>
          <w:snapToGrid w:val="0"/>
          <w:sz w:val="24"/>
          <w:szCs w:val="24"/>
        </w:rPr>
        <w:t xml:space="preserve"> të Fan Nolit</w:t>
      </w:r>
    </w:p>
    <w:p w14:paraId="00ADA7AF" w14:textId="741F833E" w:rsidR="00CD64E4" w:rsidRPr="00DB3A10" w:rsidRDefault="00CD64E4" w:rsidP="00616D91">
      <w:pPr>
        <w:tabs>
          <w:tab w:val="left" w:pos="567"/>
        </w:tabs>
        <w:spacing w:after="0" w:line="280" w:lineRule="atLeast"/>
        <w:jc w:val="both"/>
        <w:rPr>
          <w:rFonts w:ascii="Palatino Linotype" w:hAnsi="Palatino Linotype" w:cs="Times New Roman"/>
          <w:snapToGrid w:val="0"/>
          <w:sz w:val="16"/>
          <w:szCs w:val="16"/>
        </w:rPr>
      </w:pPr>
    </w:p>
    <w:p w14:paraId="55125970" w14:textId="78EF66A0" w:rsidR="00660BAB" w:rsidRPr="00DB3A10" w:rsidRDefault="00F84A17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DengXian" w:hAnsi="Palatino Linotype" w:cs="Nirmala UI"/>
          <w:lang w:eastAsia="zh-CN"/>
        </w:rPr>
      </w:pPr>
      <w:proofErr w:type="spellStart"/>
      <w:r w:rsidRPr="00DB3A10">
        <w:rPr>
          <w:rFonts w:ascii="Palatino Linotype" w:eastAsia="DengXian" w:hAnsi="Palatino Linotype" w:cs="Nirmala UI"/>
          <w:i/>
          <w:iCs/>
          <w:lang w:eastAsia="zh-CN"/>
        </w:rPr>
        <w:t>Easten</w:t>
      </w:r>
      <w:proofErr w:type="spellEnd"/>
      <w:r w:rsidRPr="00DB3A10">
        <w:rPr>
          <w:rFonts w:ascii="Palatino Linotype" w:eastAsia="DengXian" w:hAnsi="Palatino Linotype" w:cs="Nirmala UI"/>
          <w:i/>
          <w:iCs/>
          <w:lang w:eastAsia="zh-CN"/>
        </w:rPr>
        <w:t xml:space="preserve"> </w:t>
      </w:r>
      <w:proofErr w:type="spellStart"/>
      <w:r w:rsidRPr="00DB3A10">
        <w:rPr>
          <w:rFonts w:ascii="Palatino Linotype" w:eastAsia="DengXian" w:hAnsi="Palatino Linotype" w:cs="Nirmala UI"/>
          <w:i/>
          <w:iCs/>
          <w:lang w:eastAsia="zh-CN"/>
        </w:rPr>
        <w:t>Orthodox</w:t>
      </w:r>
      <w:proofErr w:type="spellEnd"/>
      <w:r w:rsidRPr="00DB3A10">
        <w:rPr>
          <w:rFonts w:ascii="Palatino Linotype" w:eastAsia="DengXian" w:hAnsi="Palatino Linotype" w:cs="Nirmala UI"/>
          <w:i/>
          <w:iCs/>
          <w:lang w:eastAsia="zh-CN"/>
        </w:rPr>
        <w:t xml:space="preserve"> </w:t>
      </w:r>
      <w:proofErr w:type="spellStart"/>
      <w:r w:rsidRPr="00DB3A10">
        <w:rPr>
          <w:rFonts w:ascii="Palatino Linotype" w:eastAsia="DengXian" w:hAnsi="Palatino Linotype" w:cs="Nirmala UI"/>
          <w:i/>
          <w:iCs/>
          <w:lang w:eastAsia="zh-CN"/>
        </w:rPr>
        <w:t>Hymnal</w:t>
      </w:r>
      <w:proofErr w:type="spellEnd"/>
      <w:r w:rsidR="000D4868" w:rsidRPr="00DB3A10">
        <w:rPr>
          <w:rFonts w:ascii="Palatino Linotype" w:eastAsia="DengXian" w:hAnsi="Palatino Linotype" w:cs="Nirmala UI"/>
          <w:lang w:eastAsia="zh-CN"/>
        </w:rPr>
        <w:t xml:space="preserve">, </w:t>
      </w:r>
      <w:bookmarkStart w:id="1" w:name="_Hlk15295581"/>
      <w:r w:rsidR="000D4868" w:rsidRPr="00DB3A10">
        <w:rPr>
          <w:rFonts w:ascii="Palatino Linotype" w:eastAsia="DengXian" w:hAnsi="Palatino Linotype" w:cs="Nirmala UI"/>
          <w:lang w:eastAsia="zh-CN"/>
        </w:rPr>
        <w:t>botuar nga A.O.C.A. në Boston më 1951</w:t>
      </w:r>
      <w:bookmarkEnd w:id="1"/>
      <w:r w:rsidR="000D4868" w:rsidRPr="00DB3A10">
        <w:rPr>
          <w:rFonts w:ascii="Palatino Linotype" w:eastAsia="DengXian" w:hAnsi="Palatino Linotype" w:cs="Nirmala UI"/>
          <w:lang w:eastAsia="zh-CN"/>
        </w:rPr>
        <w:t xml:space="preserve">, është një përpilim për kor të </w:t>
      </w:r>
      <w:r w:rsidR="0016048C" w:rsidRPr="00DB3A10">
        <w:rPr>
          <w:rFonts w:ascii="Palatino Linotype" w:eastAsia="DengXian" w:hAnsi="Palatino Linotype" w:cs="Nirmala UI"/>
          <w:lang w:eastAsia="zh-CN"/>
        </w:rPr>
        <w:t>përzier</w:t>
      </w:r>
      <w:r w:rsidR="000D4868" w:rsidRPr="00DB3A10">
        <w:rPr>
          <w:rFonts w:ascii="Palatino Linotype" w:eastAsia="DengXian" w:hAnsi="Palatino Linotype" w:cs="Nirmala UI"/>
          <w:lang w:eastAsia="zh-CN"/>
        </w:rPr>
        <w:t xml:space="preserve"> i muzikës liturgjike kryesisht rus</w:t>
      </w:r>
      <w:r w:rsidR="00660BAB" w:rsidRPr="00DB3A10">
        <w:rPr>
          <w:rFonts w:ascii="Palatino Linotype" w:eastAsia="DengXian" w:hAnsi="Palatino Linotype" w:cs="Nirmala UI"/>
          <w:lang w:eastAsia="zh-CN"/>
        </w:rPr>
        <w:t>e</w:t>
      </w:r>
      <w:r w:rsidR="000D4868" w:rsidRPr="00DB3A10">
        <w:rPr>
          <w:rFonts w:ascii="Palatino Linotype" w:eastAsia="DengXian" w:hAnsi="Palatino Linotype" w:cs="Nirmala UI"/>
          <w:lang w:eastAsia="zh-CN"/>
        </w:rPr>
        <w:t xml:space="preserve">, </w:t>
      </w:r>
      <w:proofErr w:type="spellStart"/>
      <w:r w:rsidR="000D4868" w:rsidRPr="00DB3A10">
        <w:rPr>
          <w:rFonts w:ascii="Palatino Linotype" w:eastAsia="DengXian" w:hAnsi="Palatino Linotype" w:cs="Nirmala UI"/>
          <w:lang w:eastAsia="zh-CN"/>
        </w:rPr>
        <w:t>aranxhuar</w:t>
      </w:r>
      <w:proofErr w:type="spellEnd"/>
      <w:r w:rsidR="000D4868" w:rsidRPr="00DB3A10">
        <w:rPr>
          <w:rFonts w:ascii="Palatino Linotype" w:eastAsia="DengXian" w:hAnsi="Palatino Linotype" w:cs="Nirmala UI"/>
          <w:lang w:eastAsia="zh-CN"/>
        </w:rPr>
        <w:t xml:space="preserve"> nga Fan Noli</w:t>
      </w:r>
      <w:r w:rsidR="00E84F96" w:rsidRPr="00DB3A10">
        <w:rPr>
          <w:rFonts w:ascii="Palatino Linotype" w:eastAsia="DengXian" w:hAnsi="Palatino Linotype" w:cs="Nirmala UI"/>
          <w:lang w:eastAsia="zh-CN"/>
        </w:rPr>
        <w:t xml:space="preserve">; </w:t>
      </w:r>
    </w:p>
    <w:p w14:paraId="73C66F56" w14:textId="3F14C545" w:rsidR="00F84A17" w:rsidRPr="00DB3A10" w:rsidRDefault="00E84F96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DengXian" w:hAnsi="Palatino Linotype" w:cs="Nirmala UI"/>
          <w:lang w:eastAsia="zh-CN"/>
        </w:rPr>
      </w:pPr>
      <w:proofErr w:type="spellStart"/>
      <w:r w:rsidRPr="00DB3A10">
        <w:rPr>
          <w:rFonts w:ascii="Palatino Linotype" w:eastAsia="DengXian" w:hAnsi="Palatino Linotype" w:cs="Nirmala UI"/>
          <w:i/>
          <w:iCs/>
          <w:lang w:eastAsia="zh-CN"/>
        </w:rPr>
        <w:t>Byzantine</w:t>
      </w:r>
      <w:proofErr w:type="spellEnd"/>
      <w:r w:rsidRPr="00DB3A10">
        <w:rPr>
          <w:rFonts w:ascii="Palatino Linotype" w:eastAsia="DengXian" w:hAnsi="Palatino Linotype" w:cs="Nirmala UI"/>
          <w:i/>
          <w:iCs/>
          <w:lang w:eastAsia="zh-CN"/>
        </w:rPr>
        <w:t xml:space="preserve"> </w:t>
      </w:r>
      <w:proofErr w:type="spellStart"/>
      <w:r w:rsidRPr="00DB3A10">
        <w:rPr>
          <w:rFonts w:ascii="Palatino Linotype" w:eastAsia="DengXian" w:hAnsi="Palatino Linotype" w:cs="Nirmala UI"/>
          <w:i/>
          <w:iCs/>
          <w:lang w:eastAsia="zh-CN"/>
        </w:rPr>
        <w:t>Hymnal</w:t>
      </w:r>
      <w:proofErr w:type="spellEnd"/>
      <w:r w:rsidRPr="00DB3A10">
        <w:rPr>
          <w:rFonts w:ascii="Palatino Linotype" w:eastAsia="DengXian" w:hAnsi="Palatino Linotype" w:cs="Nirmala UI"/>
          <w:lang w:eastAsia="zh-CN"/>
        </w:rPr>
        <w:t xml:space="preserve">, botuar nga A.O.C.A. në Boston më 1959, është një </w:t>
      </w:r>
      <w:r w:rsidR="00660BAB" w:rsidRPr="00DB3A10">
        <w:rPr>
          <w:rFonts w:ascii="Palatino Linotype" w:eastAsia="DengXian" w:hAnsi="Palatino Linotype" w:cs="Nirmala UI"/>
          <w:lang w:eastAsia="zh-CN"/>
        </w:rPr>
        <w:t xml:space="preserve">tjetër </w:t>
      </w:r>
      <w:r w:rsidRPr="00DB3A10">
        <w:rPr>
          <w:rFonts w:ascii="Palatino Linotype" w:eastAsia="DengXian" w:hAnsi="Palatino Linotype" w:cs="Nirmala UI"/>
          <w:lang w:eastAsia="zh-CN"/>
        </w:rPr>
        <w:t xml:space="preserve">përpilim </w:t>
      </w:r>
      <w:r w:rsidR="002C0DB8" w:rsidRPr="00DB3A10">
        <w:rPr>
          <w:rFonts w:ascii="Palatino Linotype" w:eastAsia="DengXian" w:hAnsi="Palatino Linotype" w:cs="Nirmala UI"/>
          <w:lang w:eastAsia="zh-CN"/>
        </w:rPr>
        <w:t xml:space="preserve">për kor të </w:t>
      </w:r>
      <w:r w:rsidR="0016048C" w:rsidRPr="00DB3A10">
        <w:rPr>
          <w:rFonts w:ascii="Palatino Linotype" w:eastAsia="DengXian" w:hAnsi="Palatino Linotype" w:cs="Nirmala UI"/>
          <w:lang w:eastAsia="zh-CN"/>
        </w:rPr>
        <w:t>përzier</w:t>
      </w:r>
      <w:r w:rsidR="002C0DB8" w:rsidRPr="00DB3A10">
        <w:rPr>
          <w:rFonts w:ascii="Palatino Linotype" w:eastAsia="DengXian" w:hAnsi="Palatino Linotype" w:cs="Nirmala UI"/>
          <w:lang w:eastAsia="zh-CN"/>
        </w:rPr>
        <w:t xml:space="preserve"> i muzikës kishtare </w:t>
      </w:r>
      <w:r w:rsidRPr="00DB3A10">
        <w:rPr>
          <w:rFonts w:ascii="Palatino Linotype" w:eastAsia="DengXian" w:hAnsi="Palatino Linotype" w:cs="Nirmala UI"/>
          <w:lang w:eastAsia="zh-CN"/>
        </w:rPr>
        <w:t>bizantine dhe ruse</w:t>
      </w:r>
      <w:r w:rsidR="002C0DB8" w:rsidRPr="00DB3A10">
        <w:rPr>
          <w:rFonts w:ascii="Palatino Linotype" w:eastAsia="DengXian" w:hAnsi="Palatino Linotype" w:cs="Nirmala UI"/>
          <w:lang w:eastAsia="zh-CN"/>
        </w:rPr>
        <w:t xml:space="preserve">, </w:t>
      </w:r>
      <w:proofErr w:type="spellStart"/>
      <w:r w:rsidR="002C0DB8" w:rsidRPr="00DB3A10">
        <w:rPr>
          <w:rFonts w:ascii="Palatino Linotype" w:eastAsia="DengXian" w:hAnsi="Palatino Linotype" w:cs="Nirmala UI"/>
          <w:lang w:eastAsia="zh-CN"/>
        </w:rPr>
        <w:t>aranxhuar</w:t>
      </w:r>
      <w:proofErr w:type="spellEnd"/>
      <w:r w:rsidR="002C0DB8" w:rsidRPr="00DB3A10">
        <w:rPr>
          <w:rFonts w:ascii="Palatino Linotype" w:eastAsia="DengXian" w:hAnsi="Palatino Linotype" w:cs="Nirmala UI"/>
          <w:lang w:eastAsia="zh-CN"/>
        </w:rPr>
        <w:t xml:space="preserve"> nga Fan Noli.</w:t>
      </w:r>
    </w:p>
    <w:p w14:paraId="0FC35D39" w14:textId="51603B0E" w:rsidR="00696F46" w:rsidRPr="00DB3A10" w:rsidRDefault="004D665C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DengXian" w:hAnsi="Palatino Linotype" w:cs="Nirmala UI"/>
          <w:lang w:eastAsia="zh-CN"/>
        </w:rPr>
      </w:pPr>
      <w:r w:rsidRPr="00DB3A10">
        <w:rPr>
          <w:rFonts w:ascii="Palatino Linotype" w:eastAsia="DengXian" w:hAnsi="Palatino Linotype" w:cs="Nirmala UI"/>
          <w:lang w:eastAsia="zh-CN"/>
        </w:rPr>
        <w:tab/>
      </w:r>
    </w:p>
    <w:p w14:paraId="2E70EEF1" w14:textId="7153E5CD" w:rsidR="00557C73" w:rsidRPr="00DB3A10" w:rsidRDefault="00696F46" w:rsidP="00616D91">
      <w:pPr>
        <w:tabs>
          <w:tab w:val="left" w:pos="567"/>
        </w:tabs>
        <w:spacing w:after="0" w:line="280" w:lineRule="atLeast"/>
        <w:jc w:val="both"/>
        <w:rPr>
          <w:rFonts w:ascii="Nirmala UI" w:eastAsia="DengXian" w:hAnsi="Nirmala UI" w:cs="Nirmala UI"/>
          <w:b/>
          <w:bCs/>
          <w:sz w:val="24"/>
          <w:szCs w:val="24"/>
          <w:lang w:eastAsia="zh-CN"/>
        </w:rPr>
      </w:pPr>
      <w:r w:rsidRPr="00DB3A10">
        <w:rPr>
          <w:rFonts w:ascii="Palatino Linotype" w:eastAsia="DengXian" w:hAnsi="Palatino Linotype" w:cs="Nirmala UI"/>
          <w:b/>
          <w:bCs/>
          <w:sz w:val="24"/>
          <w:szCs w:val="24"/>
          <w:lang w:eastAsia="zh-CN"/>
        </w:rPr>
        <w:t>Përkthimet</w:t>
      </w:r>
      <w:r w:rsidR="00694BD6" w:rsidRPr="00DB3A10">
        <w:rPr>
          <w:rFonts w:ascii="Palatino Linotype" w:eastAsia="DengXian" w:hAnsi="Palatino Linotype" w:cs="Nirmala UI"/>
          <w:b/>
          <w:bCs/>
          <w:sz w:val="24"/>
          <w:szCs w:val="24"/>
          <w:lang w:eastAsia="zh-CN"/>
        </w:rPr>
        <w:t xml:space="preserve"> liturgjike</w:t>
      </w:r>
    </w:p>
    <w:p w14:paraId="38E7F162" w14:textId="77777777" w:rsidR="00696F46" w:rsidRPr="00DB3A10" w:rsidRDefault="00696F46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DengXian" w:hAnsi="Palatino Linotype" w:cs="Nirmala UI"/>
          <w:sz w:val="16"/>
          <w:szCs w:val="16"/>
          <w:lang w:eastAsia="zh-CN"/>
        </w:rPr>
      </w:pPr>
    </w:p>
    <w:p w14:paraId="266E7ECC" w14:textId="6BE80730" w:rsidR="008D3191" w:rsidRPr="00370800" w:rsidRDefault="003F1868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DengXian" w:hAnsi="Palatino Linotype" w:cs="Nirmala UI"/>
          <w:color w:val="FF0000"/>
          <w:lang w:eastAsia="zh-CN"/>
        </w:rPr>
      </w:pPr>
      <w:r w:rsidRPr="00DB3A10">
        <w:rPr>
          <w:rFonts w:ascii="Palatino Linotype" w:eastAsia="DengXian" w:hAnsi="Palatino Linotype" w:cs="Nirmala UI"/>
          <w:lang w:eastAsia="zh-CN"/>
        </w:rPr>
        <w:t xml:space="preserve">Padyshim ato që i dhanë vlerë të përveçme reformës </w:t>
      </w:r>
      <w:proofErr w:type="spellStart"/>
      <w:r w:rsidRPr="00431676">
        <w:rPr>
          <w:rFonts w:ascii="Palatino Linotype" w:eastAsia="DengXian" w:hAnsi="Palatino Linotype" w:cs="Nirmala UI"/>
          <w:i/>
          <w:iCs/>
          <w:lang w:eastAsia="zh-CN"/>
        </w:rPr>
        <w:t>noliane</w:t>
      </w:r>
      <w:proofErr w:type="spellEnd"/>
      <w:r w:rsidRPr="00DB3A10">
        <w:rPr>
          <w:rFonts w:ascii="Palatino Linotype" w:eastAsia="DengXian" w:hAnsi="Palatino Linotype" w:cs="Nirmala UI"/>
          <w:lang w:eastAsia="zh-CN"/>
        </w:rPr>
        <w:t xml:space="preserve">, ishin përkthimet nga greqishtja bizantine në shqip të një sërë teksteve liturgjikë e të shenjtë. </w:t>
      </w:r>
      <w:r w:rsidR="00557C73" w:rsidRPr="00DB3A10">
        <w:rPr>
          <w:rFonts w:ascii="Palatino Linotype" w:eastAsia="DengXian" w:hAnsi="Palatino Linotype" w:cs="Nirmala UI"/>
          <w:lang w:eastAsia="zh-CN"/>
        </w:rPr>
        <w:t>P</w:t>
      </w:r>
      <w:r w:rsidR="00350E25" w:rsidRPr="00DB3A10">
        <w:rPr>
          <w:rFonts w:ascii="Palatino Linotype" w:eastAsia="DengXian" w:hAnsi="Palatino Linotype" w:cs="Nirmala UI"/>
          <w:lang w:eastAsia="zh-CN"/>
        </w:rPr>
        <w:t>ërkthimet e tij ishin produkt organik i ngjizjes tekst–muzikë.</w:t>
      </w:r>
      <w:r w:rsidR="000B1983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755186" w:rsidRPr="00DB3A10">
        <w:rPr>
          <w:rFonts w:ascii="Palatino Linotype" w:eastAsia="DengXian" w:hAnsi="Palatino Linotype" w:cs="Nirmala UI"/>
          <w:lang w:eastAsia="zh-CN"/>
        </w:rPr>
        <w:t xml:space="preserve">Janë jo thjesht përkthime, por rrokjezime të notave muzikore, </w:t>
      </w:r>
      <w:proofErr w:type="spellStart"/>
      <w:r w:rsidR="00755186" w:rsidRPr="00DB3A10">
        <w:rPr>
          <w:rFonts w:ascii="Palatino Linotype" w:eastAsia="DengXian" w:hAnsi="Palatino Linotype" w:cs="Nirmala UI"/>
          <w:lang w:eastAsia="zh-CN"/>
        </w:rPr>
        <w:t>neumave</w:t>
      </w:r>
      <w:proofErr w:type="spellEnd"/>
      <w:r w:rsidR="00755186" w:rsidRPr="00DB3A10">
        <w:rPr>
          <w:rFonts w:ascii="Palatino Linotype" w:eastAsia="DengXian" w:hAnsi="Palatino Linotype" w:cs="Nirmala UI"/>
          <w:lang w:eastAsia="zh-CN"/>
        </w:rPr>
        <w:t xml:space="preserve">, që të bëhen sa më të </w:t>
      </w:r>
      <w:r w:rsidR="00827A2F" w:rsidRPr="00DB3A10">
        <w:rPr>
          <w:rFonts w:ascii="Palatino Linotype" w:eastAsia="DengXian" w:hAnsi="Palatino Linotype" w:cs="Nirmala UI"/>
          <w:lang w:eastAsia="zh-CN"/>
        </w:rPr>
        <w:t xml:space="preserve">përshtatshme dhe të </w:t>
      </w:r>
      <w:proofErr w:type="spellStart"/>
      <w:r w:rsidR="00755186" w:rsidRPr="00DB3A10">
        <w:rPr>
          <w:rFonts w:ascii="Palatino Linotype" w:eastAsia="DengXian" w:hAnsi="Palatino Linotype" w:cs="Nirmala UI"/>
          <w:lang w:eastAsia="zh-CN"/>
        </w:rPr>
        <w:t>artikulueshme</w:t>
      </w:r>
      <w:proofErr w:type="spellEnd"/>
      <w:r w:rsidR="00755186" w:rsidRPr="00DB3A10">
        <w:rPr>
          <w:rFonts w:ascii="Palatino Linotype" w:eastAsia="DengXian" w:hAnsi="Palatino Linotype" w:cs="Nirmala UI"/>
          <w:lang w:eastAsia="zh-CN"/>
        </w:rPr>
        <w:t xml:space="preserve"> për këngëta</w:t>
      </w:r>
      <w:r w:rsidR="00E63054" w:rsidRPr="00DB3A10">
        <w:rPr>
          <w:rFonts w:ascii="Palatino Linotype" w:eastAsia="DengXian" w:hAnsi="Palatino Linotype" w:cs="Nirmala UI"/>
          <w:lang w:eastAsia="zh-CN"/>
        </w:rPr>
        <w:t>rët</w:t>
      </w:r>
      <w:r w:rsidR="00755186" w:rsidRPr="00DB3A10">
        <w:rPr>
          <w:rFonts w:ascii="Palatino Linotype" w:eastAsia="DengXian" w:hAnsi="Palatino Linotype" w:cs="Nirmala UI"/>
          <w:lang w:eastAsia="zh-CN"/>
        </w:rPr>
        <w:t xml:space="preserve">. Kanë kaluar njëqind vjet dhe përkthimet </w:t>
      </w:r>
      <w:r w:rsidR="003E12F0" w:rsidRPr="00DB3A10">
        <w:rPr>
          <w:rFonts w:ascii="Palatino Linotype" w:eastAsia="DengXian" w:hAnsi="Palatino Linotype" w:cs="Nirmala UI"/>
          <w:lang w:eastAsia="zh-CN"/>
        </w:rPr>
        <w:t>litu</w:t>
      </w:r>
      <w:r w:rsidR="008314EB" w:rsidRPr="00DB3A10">
        <w:rPr>
          <w:rFonts w:ascii="Palatino Linotype" w:eastAsia="DengXian" w:hAnsi="Palatino Linotype" w:cs="Nirmala UI"/>
          <w:lang w:eastAsia="zh-CN"/>
        </w:rPr>
        <w:t>r</w:t>
      </w:r>
      <w:r w:rsidR="003E12F0" w:rsidRPr="00DB3A10">
        <w:rPr>
          <w:rFonts w:ascii="Palatino Linotype" w:eastAsia="DengXian" w:hAnsi="Palatino Linotype" w:cs="Nirmala UI"/>
          <w:lang w:eastAsia="zh-CN"/>
        </w:rPr>
        <w:t xml:space="preserve">gjike të </w:t>
      </w:r>
      <w:r w:rsidR="00755186" w:rsidRPr="00DB3A10">
        <w:rPr>
          <w:rFonts w:ascii="Palatino Linotype" w:eastAsia="DengXian" w:hAnsi="Palatino Linotype" w:cs="Nirmala UI"/>
          <w:lang w:eastAsia="zh-CN"/>
        </w:rPr>
        <w:t xml:space="preserve">tij </w:t>
      </w:r>
      <w:r w:rsidR="002877DE">
        <w:rPr>
          <w:rFonts w:ascii="Palatino Linotype" w:eastAsia="DengXian" w:hAnsi="Palatino Linotype" w:cs="Nirmala UI"/>
          <w:lang w:eastAsia="zh-CN"/>
        </w:rPr>
        <w:t>ka qenë vështirë</w:t>
      </w:r>
      <w:r w:rsidR="00755186" w:rsidRPr="00DB3A10">
        <w:rPr>
          <w:rFonts w:ascii="Palatino Linotype" w:eastAsia="DengXian" w:hAnsi="Palatino Linotype" w:cs="Nirmala UI"/>
          <w:lang w:eastAsia="zh-CN"/>
        </w:rPr>
        <w:t xml:space="preserve"> të </w:t>
      </w:r>
      <w:r w:rsidR="00C229B6" w:rsidRPr="00DB3A10">
        <w:rPr>
          <w:rFonts w:ascii="Palatino Linotype" w:eastAsia="DengXian" w:hAnsi="Palatino Linotype" w:cs="Nirmala UI"/>
          <w:lang w:eastAsia="zh-CN"/>
        </w:rPr>
        <w:t>zëvendësohen</w:t>
      </w:r>
      <w:r w:rsidR="00755186" w:rsidRPr="00DB3A10">
        <w:rPr>
          <w:rFonts w:ascii="Palatino Linotype" w:eastAsia="DengXian" w:hAnsi="Palatino Linotype" w:cs="Nirmala UI"/>
          <w:lang w:eastAsia="zh-CN"/>
        </w:rPr>
        <w:t xml:space="preserve">, </w:t>
      </w:r>
      <w:r w:rsidR="00DE1B39">
        <w:rPr>
          <w:rFonts w:ascii="Palatino Linotype" w:eastAsia="DengXian" w:hAnsi="Palatino Linotype" w:cs="Nirmala UI"/>
          <w:lang w:eastAsia="zh-CN"/>
        </w:rPr>
        <w:t xml:space="preserve">ato </w:t>
      </w:r>
      <w:r w:rsidR="002877DE">
        <w:rPr>
          <w:rFonts w:ascii="Palatino Linotype" w:eastAsia="DengXian" w:hAnsi="Palatino Linotype" w:cs="Nirmala UI"/>
          <w:lang w:eastAsia="zh-CN"/>
        </w:rPr>
        <w:t>janë</w:t>
      </w:r>
      <w:r w:rsidR="00755186" w:rsidRPr="00DB3A10">
        <w:rPr>
          <w:rFonts w:ascii="Palatino Linotype" w:eastAsia="DengXian" w:hAnsi="Palatino Linotype" w:cs="Nirmala UI"/>
          <w:lang w:eastAsia="zh-CN"/>
        </w:rPr>
        <w:t xml:space="preserve"> vetëm </w:t>
      </w:r>
      <w:r w:rsidR="002877DE">
        <w:rPr>
          <w:rFonts w:ascii="Palatino Linotype" w:eastAsia="DengXian" w:hAnsi="Palatino Linotype" w:cs="Nirmala UI"/>
          <w:lang w:eastAsia="zh-CN"/>
        </w:rPr>
        <w:t>përshtatur</w:t>
      </w:r>
      <w:r w:rsidR="00755186" w:rsidRPr="00DB3A10">
        <w:rPr>
          <w:rFonts w:ascii="Palatino Linotype" w:eastAsia="DengXian" w:hAnsi="Palatino Linotype" w:cs="Nirmala UI"/>
          <w:lang w:eastAsia="zh-CN"/>
        </w:rPr>
        <w:t xml:space="preserve"> me gjuhën dhe njohuritë e sotme.</w:t>
      </w:r>
      <w:r w:rsidR="00674EBB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8D3191">
        <w:rPr>
          <w:rFonts w:ascii="Palatino Linotype" w:eastAsia="DengXian" w:hAnsi="Palatino Linotype" w:cs="Nirmala UI"/>
          <w:lang w:eastAsia="zh-CN"/>
        </w:rPr>
        <w:t xml:space="preserve">Po citoj më poshtë një fragment të zgjeruar të opinionit të </w:t>
      </w:r>
      <w:proofErr w:type="spellStart"/>
      <w:r w:rsidR="008D3191">
        <w:rPr>
          <w:rFonts w:ascii="Palatino Linotype" w:eastAsia="DengXian" w:hAnsi="Palatino Linotype" w:cs="Nirmala UI"/>
          <w:lang w:eastAsia="zh-CN"/>
        </w:rPr>
        <w:t>Kostandin</w:t>
      </w:r>
      <w:proofErr w:type="spellEnd"/>
      <w:r w:rsidR="008D3191">
        <w:rPr>
          <w:rFonts w:ascii="Palatino Linotype" w:eastAsia="DengXian" w:hAnsi="Palatino Linotype" w:cs="Nirmala UI"/>
          <w:lang w:eastAsia="zh-CN"/>
        </w:rPr>
        <w:t xml:space="preserve"> </w:t>
      </w:r>
      <w:proofErr w:type="spellStart"/>
      <w:r w:rsidR="008D3191">
        <w:rPr>
          <w:rFonts w:ascii="Palatino Linotype" w:eastAsia="DengXian" w:hAnsi="Palatino Linotype" w:cs="Nirmala UI"/>
          <w:lang w:eastAsia="zh-CN"/>
        </w:rPr>
        <w:t>Trakos</w:t>
      </w:r>
      <w:proofErr w:type="spellEnd"/>
      <w:r w:rsidR="008D3191">
        <w:rPr>
          <w:rFonts w:ascii="Palatino Linotype" w:eastAsia="DengXian" w:hAnsi="Palatino Linotype" w:cs="Nirmala UI"/>
          <w:lang w:eastAsia="zh-CN"/>
        </w:rPr>
        <w:t xml:space="preserve"> mbi përkthimet e para në shqip të teksteve liturgjike të </w:t>
      </w:r>
      <w:r w:rsidR="00C229B6">
        <w:rPr>
          <w:rFonts w:ascii="Palatino Linotype" w:eastAsia="DengXian" w:hAnsi="Palatino Linotype" w:cs="Nirmala UI"/>
          <w:lang w:eastAsia="zh-CN"/>
        </w:rPr>
        <w:t>Nolit</w:t>
      </w:r>
      <w:r w:rsidR="008D3191">
        <w:rPr>
          <w:rFonts w:ascii="Palatino Linotype" w:eastAsia="DengXian" w:hAnsi="Palatino Linotype" w:cs="Nirmala UI"/>
          <w:lang w:eastAsia="zh-CN"/>
        </w:rPr>
        <w:t xml:space="preserve">: </w:t>
      </w:r>
      <w:r w:rsidR="008D3191" w:rsidRPr="00C229B6">
        <w:rPr>
          <w:rFonts w:ascii="Palatino Linotype" w:eastAsia="DengXian" w:hAnsi="Palatino Linotype" w:cs="Nirmala UI"/>
          <w:lang w:eastAsia="zh-CN"/>
        </w:rPr>
        <w:t>‘</w:t>
      </w:r>
      <w:proofErr w:type="spellStart"/>
      <w:r w:rsidR="008D3191" w:rsidRPr="00C229B6">
        <w:rPr>
          <w:rFonts w:ascii="Palatino Linotype" w:eastAsia="DengXian" w:hAnsi="Palatino Linotype" w:cs="Nirmala UI"/>
          <w:lang w:eastAsia="zh-CN"/>
        </w:rPr>
        <w:t>Çfaqjet</w:t>
      </w:r>
      <w:proofErr w:type="spellEnd"/>
      <w:r w:rsidR="008D3191" w:rsidRPr="00C229B6">
        <w:rPr>
          <w:rFonts w:ascii="Palatino Linotype" w:eastAsia="DengXian" w:hAnsi="Palatino Linotype" w:cs="Nirmala UI"/>
          <w:lang w:eastAsia="zh-CN"/>
        </w:rPr>
        <w:t xml:space="preserve"> e para të ndjenjës dhe </w:t>
      </w:r>
      <w:proofErr w:type="spellStart"/>
      <w:r w:rsidR="008D3191" w:rsidRPr="00C229B6">
        <w:rPr>
          <w:rFonts w:ascii="Palatino Linotype" w:eastAsia="DengXian" w:hAnsi="Palatino Linotype" w:cs="Nirmala UI"/>
          <w:lang w:eastAsia="zh-CN"/>
        </w:rPr>
        <w:t>shijës</w:t>
      </w:r>
      <w:proofErr w:type="spellEnd"/>
      <w:r w:rsidR="008D3191" w:rsidRPr="00C229B6">
        <w:rPr>
          <w:rFonts w:ascii="Palatino Linotype" w:eastAsia="DengXian" w:hAnsi="Palatino Linotype" w:cs="Nirmala UI"/>
          <w:lang w:eastAsia="zh-CN"/>
        </w:rPr>
        <w:t xml:space="preserve"> për artin e muzikës Imzot Fan Noli na i tregon qysh në përkthimet e para të tija, sidomos në përkthimin e teksteve liturgjike ku një armoni e plotë pajton për mrekulli </w:t>
      </w:r>
      <w:proofErr w:type="spellStart"/>
      <w:r w:rsidR="008D3191" w:rsidRPr="00C229B6">
        <w:rPr>
          <w:rFonts w:ascii="Palatino Linotype" w:eastAsia="DengXian" w:hAnsi="Palatino Linotype" w:cs="Nirmala UI"/>
          <w:lang w:eastAsia="zh-CN"/>
        </w:rPr>
        <w:t>thekset</w:t>
      </w:r>
      <w:proofErr w:type="spellEnd"/>
      <w:r w:rsidR="008D3191" w:rsidRPr="00C229B6">
        <w:rPr>
          <w:rFonts w:ascii="Palatino Linotype" w:eastAsia="DengXian" w:hAnsi="Palatino Linotype" w:cs="Nirmala UI"/>
          <w:lang w:eastAsia="zh-CN"/>
        </w:rPr>
        <w:t xml:space="preserve"> </w:t>
      </w:r>
      <w:proofErr w:type="spellStart"/>
      <w:r w:rsidR="008D3191" w:rsidRPr="00C229B6">
        <w:rPr>
          <w:rFonts w:ascii="Palatino Linotype" w:eastAsia="DengXian" w:hAnsi="Palatino Linotype" w:cs="Nirmala UI"/>
          <w:lang w:eastAsia="zh-CN"/>
        </w:rPr>
        <w:t>tonale</w:t>
      </w:r>
      <w:proofErr w:type="spellEnd"/>
      <w:r w:rsidR="008D3191" w:rsidRPr="00C229B6">
        <w:rPr>
          <w:rFonts w:ascii="Palatino Linotype" w:eastAsia="DengXian" w:hAnsi="Palatino Linotype" w:cs="Nirmala UI"/>
          <w:lang w:eastAsia="zh-CN"/>
        </w:rPr>
        <w:t xml:space="preserve"> letrare </w:t>
      </w:r>
      <w:r w:rsidR="000F5C61" w:rsidRPr="00C229B6">
        <w:rPr>
          <w:rFonts w:ascii="Palatino Linotype" w:eastAsia="DengXian" w:hAnsi="Palatino Linotype" w:cs="Nirmala UI"/>
          <w:lang w:eastAsia="zh-CN"/>
        </w:rPr>
        <w:t xml:space="preserve">me </w:t>
      </w:r>
      <w:proofErr w:type="spellStart"/>
      <w:r w:rsidR="000F5C61" w:rsidRPr="00C229B6">
        <w:rPr>
          <w:rFonts w:ascii="Palatino Linotype" w:eastAsia="DengXian" w:hAnsi="Palatino Linotype" w:cs="Nirmala UI"/>
          <w:lang w:eastAsia="zh-CN"/>
        </w:rPr>
        <w:t>thekset</w:t>
      </w:r>
      <w:proofErr w:type="spellEnd"/>
      <w:r w:rsidR="000F5C61" w:rsidRPr="00C229B6">
        <w:rPr>
          <w:rFonts w:ascii="Palatino Linotype" w:eastAsia="DengXian" w:hAnsi="Palatino Linotype" w:cs="Nirmala UI"/>
          <w:lang w:eastAsia="zh-CN"/>
        </w:rPr>
        <w:t xml:space="preserve"> shprehëse muzikale.</w:t>
      </w:r>
      <w:r w:rsidR="009A2D43" w:rsidRPr="00C229B6">
        <w:rPr>
          <w:rFonts w:ascii="Palatino Linotype" w:eastAsia="DengXian" w:hAnsi="Palatino Linotype" w:cs="Nirmala UI"/>
          <w:lang w:eastAsia="zh-CN"/>
        </w:rPr>
        <w:t xml:space="preserve"> Kjo përputhje është kaq </w:t>
      </w:r>
      <w:proofErr w:type="spellStart"/>
      <w:r w:rsidR="009A2D43" w:rsidRPr="00C229B6">
        <w:rPr>
          <w:rFonts w:ascii="Palatino Linotype" w:eastAsia="DengXian" w:hAnsi="Palatino Linotype" w:cs="Nirmala UI"/>
          <w:lang w:eastAsia="zh-CN"/>
        </w:rPr>
        <w:t>perfekte</w:t>
      </w:r>
      <w:proofErr w:type="spellEnd"/>
      <w:r w:rsidR="009A2D43" w:rsidRPr="00C229B6">
        <w:rPr>
          <w:rFonts w:ascii="Palatino Linotype" w:eastAsia="DengXian" w:hAnsi="Palatino Linotype" w:cs="Nirmala UI"/>
          <w:lang w:eastAsia="zh-CN"/>
        </w:rPr>
        <w:t xml:space="preserve">, sa të bën përshtypje sikur me </w:t>
      </w:r>
      <w:proofErr w:type="spellStart"/>
      <w:r w:rsidR="009A2D43" w:rsidRPr="00C229B6">
        <w:rPr>
          <w:rFonts w:ascii="Palatino Linotype" w:eastAsia="DengXian" w:hAnsi="Palatino Linotype" w:cs="Nirmala UI"/>
          <w:lang w:eastAsia="zh-CN"/>
        </w:rPr>
        <w:t>qënë</w:t>
      </w:r>
      <w:proofErr w:type="spellEnd"/>
      <w:r w:rsidR="009A2D43" w:rsidRPr="00C229B6">
        <w:rPr>
          <w:rFonts w:ascii="Palatino Linotype" w:eastAsia="DengXian" w:hAnsi="Palatino Linotype" w:cs="Nirmala UI"/>
          <w:lang w:eastAsia="zh-CN"/>
        </w:rPr>
        <w:t xml:space="preserve"> të </w:t>
      </w:r>
      <w:proofErr w:type="spellStart"/>
      <w:r w:rsidR="009A2D43" w:rsidRPr="00C229B6">
        <w:rPr>
          <w:rFonts w:ascii="Palatino Linotype" w:eastAsia="DengXian" w:hAnsi="Palatino Linotype" w:cs="Nirmala UI"/>
          <w:lang w:eastAsia="zh-CN"/>
        </w:rPr>
        <w:t>shkrueme</w:t>
      </w:r>
      <w:proofErr w:type="spellEnd"/>
      <w:r w:rsidR="009A2D43" w:rsidRPr="00C229B6">
        <w:rPr>
          <w:rFonts w:ascii="Palatino Linotype" w:eastAsia="DengXian" w:hAnsi="Palatino Linotype" w:cs="Nirmala UI"/>
          <w:lang w:eastAsia="zh-CN"/>
        </w:rPr>
        <w:t xml:space="preserve"> drejt për drejt në gjuhën t’ </w:t>
      </w:r>
      <w:proofErr w:type="spellStart"/>
      <w:r w:rsidR="009A2D43" w:rsidRPr="00C229B6">
        <w:rPr>
          <w:rFonts w:ascii="Palatino Linotype" w:eastAsia="DengXian" w:hAnsi="Palatino Linotype" w:cs="Nirmala UI"/>
          <w:lang w:eastAsia="zh-CN"/>
        </w:rPr>
        <w:t>onë</w:t>
      </w:r>
      <w:proofErr w:type="spellEnd"/>
      <w:r w:rsidR="009A2D43" w:rsidRPr="00C229B6">
        <w:rPr>
          <w:rFonts w:ascii="Palatino Linotype" w:eastAsia="DengXian" w:hAnsi="Palatino Linotype" w:cs="Nirmala UI"/>
          <w:lang w:eastAsia="zh-CN"/>
        </w:rPr>
        <w:t xml:space="preserve"> amtare. Të </w:t>
      </w:r>
      <w:proofErr w:type="spellStart"/>
      <w:r w:rsidR="009A2D43" w:rsidRPr="00C229B6">
        <w:rPr>
          <w:rFonts w:ascii="Palatino Linotype" w:eastAsia="DengXian" w:hAnsi="Palatino Linotype" w:cs="Nirmala UI"/>
          <w:lang w:eastAsia="zh-CN"/>
        </w:rPr>
        <w:t>marim</w:t>
      </w:r>
      <w:proofErr w:type="spellEnd"/>
      <w:r w:rsidR="009A2D43" w:rsidRPr="00C229B6">
        <w:rPr>
          <w:rFonts w:ascii="Palatino Linotype" w:eastAsia="DengXian" w:hAnsi="Palatino Linotype" w:cs="Nirmala UI"/>
          <w:lang w:eastAsia="zh-CN"/>
        </w:rPr>
        <w:t xml:space="preserve"> p. sh. përkthimet e teksteve fetare mbasi këto kanë më </w:t>
      </w:r>
      <w:proofErr w:type="spellStart"/>
      <w:r w:rsidR="009A2D43" w:rsidRPr="00C229B6">
        <w:rPr>
          <w:rFonts w:ascii="Palatino Linotype" w:eastAsia="DengXian" w:hAnsi="Palatino Linotype" w:cs="Nirmala UI"/>
          <w:lang w:eastAsia="zh-CN"/>
        </w:rPr>
        <w:t>vehte</w:t>
      </w:r>
      <w:proofErr w:type="spellEnd"/>
      <w:r w:rsidR="009A2D43" w:rsidRPr="00C229B6">
        <w:rPr>
          <w:rFonts w:ascii="Palatino Linotype" w:eastAsia="DengXian" w:hAnsi="Palatino Linotype" w:cs="Nirmala UI"/>
          <w:lang w:eastAsia="zh-CN"/>
        </w:rPr>
        <w:t xml:space="preserve"> dhe muzikën e tyre. Çdo frazë letrare përputhet mirë </w:t>
      </w:r>
      <w:r w:rsidR="00F84DEB" w:rsidRPr="00C229B6">
        <w:rPr>
          <w:rFonts w:ascii="Palatino Linotype" w:eastAsia="DengXian" w:hAnsi="Palatino Linotype" w:cs="Nirmala UI"/>
          <w:lang w:eastAsia="zh-CN"/>
        </w:rPr>
        <w:t xml:space="preserve">me </w:t>
      </w:r>
      <w:proofErr w:type="spellStart"/>
      <w:r w:rsidR="00F84DEB" w:rsidRPr="00C229B6">
        <w:rPr>
          <w:rFonts w:ascii="Palatino Linotype" w:eastAsia="DengXian" w:hAnsi="Palatino Linotype" w:cs="Nirmala UI"/>
          <w:lang w:eastAsia="zh-CN"/>
        </w:rPr>
        <w:t>rithmin</w:t>
      </w:r>
      <w:proofErr w:type="spellEnd"/>
      <w:r w:rsidR="00F84DEB" w:rsidRPr="00C229B6">
        <w:rPr>
          <w:rFonts w:ascii="Palatino Linotype" w:eastAsia="DengXian" w:hAnsi="Palatino Linotype" w:cs="Nirmala UI"/>
          <w:lang w:eastAsia="zh-CN"/>
        </w:rPr>
        <w:t xml:space="preserve">, taktin, periudhën dhe kadencën muzikale, deri në </w:t>
      </w:r>
      <w:proofErr w:type="spellStart"/>
      <w:r w:rsidR="00F84DEB" w:rsidRPr="00C229B6">
        <w:rPr>
          <w:rFonts w:ascii="Palatino Linotype" w:eastAsia="DengXian" w:hAnsi="Palatino Linotype" w:cs="Nirmala UI"/>
          <w:lang w:eastAsia="zh-CN"/>
        </w:rPr>
        <w:t>shtrimjen</w:t>
      </w:r>
      <w:proofErr w:type="spellEnd"/>
      <w:r w:rsidR="00F84DEB" w:rsidRPr="00C229B6">
        <w:rPr>
          <w:rFonts w:ascii="Palatino Linotype" w:eastAsia="DengXian" w:hAnsi="Palatino Linotype" w:cs="Nirmala UI"/>
          <w:lang w:eastAsia="zh-CN"/>
        </w:rPr>
        <w:t xml:space="preserve"> e plotë; me fjalë të tjera, asnjë konfuzion ndërmjet </w:t>
      </w:r>
      <w:proofErr w:type="spellStart"/>
      <w:r w:rsidR="00F84DEB" w:rsidRPr="00C229B6">
        <w:rPr>
          <w:rFonts w:ascii="Palatino Linotype" w:eastAsia="DengXian" w:hAnsi="Palatino Linotype" w:cs="Nirmala UI"/>
          <w:lang w:eastAsia="zh-CN"/>
        </w:rPr>
        <w:t>thekseve</w:t>
      </w:r>
      <w:proofErr w:type="spellEnd"/>
      <w:r w:rsidR="00F84DEB" w:rsidRPr="00C229B6">
        <w:rPr>
          <w:rFonts w:ascii="Palatino Linotype" w:eastAsia="DengXian" w:hAnsi="Palatino Linotype" w:cs="Nirmala UI"/>
          <w:lang w:eastAsia="zh-CN"/>
        </w:rPr>
        <w:t xml:space="preserve"> </w:t>
      </w:r>
      <w:proofErr w:type="spellStart"/>
      <w:r w:rsidR="00F84DEB" w:rsidRPr="00C229B6">
        <w:rPr>
          <w:rFonts w:ascii="Palatino Linotype" w:eastAsia="DengXian" w:hAnsi="Palatino Linotype" w:cs="Nirmala UI"/>
          <w:lang w:eastAsia="zh-CN"/>
        </w:rPr>
        <w:t>tonale</w:t>
      </w:r>
      <w:proofErr w:type="spellEnd"/>
      <w:r w:rsidR="00F84DEB" w:rsidRPr="00C229B6">
        <w:rPr>
          <w:rFonts w:ascii="Palatino Linotype" w:eastAsia="DengXian" w:hAnsi="Palatino Linotype" w:cs="Nirmala UI"/>
          <w:lang w:eastAsia="zh-CN"/>
        </w:rPr>
        <w:t xml:space="preserve"> dhe </w:t>
      </w:r>
      <w:proofErr w:type="spellStart"/>
      <w:r w:rsidR="00F84DEB" w:rsidRPr="00C229B6">
        <w:rPr>
          <w:rFonts w:ascii="Palatino Linotype" w:eastAsia="DengXian" w:hAnsi="Palatino Linotype" w:cs="Nirmala UI"/>
          <w:lang w:eastAsia="zh-CN"/>
        </w:rPr>
        <w:t>thekseve</w:t>
      </w:r>
      <w:proofErr w:type="spellEnd"/>
      <w:r w:rsidR="00F84DEB" w:rsidRPr="00C229B6">
        <w:rPr>
          <w:rFonts w:ascii="Palatino Linotype" w:eastAsia="DengXian" w:hAnsi="Palatino Linotype" w:cs="Nirmala UI"/>
          <w:lang w:eastAsia="zh-CN"/>
        </w:rPr>
        <w:t xml:space="preserve"> shprehës’ </w:t>
      </w:r>
      <w:r w:rsidR="008D3191" w:rsidRPr="00C229B6">
        <w:rPr>
          <w:rFonts w:ascii="Palatino Linotype" w:eastAsia="DengXian" w:hAnsi="Palatino Linotype" w:cs="Nirmala UI"/>
          <w:lang w:eastAsia="zh-CN"/>
        </w:rPr>
        <w:t>(</w:t>
      </w:r>
      <w:proofErr w:type="spellStart"/>
      <w:r w:rsidR="008D3191" w:rsidRPr="00C229B6">
        <w:rPr>
          <w:rFonts w:ascii="Palatino Linotype" w:eastAsia="DengXian" w:hAnsi="Palatino Linotype" w:cs="Nirmala UI"/>
          <w:lang w:eastAsia="zh-CN"/>
        </w:rPr>
        <w:t>Trako</w:t>
      </w:r>
      <w:proofErr w:type="spellEnd"/>
      <w:r w:rsidR="008D3191" w:rsidRPr="00C229B6">
        <w:rPr>
          <w:rFonts w:ascii="Palatino Linotype" w:eastAsia="DengXian" w:hAnsi="Palatino Linotype" w:cs="Nirmala UI"/>
          <w:lang w:eastAsia="zh-CN"/>
        </w:rPr>
        <w:t xml:space="preserve"> 1944, 91)</w:t>
      </w:r>
      <w:r w:rsidR="00F84DEB" w:rsidRPr="00C229B6">
        <w:rPr>
          <w:rFonts w:ascii="Palatino Linotype" w:eastAsia="DengXian" w:hAnsi="Palatino Linotype" w:cs="Nirmala UI"/>
          <w:lang w:eastAsia="zh-CN"/>
        </w:rPr>
        <w:t>.</w:t>
      </w:r>
    </w:p>
    <w:p w14:paraId="30FA3F7C" w14:textId="516D3719" w:rsidR="004D665C" w:rsidRPr="00DB3A10" w:rsidRDefault="008D3191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DengXian" w:hAnsi="Palatino Linotype" w:cs="Nirmala UI"/>
          <w:lang w:eastAsia="zh-CN"/>
        </w:rPr>
      </w:pPr>
      <w:r>
        <w:rPr>
          <w:rFonts w:ascii="Palatino Linotype" w:eastAsia="DengXian" w:hAnsi="Palatino Linotype" w:cs="Nirmala UI"/>
          <w:lang w:eastAsia="zh-CN"/>
        </w:rPr>
        <w:tab/>
      </w:r>
      <w:r w:rsidR="00827A2F" w:rsidRPr="00DB3A10">
        <w:rPr>
          <w:rFonts w:ascii="Palatino Linotype" w:eastAsia="DengXian" w:hAnsi="Palatino Linotype" w:cs="Nirmala UI"/>
          <w:lang w:eastAsia="zh-CN"/>
        </w:rPr>
        <w:t xml:space="preserve">Ashtu siç kishte përkthyer </w:t>
      </w:r>
      <w:r w:rsidR="00370800" w:rsidRPr="00DB3A10">
        <w:rPr>
          <w:rFonts w:ascii="Palatino Linotype" w:eastAsia="DengXian" w:hAnsi="Palatino Linotype" w:cs="Nirmala UI"/>
          <w:lang w:eastAsia="zh-CN"/>
        </w:rPr>
        <w:t>pesëdhjetë</w:t>
      </w:r>
      <w:r w:rsidR="00827A2F" w:rsidRPr="00DB3A10">
        <w:rPr>
          <w:rFonts w:ascii="Palatino Linotype" w:eastAsia="DengXian" w:hAnsi="Palatino Linotype" w:cs="Nirmala UI"/>
          <w:lang w:eastAsia="zh-CN"/>
        </w:rPr>
        <w:t xml:space="preserve"> vjet më parë librat më të rëndësish</w:t>
      </w:r>
      <w:r w:rsidR="00D81342">
        <w:rPr>
          <w:rFonts w:ascii="Palatino Linotype" w:eastAsia="DengXian" w:hAnsi="Palatino Linotype" w:cs="Nirmala UI"/>
          <w:lang w:eastAsia="zh-CN"/>
        </w:rPr>
        <w:t>me</w:t>
      </w:r>
      <w:r w:rsidR="00827A2F" w:rsidRPr="00DB3A10">
        <w:rPr>
          <w:rFonts w:ascii="Palatino Linotype" w:eastAsia="DengXian" w:hAnsi="Palatino Linotype" w:cs="Nirmala UI"/>
          <w:lang w:eastAsia="zh-CN"/>
        </w:rPr>
        <w:t xml:space="preserve"> kishtare nga greqishtja në shqip, tani për brezat më të rinj që nuk dinin shqip</w:t>
      </w:r>
      <w:r w:rsidR="006D6C28">
        <w:rPr>
          <w:rFonts w:ascii="Palatino Linotype" w:eastAsia="DengXian" w:hAnsi="Palatino Linotype" w:cs="Nirmala UI"/>
          <w:lang w:eastAsia="zh-CN"/>
        </w:rPr>
        <w:t>,</w:t>
      </w:r>
      <w:r w:rsidR="00827A2F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D81342">
        <w:rPr>
          <w:rFonts w:ascii="Palatino Linotype" w:eastAsia="DengXian" w:hAnsi="Palatino Linotype" w:cs="Nirmala UI"/>
          <w:lang w:eastAsia="zh-CN"/>
        </w:rPr>
        <w:t>Nolit</w:t>
      </w:r>
      <w:r w:rsidR="00827A2F" w:rsidRPr="00DB3A10">
        <w:rPr>
          <w:rFonts w:ascii="Palatino Linotype" w:eastAsia="DengXian" w:hAnsi="Palatino Linotype" w:cs="Nirmala UI"/>
          <w:lang w:eastAsia="zh-CN"/>
        </w:rPr>
        <w:t xml:space="preserve"> i duhej edhe një herë të përkthente </w:t>
      </w:r>
      <w:r w:rsidR="00674EBB" w:rsidRPr="00DB3A10">
        <w:rPr>
          <w:rFonts w:ascii="Palatino Linotype" w:eastAsia="DengXian" w:hAnsi="Palatino Linotype" w:cs="Nirmala UI"/>
          <w:lang w:eastAsia="zh-CN"/>
        </w:rPr>
        <w:t>nga greqishtja në anglisht.</w:t>
      </w:r>
      <w:r w:rsidR="00827A2F" w:rsidRPr="00DB3A10">
        <w:rPr>
          <w:rFonts w:ascii="Palatino Linotype" w:eastAsia="DengXian" w:hAnsi="Palatino Linotype" w:cs="Nirmala UI"/>
          <w:lang w:eastAsia="zh-CN"/>
        </w:rPr>
        <w:t xml:space="preserve"> Botoi tetë libra kishtarë në anglisht dhe shërbesat </w:t>
      </w:r>
      <w:r w:rsidR="00F36115">
        <w:rPr>
          <w:rFonts w:ascii="Palatino Linotype" w:eastAsia="DengXian" w:hAnsi="Palatino Linotype" w:cs="Nirmala UI"/>
          <w:lang w:eastAsia="zh-CN"/>
        </w:rPr>
        <w:t xml:space="preserve">kësisoj </w:t>
      </w:r>
      <w:r w:rsidR="00827A2F" w:rsidRPr="00DB3A10">
        <w:rPr>
          <w:rFonts w:ascii="Palatino Linotype" w:eastAsia="DengXian" w:hAnsi="Palatino Linotype" w:cs="Nirmala UI"/>
          <w:lang w:eastAsia="zh-CN"/>
        </w:rPr>
        <w:t xml:space="preserve">do të bëheshin </w:t>
      </w:r>
      <w:r w:rsidR="00F36115">
        <w:rPr>
          <w:rFonts w:ascii="Palatino Linotype" w:eastAsia="DengXian" w:hAnsi="Palatino Linotype" w:cs="Nirmala UI"/>
          <w:lang w:eastAsia="zh-CN"/>
        </w:rPr>
        <w:t xml:space="preserve">si </w:t>
      </w:r>
      <w:r w:rsidR="00827A2F" w:rsidRPr="00DB3A10">
        <w:rPr>
          <w:rFonts w:ascii="Palatino Linotype" w:eastAsia="DengXian" w:hAnsi="Palatino Linotype" w:cs="Nirmala UI"/>
          <w:lang w:eastAsia="zh-CN"/>
        </w:rPr>
        <w:t xml:space="preserve">në shqip </w:t>
      </w:r>
      <w:r w:rsidR="00F36115">
        <w:rPr>
          <w:rFonts w:ascii="Palatino Linotype" w:eastAsia="DengXian" w:hAnsi="Palatino Linotype" w:cs="Nirmala UI"/>
          <w:lang w:eastAsia="zh-CN"/>
        </w:rPr>
        <w:t>ashtu</w:t>
      </w:r>
      <w:r w:rsidR="00827A2F" w:rsidRPr="00DB3A10">
        <w:rPr>
          <w:rFonts w:ascii="Palatino Linotype" w:eastAsia="DengXian" w:hAnsi="Palatino Linotype" w:cs="Nirmala UI"/>
          <w:lang w:eastAsia="zh-CN"/>
        </w:rPr>
        <w:t xml:space="preserve"> dhe në anglisht. </w:t>
      </w:r>
      <w:r w:rsidR="00D00805">
        <w:rPr>
          <w:rFonts w:ascii="Palatino Linotype" w:eastAsia="DengXian" w:hAnsi="Palatino Linotype" w:cs="Nirmala UI"/>
          <w:lang w:eastAsia="zh-CN"/>
        </w:rPr>
        <w:t xml:space="preserve">Nuk jam në gjendje të </w:t>
      </w:r>
      <w:r w:rsidR="000C17FF">
        <w:rPr>
          <w:rFonts w:ascii="Palatino Linotype" w:eastAsia="DengXian" w:hAnsi="Palatino Linotype" w:cs="Nirmala UI"/>
          <w:lang w:eastAsia="zh-CN"/>
        </w:rPr>
        <w:t>gjykoj</w:t>
      </w:r>
      <w:r w:rsidR="00D00805">
        <w:rPr>
          <w:rFonts w:ascii="Palatino Linotype" w:eastAsia="DengXian" w:hAnsi="Palatino Linotype" w:cs="Nirmala UI"/>
          <w:lang w:eastAsia="zh-CN"/>
        </w:rPr>
        <w:t xml:space="preserve"> sesa</w:t>
      </w:r>
      <w:r w:rsidR="00AD2FEA" w:rsidRPr="00DB3A10">
        <w:rPr>
          <w:rFonts w:ascii="Palatino Linotype" w:eastAsia="DengXian" w:hAnsi="Palatino Linotype" w:cs="Nirmala UI"/>
          <w:lang w:eastAsia="zh-CN"/>
        </w:rPr>
        <w:t xml:space="preserve"> të </w:t>
      </w:r>
      <w:r w:rsidR="00DE14B2" w:rsidRPr="00DB3A10">
        <w:rPr>
          <w:rFonts w:ascii="Palatino Linotype" w:eastAsia="DengXian" w:hAnsi="Palatino Linotype" w:cs="Nirmala UI"/>
          <w:lang w:eastAsia="zh-CN"/>
        </w:rPr>
        <w:t>suksesshme</w:t>
      </w:r>
      <w:r w:rsidR="00AD2FEA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D00805">
        <w:rPr>
          <w:rFonts w:ascii="Palatino Linotype" w:eastAsia="DengXian" w:hAnsi="Palatino Linotype" w:cs="Nirmala UI"/>
          <w:lang w:eastAsia="zh-CN"/>
        </w:rPr>
        <w:t xml:space="preserve">kanë qenë </w:t>
      </w:r>
      <w:r w:rsidR="00E00CC5" w:rsidRPr="00DB3A10">
        <w:rPr>
          <w:rFonts w:ascii="Palatino Linotype" w:eastAsia="DengXian" w:hAnsi="Palatino Linotype" w:cs="Nirmala UI"/>
          <w:lang w:eastAsia="zh-CN"/>
        </w:rPr>
        <w:t xml:space="preserve">përshtatjet </w:t>
      </w:r>
      <w:r w:rsidR="00D00805">
        <w:rPr>
          <w:rFonts w:ascii="Palatino Linotype" w:eastAsia="DengXian" w:hAnsi="Palatino Linotype" w:cs="Nirmala UI"/>
          <w:lang w:eastAsia="zh-CN"/>
        </w:rPr>
        <w:t>të</w:t>
      </w:r>
      <w:r w:rsidR="00E00CC5" w:rsidRPr="00DB3A10">
        <w:rPr>
          <w:rFonts w:ascii="Palatino Linotype" w:eastAsia="DengXian" w:hAnsi="Palatino Linotype" w:cs="Nirmala UI"/>
          <w:lang w:eastAsia="zh-CN"/>
        </w:rPr>
        <w:t xml:space="preserve"> fjalëve </w:t>
      </w:r>
      <w:r w:rsidR="00D00805">
        <w:rPr>
          <w:rFonts w:ascii="Palatino Linotype" w:eastAsia="DengXian" w:hAnsi="Palatino Linotype" w:cs="Nirmala UI"/>
          <w:lang w:eastAsia="zh-CN"/>
        </w:rPr>
        <w:t xml:space="preserve">anglisht </w:t>
      </w:r>
      <w:r w:rsidR="00277114">
        <w:rPr>
          <w:rFonts w:ascii="Palatino Linotype" w:eastAsia="DengXian" w:hAnsi="Palatino Linotype" w:cs="Nirmala UI"/>
          <w:lang w:eastAsia="zh-CN"/>
        </w:rPr>
        <w:t xml:space="preserve">në muzikë </w:t>
      </w:r>
      <w:r w:rsidR="00D00805">
        <w:rPr>
          <w:rFonts w:ascii="Palatino Linotype" w:eastAsia="DengXian" w:hAnsi="Palatino Linotype" w:cs="Nirmala UI"/>
          <w:lang w:eastAsia="zh-CN"/>
        </w:rPr>
        <w:t>krahasuar me</w:t>
      </w:r>
      <w:r w:rsidR="00E00CC5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AD2FEA" w:rsidRPr="00DB3A10">
        <w:rPr>
          <w:rFonts w:ascii="Palatino Linotype" w:eastAsia="DengXian" w:hAnsi="Palatino Linotype" w:cs="Nirmala UI"/>
          <w:lang w:eastAsia="zh-CN"/>
        </w:rPr>
        <w:t>ato në shqip</w:t>
      </w:r>
      <w:r w:rsidR="00D00805">
        <w:rPr>
          <w:rFonts w:ascii="Palatino Linotype" w:eastAsia="DengXian" w:hAnsi="Palatino Linotype" w:cs="Nirmala UI"/>
          <w:lang w:eastAsia="zh-CN"/>
        </w:rPr>
        <w:t>.</w:t>
      </w:r>
      <w:r w:rsidR="00E00CC5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F464CA" w:rsidRPr="00DB3A10">
        <w:rPr>
          <w:rFonts w:ascii="Palatino Linotype" w:eastAsia="DengXian" w:hAnsi="Palatino Linotype" w:cs="Nirmala UI"/>
          <w:lang w:eastAsia="zh-CN"/>
        </w:rPr>
        <w:t xml:space="preserve">Ndoshta më i </w:t>
      </w:r>
      <w:r w:rsidR="00D00805">
        <w:rPr>
          <w:rFonts w:ascii="Palatino Linotype" w:eastAsia="DengXian" w:hAnsi="Palatino Linotype" w:cs="Nirmala UI"/>
          <w:lang w:eastAsia="zh-CN"/>
        </w:rPr>
        <w:t>suksesshmi</w:t>
      </w:r>
      <w:r w:rsidR="00F464CA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D00805">
        <w:rPr>
          <w:rFonts w:ascii="Palatino Linotype" w:eastAsia="DengXian" w:hAnsi="Palatino Linotype" w:cs="Nirmala UI"/>
          <w:lang w:eastAsia="zh-CN"/>
        </w:rPr>
        <w:t xml:space="preserve">mund të ketë qenë </w:t>
      </w:r>
      <w:r w:rsidR="00F464CA" w:rsidRPr="00DB3A10">
        <w:rPr>
          <w:rFonts w:ascii="Palatino Linotype" w:eastAsia="DengXian" w:hAnsi="Palatino Linotype" w:cs="Nirmala UI"/>
          <w:lang w:eastAsia="zh-CN"/>
        </w:rPr>
        <w:t xml:space="preserve">përkthimi dhe </w:t>
      </w:r>
      <w:proofErr w:type="spellStart"/>
      <w:r w:rsidR="00DE14B2" w:rsidRPr="00DB3A10">
        <w:rPr>
          <w:rFonts w:ascii="Palatino Linotype" w:eastAsia="DengXian" w:hAnsi="Palatino Linotype" w:cs="Nirmala UI"/>
          <w:lang w:eastAsia="zh-CN"/>
        </w:rPr>
        <w:t>ripërkthimi</w:t>
      </w:r>
      <w:proofErr w:type="spellEnd"/>
      <w:r w:rsidR="00F464CA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005587" w:rsidRPr="00DB3A10">
        <w:rPr>
          <w:rFonts w:ascii="Palatino Linotype" w:eastAsia="DengXian" w:hAnsi="Palatino Linotype" w:cs="Nirmala UI"/>
          <w:lang w:eastAsia="zh-CN"/>
        </w:rPr>
        <w:t>në anglishten moderne të</w:t>
      </w:r>
      <w:r w:rsidR="00F464CA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DE14B2" w:rsidRPr="00DB3A10">
        <w:rPr>
          <w:rFonts w:ascii="Palatino Linotype" w:eastAsia="DengXian" w:hAnsi="Palatino Linotype" w:cs="Nirmala UI"/>
          <w:i/>
          <w:iCs/>
          <w:lang w:eastAsia="zh-CN"/>
        </w:rPr>
        <w:t>Dhiatës</w:t>
      </w:r>
      <w:r w:rsidR="00F464CA" w:rsidRPr="00DB3A10">
        <w:rPr>
          <w:rFonts w:ascii="Palatino Linotype" w:eastAsia="DengXian" w:hAnsi="Palatino Linotype" w:cs="Nirmala UI"/>
          <w:i/>
          <w:iCs/>
          <w:lang w:eastAsia="zh-CN"/>
        </w:rPr>
        <w:t xml:space="preserve"> së Re</w:t>
      </w:r>
      <w:r w:rsidR="00F464CA" w:rsidRPr="00DB3A10">
        <w:rPr>
          <w:rFonts w:ascii="Palatino Linotype" w:eastAsia="DengXian" w:hAnsi="Palatino Linotype" w:cs="Nirmala UI"/>
          <w:lang w:eastAsia="zh-CN"/>
        </w:rPr>
        <w:t xml:space="preserve">, ashtu dhe </w:t>
      </w:r>
      <w:r w:rsidR="00022C80" w:rsidRPr="00DB3A10">
        <w:rPr>
          <w:rFonts w:ascii="Palatino Linotype" w:eastAsia="DengXian" w:hAnsi="Palatino Linotype" w:cs="Nirmala UI"/>
          <w:lang w:eastAsia="zh-CN"/>
        </w:rPr>
        <w:t xml:space="preserve">ai </w:t>
      </w:r>
      <w:r w:rsidR="00F464CA" w:rsidRPr="00DB3A10">
        <w:rPr>
          <w:rFonts w:ascii="Palatino Linotype" w:eastAsia="DengXian" w:hAnsi="Palatino Linotype" w:cs="Nirmala UI"/>
          <w:lang w:eastAsia="zh-CN"/>
        </w:rPr>
        <w:t xml:space="preserve">i </w:t>
      </w:r>
      <w:r w:rsidR="00F464CA" w:rsidRPr="00DB3A10">
        <w:rPr>
          <w:rFonts w:ascii="Palatino Linotype" w:eastAsia="DengXian" w:hAnsi="Palatino Linotype" w:cs="Nirmala UI"/>
          <w:i/>
          <w:iCs/>
          <w:lang w:eastAsia="zh-CN"/>
        </w:rPr>
        <w:t>Psalmeve</w:t>
      </w:r>
      <w:r w:rsidR="00F464CA" w:rsidRPr="00DB3A10">
        <w:rPr>
          <w:rFonts w:ascii="Palatino Linotype" w:eastAsia="DengXian" w:hAnsi="Palatino Linotype" w:cs="Nirmala UI"/>
          <w:lang w:eastAsia="zh-CN"/>
        </w:rPr>
        <w:t xml:space="preserve">. </w:t>
      </w:r>
      <w:r w:rsidR="00A24A2C" w:rsidRPr="00DB3A10">
        <w:rPr>
          <w:rFonts w:ascii="Palatino Linotype" w:eastAsia="DengXian" w:hAnsi="Palatino Linotype" w:cs="Nirmala UI"/>
          <w:lang w:eastAsia="zh-CN"/>
        </w:rPr>
        <w:t>A</w:t>
      </w:r>
      <w:r w:rsidR="00E00CC5" w:rsidRPr="00DB3A10">
        <w:rPr>
          <w:rFonts w:ascii="Palatino Linotype" w:eastAsia="DengXian" w:hAnsi="Palatino Linotype" w:cs="Nirmala UI"/>
          <w:lang w:eastAsia="zh-CN"/>
        </w:rPr>
        <w:t xml:space="preserve">rritjet e tij </w:t>
      </w:r>
      <w:r w:rsidR="00A24A2C" w:rsidRPr="00DB3A10">
        <w:rPr>
          <w:rFonts w:ascii="Palatino Linotype" w:eastAsia="DengXian" w:hAnsi="Palatino Linotype" w:cs="Nirmala UI"/>
          <w:lang w:eastAsia="zh-CN"/>
        </w:rPr>
        <w:t xml:space="preserve">në </w:t>
      </w:r>
      <w:r w:rsidR="008314EB" w:rsidRPr="00DB3A10">
        <w:rPr>
          <w:rFonts w:ascii="Palatino Linotype" w:eastAsia="DengXian" w:hAnsi="Palatino Linotype" w:cs="Nirmala UI"/>
          <w:lang w:eastAsia="zh-CN"/>
        </w:rPr>
        <w:t xml:space="preserve">lëmin e anglishtes </w:t>
      </w:r>
      <w:r w:rsidR="00A24A2C" w:rsidRPr="00DB3A10">
        <w:rPr>
          <w:rFonts w:ascii="Palatino Linotype" w:eastAsia="DengXian" w:hAnsi="Palatino Linotype" w:cs="Nirmala UI"/>
          <w:lang w:eastAsia="zh-CN"/>
        </w:rPr>
        <w:t>kishin shumë herë më tepër sy e mendje për t</w:t>
      </w:r>
      <w:r w:rsidR="00F502A6" w:rsidRPr="00DB3A10">
        <w:rPr>
          <w:rFonts w:ascii="Palatino Linotype" w:eastAsia="DengXian" w:hAnsi="Palatino Linotype" w:cs="Nirmala UI"/>
          <w:lang w:eastAsia="zh-CN"/>
        </w:rPr>
        <w:t>’u</w:t>
      </w:r>
      <w:r w:rsidR="00A24A2C" w:rsidRPr="00DB3A10">
        <w:rPr>
          <w:rFonts w:ascii="Palatino Linotype" w:eastAsia="DengXian" w:hAnsi="Palatino Linotype" w:cs="Nirmala UI"/>
          <w:lang w:eastAsia="zh-CN"/>
        </w:rPr>
        <w:t xml:space="preserve"> vëzhguar.</w:t>
      </w:r>
    </w:p>
    <w:p w14:paraId="667892DF" w14:textId="2BAB85C4" w:rsidR="008D3191" w:rsidRPr="00DB3A10" w:rsidRDefault="00164A00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DengXian" w:hAnsi="Palatino Linotype" w:cs="Nirmala UI"/>
          <w:lang w:eastAsia="zh-CN"/>
        </w:rPr>
      </w:pPr>
      <w:r w:rsidRPr="00DB3A10">
        <w:rPr>
          <w:rFonts w:ascii="Palatino Linotype" w:eastAsia="DengXian" w:hAnsi="Palatino Linotype" w:cs="Nirmala UI"/>
          <w:lang w:eastAsia="zh-CN"/>
        </w:rPr>
        <w:tab/>
        <w:t>Duke qenë se ky artikull përqendrohet kryesisht në lidhjet e Nolit me muzikë</w:t>
      </w:r>
      <w:r w:rsidR="00D05547" w:rsidRPr="00DB3A10">
        <w:rPr>
          <w:rFonts w:ascii="Palatino Linotype" w:eastAsia="DengXian" w:hAnsi="Palatino Linotype" w:cs="Nirmala UI"/>
          <w:lang w:eastAsia="zh-CN"/>
        </w:rPr>
        <w:t>n</w:t>
      </w:r>
      <w:r w:rsidRPr="00DB3A10">
        <w:rPr>
          <w:rFonts w:ascii="Palatino Linotype" w:eastAsia="DengXian" w:hAnsi="Palatino Linotype" w:cs="Nirmala UI"/>
          <w:lang w:eastAsia="zh-CN"/>
        </w:rPr>
        <w:t xml:space="preserve">, nuk është vendi të veçohen nëntë librat </w:t>
      </w:r>
      <w:r w:rsidR="00D05547" w:rsidRPr="00DB3A10">
        <w:rPr>
          <w:rFonts w:ascii="Palatino Linotype" w:eastAsia="DengXian" w:hAnsi="Palatino Linotype" w:cs="Nirmala UI"/>
          <w:lang w:eastAsia="zh-CN"/>
        </w:rPr>
        <w:t>kishtarë</w:t>
      </w:r>
      <w:r w:rsidRPr="00DB3A10">
        <w:rPr>
          <w:rFonts w:ascii="Palatino Linotype" w:eastAsia="DengXian" w:hAnsi="Palatino Linotype" w:cs="Nirmala UI"/>
          <w:lang w:eastAsia="zh-CN"/>
        </w:rPr>
        <w:t xml:space="preserve"> me përkthime të Nolit në shqip</w:t>
      </w:r>
      <w:r w:rsidR="00D05547" w:rsidRPr="00DB3A10">
        <w:rPr>
          <w:rFonts w:ascii="Palatino Linotype" w:eastAsia="DengXian" w:hAnsi="Palatino Linotype" w:cs="Nirmala UI"/>
          <w:lang w:eastAsia="zh-CN"/>
        </w:rPr>
        <w:t xml:space="preserve"> që përfshijnë vitet 1908, 1909, 1011, 1913, dy më 1914, dhe më pas më 1941, 1947 dhe 1952</w:t>
      </w:r>
      <w:r w:rsidR="002826A4">
        <w:rPr>
          <w:rFonts w:ascii="Palatino Linotype" w:eastAsia="DengXian" w:hAnsi="Palatino Linotype" w:cs="Nirmala UI"/>
          <w:lang w:eastAsia="zh-CN"/>
        </w:rPr>
        <w:t>.</w:t>
      </w:r>
      <w:r w:rsidR="00D05547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2826A4">
        <w:rPr>
          <w:rFonts w:ascii="Palatino Linotype" w:eastAsia="DengXian" w:hAnsi="Palatino Linotype" w:cs="Nirmala UI"/>
          <w:lang w:eastAsia="zh-CN"/>
        </w:rPr>
        <w:t>Ndërkohë</w:t>
      </w:r>
      <w:r w:rsidR="00D05547" w:rsidRPr="00DB3A10">
        <w:rPr>
          <w:rFonts w:ascii="Palatino Linotype" w:eastAsia="DengXian" w:hAnsi="Palatino Linotype" w:cs="Nirmala UI"/>
          <w:lang w:eastAsia="zh-CN"/>
        </w:rPr>
        <w:t xml:space="preserve"> përkthimet në anglisht nisën më 1949, me dy të tjerë në 1954, dhe më pas </w:t>
      </w:r>
      <w:r w:rsidR="002826A4">
        <w:rPr>
          <w:rFonts w:ascii="Palatino Linotype" w:eastAsia="DengXian" w:hAnsi="Palatino Linotype" w:cs="Nirmala UI"/>
          <w:lang w:eastAsia="zh-CN"/>
        </w:rPr>
        <w:t xml:space="preserve">në </w:t>
      </w:r>
      <w:r w:rsidR="00D05547" w:rsidRPr="00DB3A10">
        <w:rPr>
          <w:rFonts w:ascii="Palatino Linotype" w:eastAsia="DengXian" w:hAnsi="Palatino Linotype" w:cs="Nirmala UI"/>
          <w:lang w:eastAsia="zh-CN"/>
        </w:rPr>
        <w:t>1955, 1956 dhe 1957.</w:t>
      </w:r>
      <w:r w:rsidR="008D3191">
        <w:rPr>
          <w:rFonts w:ascii="Palatino Linotype" w:eastAsia="DengXian" w:hAnsi="Palatino Linotype" w:cs="Nirmala UI"/>
          <w:lang w:eastAsia="zh-CN"/>
        </w:rPr>
        <w:t xml:space="preserve"> </w:t>
      </w:r>
    </w:p>
    <w:p w14:paraId="60E3CFE0" w14:textId="1EAABDFC" w:rsidR="00C64323" w:rsidRPr="002765FD" w:rsidRDefault="00C64323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DengXian" w:hAnsi="Palatino Linotype" w:cs="Nirmala UI"/>
          <w:sz w:val="16"/>
          <w:szCs w:val="16"/>
          <w:lang w:eastAsia="zh-CN"/>
        </w:rPr>
      </w:pPr>
    </w:p>
    <w:p w14:paraId="5B80D34B" w14:textId="14375E67" w:rsidR="005049CC" w:rsidRPr="005049CC" w:rsidRDefault="005049CC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DengXian" w:hAnsi="Palatino Linotype" w:cs="Nirmala UI"/>
          <w:b/>
          <w:bCs/>
          <w:sz w:val="24"/>
          <w:szCs w:val="24"/>
          <w:lang w:eastAsia="zh-CN"/>
        </w:rPr>
      </w:pPr>
      <w:r w:rsidRPr="005049CC">
        <w:rPr>
          <w:rFonts w:ascii="Palatino Linotype" w:eastAsia="DengXian" w:hAnsi="Palatino Linotype" w:cs="Nirmala UI"/>
          <w:b/>
          <w:bCs/>
          <w:sz w:val="24"/>
          <w:szCs w:val="24"/>
          <w:lang w:eastAsia="zh-CN"/>
        </w:rPr>
        <w:t xml:space="preserve">Nuancat </w:t>
      </w:r>
      <w:r>
        <w:rPr>
          <w:rFonts w:ascii="Palatino Linotype" w:eastAsia="DengXian" w:hAnsi="Palatino Linotype" w:cs="Nirmala UI"/>
          <w:b/>
          <w:bCs/>
          <w:sz w:val="24"/>
          <w:szCs w:val="24"/>
          <w:lang w:eastAsia="zh-CN"/>
        </w:rPr>
        <w:t>muzikore të</w:t>
      </w:r>
      <w:r w:rsidRPr="005049CC">
        <w:rPr>
          <w:rFonts w:ascii="Palatino Linotype" w:eastAsia="DengXian" w:hAnsi="Palatino Linotype" w:cs="Nirmala UI"/>
          <w:b/>
          <w:bCs/>
          <w:sz w:val="24"/>
          <w:szCs w:val="24"/>
          <w:lang w:eastAsia="zh-CN"/>
        </w:rPr>
        <w:t xml:space="preserve"> vargut </w:t>
      </w:r>
      <w:proofErr w:type="spellStart"/>
      <w:r w:rsidRPr="005049CC">
        <w:rPr>
          <w:rFonts w:ascii="Palatino Linotype" w:eastAsia="DengXian" w:hAnsi="Palatino Linotype" w:cs="Nirmala UI"/>
          <w:b/>
          <w:bCs/>
          <w:sz w:val="24"/>
          <w:szCs w:val="24"/>
          <w:lang w:eastAsia="zh-CN"/>
        </w:rPr>
        <w:t>nolian</w:t>
      </w:r>
      <w:proofErr w:type="spellEnd"/>
    </w:p>
    <w:p w14:paraId="2E012F25" w14:textId="77777777" w:rsidR="005049CC" w:rsidRPr="005049CC" w:rsidRDefault="005049CC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DengXian" w:hAnsi="Palatino Linotype" w:cs="Nirmala UI"/>
          <w:sz w:val="16"/>
          <w:szCs w:val="16"/>
          <w:lang w:eastAsia="zh-CN"/>
        </w:rPr>
      </w:pPr>
    </w:p>
    <w:p w14:paraId="4B508F2A" w14:textId="3DC55990" w:rsidR="00644370" w:rsidRPr="00DB3A10" w:rsidRDefault="00F249AA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DengXian" w:hAnsi="Palatino Linotype" w:cs="Nirmala UI"/>
          <w:lang w:eastAsia="zh-CN"/>
        </w:rPr>
      </w:pPr>
      <w:r w:rsidRPr="00DB3A10">
        <w:rPr>
          <w:rFonts w:ascii="Palatino Linotype" w:eastAsia="DengXian" w:hAnsi="Palatino Linotype" w:cs="Nirmala UI"/>
          <w:lang w:eastAsia="zh-CN"/>
        </w:rPr>
        <w:lastRenderedPageBreak/>
        <w:t xml:space="preserve">Muzika që e </w:t>
      </w:r>
      <w:r w:rsidR="00D423A8" w:rsidRPr="00DB3A10">
        <w:rPr>
          <w:rFonts w:ascii="Palatino Linotype" w:eastAsia="DengXian" w:hAnsi="Palatino Linotype" w:cs="Nirmala UI"/>
          <w:lang w:eastAsia="zh-CN"/>
        </w:rPr>
        <w:t>përçoi</w:t>
      </w:r>
      <w:r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D423A8" w:rsidRPr="00DB3A10">
        <w:rPr>
          <w:rFonts w:ascii="Palatino Linotype" w:eastAsia="DengXian" w:hAnsi="Palatino Linotype" w:cs="Nirmala UI"/>
          <w:lang w:eastAsia="zh-CN"/>
        </w:rPr>
        <w:t>tërë jetën qenien e</w:t>
      </w:r>
      <w:r w:rsidRPr="00DB3A10">
        <w:rPr>
          <w:rFonts w:ascii="Palatino Linotype" w:eastAsia="DengXian" w:hAnsi="Palatino Linotype" w:cs="Nirmala UI"/>
          <w:lang w:eastAsia="zh-CN"/>
        </w:rPr>
        <w:t xml:space="preserve"> Noli</w:t>
      </w:r>
      <w:r w:rsidR="00D423A8" w:rsidRPr="00DB3A10">
        <w:rPr>
          <w:rFonts w:ascii="Palatino Linotype" w:eastAsia="DengXian" w:hAnsi="Palatino Linotype" w:cs="Nirmala UI"/>
          <w:lang w:eastAsia="zh-CN"/>
        </w:rPr>
        <w:t xml:space="preserve">t, bëhet e dallueshme </w:t>
      </w:r>
      <w:r w:rsidR="008F67D2">
        <w:rPr>
          <w:rFonts w:ascii="Palatino Linotype" w:eastAsia="DengXian" w:hAnsi="Palatino Linotype" w:cs="Nirmala UI"/>
          <w:lang w:eastAsia="zh-CN"/>
        </w:rPr>
        <w:t xml:space="preserve">edhe </w:t>
      </w:r>
      <w:r w:rsidR="00D423A8" w:rsidRPr="00DB3A10">
        <w:rPr>
          <w:rFonts w:ascii="Palatino Linotype" w:eastAsia="DengXian" w:hAnsi="Palatino Linotype" w:cs="Nirmala UI"/>
          <w:lang w:eastAsia="zh-CN"/>
        </w:rPr>
        <w:t>në vargun e tij poetik</w:t>
      </w:r>
      <w:r w:rsidR="003A52B3">
        <w:rPr>
          <w:rFonts w:ascii="Palatino Linotype" w:eastAsia="DengXian" w:hAnsi="Palatino Linotype" w:cs="Nirmala UI"/>
          <w:lang w:eastAsia="zh-CN"/>
        </w:rPr>
        <w:t>.</w:t>
      </w:r>
      <w:r w:rsidR="00D423A8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3A52B3">
        <w:rPr>
          <w:rFonts w:ascii="Palatino Linotype" w:eastAsia="DengXian" w:hAnsi="Palatino Linotype" w:cs="Nirmala UI"/>
          <w:lang w:eastAsia="zh-CN"/>
        </w:rPr>
        <w:t>N</w:t>
      </w:r>
      <w:r w:rsidR="00D423A8" w:rsidRPr="00DB3A10">
        <w:rPr>
          <w:rFonts w:ascii="Palatino Linotype" w:eastAsia="DengXian" w:hAnsi="Palatino Linotype" w:cs="Nirmala UI"/>
          <w:lang w:eastAsia="zh-CN"/>
        </w:rPr>
        <w:t>uanca</w:t>
      </w:r>
      <w:r w:rsidR="00526C9E">
        <w:rPr>
          <w:rFonts w:ascii="Palatino Linotype" w:eastAsia="DengXian" w:hAnsi="Palatino Linotype" w:cs="Nirmala UI"/>
          <w:lang w:eastAsia="zh-CN"/>
        </w:rPr>
        <w:t>t</w:t>
      </w:r>
      <w:r w:rsidR="00D423A8" w:rsidRPr="00DB3A10">
        <w:rPr>
          <w:rFonts w:ascii="Palatino Linotype" w:eastAsia="DengXian" w:hAnsi="Palatino Linotype" w:cs="Nirmala UI"/>
          <w:lang w:eastAsia="zh-CN"/>
        </w:rPr>
        <w:t xml:space="preserve"> muzikore </w:t>
      </w:r>
      <w:r w:rsidR="00526C9E">
        <w:rPr>
          <w:rFonts w:ascii="Palatino Linotype" w:eastAsia="DengXian" w:hAnsi="Palatino Linotype" w:cs="Nirmala UI"/>
          <w:lang w:eastAsia="zh-CN"/>
        </w:rPr>
        <w:t>të</w:t>
      </w:r>
      <w:r w:rsidR="00D423A8" w:rsidRPr="00DB3A10">
        <w:rPr>
          <w:rFonts w:ascii="Palatino Linotype" w:eastAsia="DengXian" w:hAnsi="Palatino Linotype" w:cs="Nirmala UI"/>
          <w:lang w:eastAsia="zh-CN"/>
        </w:rPr>
        <w:t xml:space="preserve"> vargut </w:t>
      </w:r>
      <w:proofErr w:type="spellStart"/>
      <w:r w:rsidR="00601DBF" w:rsidRPr="00DB3A10">
        <w:rPr>
          <w:rFonts w:ascii="Palatino Linotype" w:eastAsia="DengXian" w:hAnsi="Palatino Linotype" w:cs="Nirmala UI"/>
          <w:lang w:eastAsia="zh-CN"/>
        </w:rPr>
        <w:t>nolian</w:t>
      </w:r>
      <w:proofErr w:type="spellEnd"/>
      <w:r w:rsidR="00D423A8" w:rsidRPr="00DB3A10">
        <w:rPr>
          <w:rFonts w:ascii="Palatino Linotype" w:eastAsia="DengXian" w:hAnsi="Palatino Linotype" w:cs="Nirmala UI"/>
          <w:lang w:eastAsia="zh-CN"/>
        </w:rPr>
        <w:t xml:space="preserve"> përcaktohe</w:t>
      </w:r>
      <w:r w:rsidR="00526C9E">
        <w:rPr>
          <w:rFonts w:ascii="Palatino Linotype" w:eastAsia="DengXian" w:hAnsi="Palatino Linotype" w:cs="Nirmala UI"/>
          <w:lang w:eastAsia="zh-CN"/>
        </w:rPr>
        <w:t>n</w:t>
      </w:r>
      <w:r w:rsidR="00D423A8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601DBF" w:rsidRPr="00DB3A10">
        <w:rPr>
          <w:rFonts w:ascii="Palatino Linotype" w:eastAsia="DengXian" w:hAnsi="Palatino Linotype" w:cs="Nirmala UI"/>
          <w:lang w:eastAsia="zh-CN"/>
        </w:rPr>
        <w:t xml:space="preserve">edhe </w:t>
      </w:r>
      <w:r w:rsidR="00D423A8" w:rsidRPr="00DB3A10">
        <w:rPr>
          <w:rFonts w:ascii="Palatino Linotype" w:eastAsia="DengXian" w:hAnsi="Palatino Linotype" w:cs="Nirmala UI"/>
          <w:lang w:eastAsia="zh-CN"/>
        </w:rPr>
        <w:t xml:space="preserve">nga lartësia e intonacionit në procesin e deklamimit, </w:t>
      </w:r>
      <w:r w:rsidR="001A1A11" w:rsidRPr="00DB3A10">
        <w:rPr>
          <w:rFonts w:ascii="Palatino Linotype" w:eastAsia="DengXian" w:hAnsi="Palatino Linotype" w:cs="Nirmala UI"/>
          <w:lang w:eastAsia="zh-CN"/>
        </w:rPr>
        <w:t xml:space="preserve">nga tempi më i ngadalshëm apo më i lëvizshëm, </w:t>
      </w:r>
      <w:r w:rsidR="00351CF4" w:rsidRPr="00DB3A10">
        <w:rPr>
          <w:rFonts w:ascii="Palatino Linotype" w:eastAsia="DengXian" w:hAnsi="Palatino Linotype" w:cs="Nirmala UI"/>
          <w:lang w:eastAsia="zh-CN"/>
        </w:rPr>
        <w:t xml:space="preserve">nuanca këto </w:t>
      </w:r>
      <w:r w:rsidR="001A1A11" w:rsidRPr="00DB3A10">
        <w:rPr>
          <w:rFonts w:ascii="Palatino Linotype" w:eastAsia="DengXian" w:hAnsi="Palatino Linotype" w:cs="Nirmala UI"/>
          <w:lang w:eastAsia="zh-CN"/>
        </w:rPr>
        <w:t xml:space="preserve">që </w:t>
      </w:r>
      <w:r w:rsidR="00351CF4" w:rsidRPr="00DB3A10">
        <w:rPr>
          <w:rFonts w:ascii="Palatino Linotype" w:eastAsia="DengXian" w:hAnsi="Palatino Linotype" w:cs="Nirmala UI"/>
          <w:lang w:eastAsia="zh-CN"/>
        </w:rPr>
        <w:t>do të përbë</w:t>
      </w:r>
      <w:r w:rsidR="003A52B3">
        <w:rPr>
          <w:rFonts w:ascii="Palatino Linotype" w:eastAsia="DengXian" w:hAnsi="Palatino Linotype" w:cs="Nirmala UI"/>
          <w:lang w:eastAsia="zh-CN"/>
        </w:rPr>
        <w:t>nin</w:t>
      </w:r>
      <w:r w:rsidR="001A1A11" w:rsidRPr="00DB3A10">
        <w:rPr>
          <w:rFonts w:ascii="Palatino Linotype" w:eastAsia="DengXian" w:hAnsi="Palatino Linotype" w:cs="Nirmala UI"/>
          <w:lang w:eastAsia="zh-CN"/>
        </w:rPr>
        <w:t xml:space="preserve"> variacioni</w:t>
      </w:r>
      <w:r w:rsidR="00351CF4" w:rsidRPr="00DB3A10">
        <w:rPr>
          <w:rFonts w:ascii="Palatino Linotype" w:eastAsia="DengXian" w:hAnsi="Palatino Linotype" w:cs="Nirmala UI"/>
          <w:lang w:eastAsia="zh-CN"/>
        </w:rPr>
        <w:t>n</w:t>
      </w:r>
      <w:r w:rsidR="001A1A11" w:rsidRPr="00DB3A10">
        <w:rPr>
          <w:rFonts w:ascii="Palatino Linotype" w:eastAsia="DengXian" w:hAnsi="Palatino Linotype" w:cs="Nirmala UI"/>
          <w:lang w:eastAsia="zh-CN"/>
        </w:rPr>
        <w:t xml:space="preserve"> shprehës.</w:t>
      </w:r>
      <w:r w:rsidR="00D423A8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601DBF" w:rsidRPr="00DB3A10">
        <w:rPr>
          <w:rFonts w:ascii="Palatino Linotype" w:eastAsia="DengXian" w:hAnsi="Palatino Linotype" w:cs="Nirmala UI"/>
          <w:lang w:eastAsia="zh-CN"/>
        </w:rPr>
        <w:t xml:space="preserve">Nuancat e vargut </w:t>
      </w:r>
      <w:proofErr w:type="spellStart"/>
      <w:r w:rsidR="00601DBF" w:rsidRPr="00DB3A10">
        <w:rPr>
          <w:rFonts w:ascii="Palatino Linotype" w:eastAsia="DengXian" w:hAnsi="Palatino Linotype" w:cs="Nirmala UI"/>
          <w:lang w:eastAsia="zh-CN"/>
        </w:rPr>
        <w:t>nolian</w:t>
      </w:r>
      <w:proofErr w:type="spellEnd"/>
      <w:r w:rsidR="00644370" w:rsidRPr="00DB3A10">
        <w:rPr>
          <w:rFonts w:ascii="Palatino Linotype" w:eastAsia="DengXian" w:hAnsi="Palatino Linotype" w:cs="Nirmala UI"/>
          <w:lang w:eastAsia="zh-CN"/>
        </w:rPr>
        <w:t xml:space="preserve"> që në pikturë do të ishin </w:t>
      </w:r>
      <w:proofErr w:type="spellStart"/>
      <w:r w:rsidR="00644370" w:rsidRPr="00DB3A10">
        <w:rPr>
          <w:rFonts w:ascii="Palatino Linotype" w:eastAsia="DengXian" w:hAnsi="Palatino Linotype" w:cs="Nirmala UI"/>
          <w:lang w:eastAsia="zh-CN"/>
        </w:rPr>
        <w:t>penelata</w:t>
      </w:r>
      <w:proofErr w:type="spellEnd"/>
      <w:r w:rsidR="00644370" w:rsidRPr="00DB3A10">
        <w:rPr>
          <w:rFonts w:ascii="Palatino Linotype" w:eastAsia="DengXian" w:hAnsi="Palatino Linotype" w:cs="Nirmala UI"/>
          <w:lang w:eastAsia="zh-CN"/>
        </w:rPr>
        <w:t xml:space="preserve"> të trasha në vaj,</w:t>
      </w:r>
      <w:r w:rsidR="00601DBF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644370" w:rsidRPr="00DB3A10">
        <w:rPr>
          <w:rFonts w:ascii="Palatino Linotype" w:eastAsia="DengXian" w:hAnsi="Palatino Linotype" w:cs="Nirmala UI"/>
          <w:lang w:eastAsia="zh-CN"/>
        </w:rPr>
        <w:t xml:space="preserve">nga </w:t>
      </w:r>
      <w:r w:rsidR="001640BD" w:rsidRPr="00DB3A10">
        <w:rPr>
          <w:rFonts w:ascii="Palatino Linotype" w:eastAsia="DengXian" w:hAnsi="Palatino Linotype" w:cs="Nirmala UI"/>
          <w:lang w:eastAsia="zh-CN"/>
        </w:rPr>
        <w:t>pikëpamja</w:t>
      </w:r>
      <w:r w:rsidR="00601DBF" w:rsidRPr="00DB3A10">
        <w:rPr>
          <w:rFonts w:ascii="Palatino Linotype" w:eastAsia="DengXian" w:hAnsi="Palatino Linotype" w:cs="Nirmala UI"/>
          <w:lang w:eastAsia="zh-CN"/>
        </w:rPr>
        <w:t xml:space="preserve"> muzikore</w:t>
      </w:r>
      <w:r w:rsidR="00644370" w:rsidRPr="00DB3A10">
        <w:rPr>
          <w:rFonts w:ascii="Palatino Linotype" w:eastAsia="DengXian" w:hAnsi="Palatino Linotype" w:cs="Nirmala UI"/>
          <w:lang w:eastAsia="zh-CN"/>
        </w:rPr>
        <w:t xml:space="preserve"> ato</w:t>
      </w:r>
      <w:r w:rsidR="00601DBF" w:rsidRPr="00DB3A10">
        <w:rPr>
          <w:rFonts w:ascii="Palatino Linotype" w:eastAsia="DengXian" w:hAnsi="Palatino Linotype" w:cs="Nirmala UI"/>
          <w:lang w:eastAsia="zh-CN"/>
        </w:rPr>
        <w:t xml:space="preserve"> anojnë</w:t>
      </w:r>
      <w:r w:rsidR="00644370" w:rsidRPr="00DB3A10">
        <w:rPr>
          <w:rFonts w:ascii="Palatino Linotype" w:eastAsia="DengXian" w:hAnsi="Palatino Linotype" w:cs="Nirmala UI"/>
          <w:lang w:eastAsia="zh-CN"/>
        </w:rPr>
        <w:t xml:space="preserve"> më së tepërmi</w:t>
      </w:r>
      <w:r w:rsidR="00601DBF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7D22B6" w:rsidRPr="00DB3A10">
        <w:rPr>
          <w:rFonts w:ascii="Palatino Linotype" w:eastAsia="DengXian" w:hAnsi="Palatino Linotype" w:cs="Nirmala UI"/>
          <w:lang w:eastAsia="zh-CN"/>
        </w:rPr>
        <w:t xml:space="preserve">nga </w:t>
      </w:r>
      <w:r w:rsidR="00644370" w:rsidRPr="00DB3A10">
        <w:rPr>
          <w:rFonts w:ascii="Palatino Linotype" w:eastAsia="DengXian" w:hAnsi="Palatino Linotype" w:cs="Nirmala UI"/>
          <w:lang w:eastAsia="zh-CN"/>
        </w:rPr>
        <w:t xml:space="preserve">pulsi ritmik, dinamika e ngjeshur e tingëllimit, </w:t>
      </w:r>
      <w:proofErr w:type="spellStart"/>
      <w:r w:rsidR="00644370" w:rsidRPr="00DB3A10">
        <w:rPr>
          <w:rFonts w:ascii="Palatino Linotype" w:eastAsia="DengXian" w:hAnsi="Palatino Linotype" w:cs="Nirmala UI"/>
          <w:lang w:eastAsia="zh-CN"/>
        </w:rPr>
        <w:t>emfazat</w:t>
      </w:r>
      <w:proofErr w:type="spellEnd"/>
      <w:r w:rsidR="00644370" w:rsidRPr="00DB3A10">
        <w:rPr>
          <w:rFonts w:ascii="Palatino Linotype" w:eastAsia="DengXian" w:hAnsi="Palatino Linotype" w:cs="Nirmala UI"/>
          <w:lang w:eastAsia="zh-CN"/>
        </w:rPr>
        <w:t xml:space="preserve"> shprehëse, theksat apo </w:t>
      </w:r>
      <w:r w:rsidR="00FC1F60" w:rsidRPr="00DB3A10">
        <w:rPr>
          <w:rFonts w:ascii="Palatino Linotype" w:eastAsia="DengXian" w:hAnsi="Palatino Linotype" w:cs="Nirmala UI"/>
          <w:lang w:eastAsia="zh-CN"/>
        </w:rPr>
        <w:t>atakët</w:t>
      </w:r>
      <w:r w:rsidR="00644370" w:rsidRPr="00DB3A10">
        <w:rPr>
          <w:rFonts w:ascii="Palatino Linotype" w:eastAsia="DengXian" w:hAnsi="Palatino Linotype" w:cs="Nirmala UI"/>
          <w:lang w:eastAsia="zh-CN"/>
        </w:rPr>
        <w:t xml:space="preserve"> në formën e një akordi </w:t>
      </w:r>
      <w:r w:rsidR="001640BD">
        <w:rPr>
          <w:rFonts w:ascii="Palatino Linotype" w:eastAsia="DengXian" w:hAnsi="Palatino Linotype" w:cs="Nirmala UI"/>
          <w:lang w:eastAsia="zh-CN"/>
        </w:rPr>
        <w:t xml:space="preserve">më tepër </w:t>
      </w:r>
      <w:r w:rsidR="00644370" w:rsidRPr="00DB3A10">
        <w:rPr>
          <w:rFonts w:ascii="Palatino Linotype" w:eastAsia="DengXian" w:hAnsi="Palatino Linotype" w:cs="Nirmala UI"/>
          <w:lang w:eastAsia="zh-CN"/>
        </w:rPr>
        <w:t xml:space="preserve">se sa të një note më vete. </w:t>
      </w:r>
      <w:r w:rsidR="003A52B3">
        <w:rPr>
          <w:rFonts w:ascii="Palatino Linotype" w:eastAsia="DengXian" w:hAnsi="Palatino Linotype" w:cs="Nirmala UI"/>
          <w:lang w:eastAsia="zh-CN"/>
        </w:rPr>
        <w:t>Nuancat</w:t>
      </w:r>
      <w:r w:rsidR="00644370" w:rsidRPr="00DB3A10">
        <w:rPr>
          <w:rFonts w:ascii="Palatino Linotype" w:eastAsia="DengXian" w:hAnsi="Palatino Linotype" w:cs="Nirmala UI"/>
          <w:lang w:eastAsia="zh-CN"/>
        </w:rPr>
        <w:t xml:space="preserve"> </w:t>
      </w:r>
      <w:proofErr w:type="spellStart"/>
      <w:r w:rsidR="00644370" w:rsidRPr="00DB3A10">
        <w:rPr>
          <w:rFonts w:ascii="Palatino Linotype" w:eastAsia="DengXian" w:hAnsi="Palatino Linotype" w:cs="Nirmala UI"/>
          <w:lang w:eastAsia="zh-CN"/>
        </w:rPr>
        <w:t>nolian</w:t>
      </w:r>
      <w:r w:rsidR="003A52B3">
        <w:rPr>
          <w:rFonts w:ascii="Palatino Linotype" w:eastAsia="DengXian" w:hAnsi="Palatino Linotype" w:cs="Nirmala UI"/>
          <w:lang w:eastAsia="zh-CN"/>
        </w:rPr>
        <w:t>e</w:t>
      </w:r>
      <w:proofErr w:type="spellEnd"/>
      <w:r w:rsidR="007D22B6" w:rsidRPr="00DB3A10">
        <w:rPr>
          <w:rFonts w:ascii="Palatino Linotype" w:eastAsia="DengXian" w:hAnsi="Palatino Linotype" w:cs="Nirmala UI"/>
          <w:lang w:eastAsia="zh-CN"/>
        </w:rPr>
        <w:t xml:space="preserve"> shërbejnë për artikulimin e një </w:t>
      </w:r>
      <w:proofErr w:type="spellStart"/>
      <w:r w:rsidR="007D22B6" w:rsidRPr="00DB3A10">
        <w:rPr>
          <w:rFonts w:ascii="Palatino Linotype" w:eastAsia="DengXian" w:hAnsi="Palatino Linotype" w:cs="Nirmala UI"/>
          <w:lang w:eastAsia="zh-CN"/>
        </w:rPr>
        <w:t>performance</w:t>
      </w:r>
      <w:proofErr w:type="spellEnd"/>
      <w:r w:rsidR="007D22B6" w:rsidRPr="00DB3A10">
        <w:rPr>
          <w:rFonts w:ascii="Palatino Linotype" w:eastAsia="DengXian" w:hAnsi="Palatino Linotype" w:cs="Nirmala UI"/>
          <w:lang w:eastAsia="zh-CN"/>
        </w:rPr>
        <w:t xml:space="preserve"> që anon më së tepërmi </w:t>
      </w:r>
      <w:r w:rsidR="00DA7DA8">
        <w:rPr>
          <w:rFonts w:ascii="Palatino Linotype" w:eastAsia="DengXian" w:hAnsi="Palatino Linotype" w:cs="Nirmala UI"/>
          <w:lang w:eastAsia="zh-CN"/>
        </w:rPr>
        <w:t xml:space="preserve">për </w:t>
      </w:r>
      <w:r w:rsidR="007D22B6" w:rsidRPr="00DB3A10">
        <w:rPr>
          <w:rFonts w:ascii="Palatino Linotype" w:eastAsia="DengXian" w:hAnsi="Palatino Linotype" w:cs="Nirmala UI"/>
          <w:lang w:eastAsia="zh-CN"/>
        </w:rPr>
        <w:t xml:space="preserve">nga </w:t>
      </w:r>
      <w:r w:rsidR="003A52B3">
        <w:rPr>
          <w:rFonts w:ascii="Palatino Linotype" w:eastAsia="DengXian" w:hAnsi="Palatino Linotype" w:cs="Nirmala UI"/>
          <w:lang w:eastAsia="zh-CN"/>
        </w:rPr>
        <w:t>modelimi</w:t>
      </w:r>
      <w:r w:rsidR="007D22B6" w:rsidRPr="00DB3A10">
        <w:rPr>
          <w:rFonts w:ascii="Palatino Linotype" w:eastAsia="DengXian" w:hAnsi="Palatino Linotype" w:cs="Nirmala UI"/>
          <w:lang w:eastAsia="zh-CN"/>
        </w:rPr>
        <w:t xml:space="preserve"> i fraz</w:t>
      </w:r>
      <w:r w:rsidR="00DA7DA8">
        <w:rPr>
          <w:rFonts w:ascii="Palatino Linotype" w:eastAsia="DengXian" w:hAnsi="Palatino Linotype" w:cs="Nirmala UI"/>
          <w:lang w:eastAsia="zh-CN"/>
        </w:rPr>
        <w:t>imit</w:t>
      </w:r>
      <w:r w:rsidR="007D22B6" w:rsidRPr="00DB3A10">
        <w:rPr>
          <w:rFonts w:ascii="Palatino Linotype" w:eastAsia="DengXian" w:hAnsi="Palatino Linotype" w:cs="Nirmala UI"/>
          <w:lang w:eastAsia="zh-CN"/>
        </w:rPr>
        <w:t xml:space="preserve"> muzikor.</w:t>
      </w:r>
    </w:p>
    <w:p w14:paraId="008ADC2D" w14:textId="77777777" w:rsidR="0074407C" w:rsidRPr="002765FD" w:rsidRDefault="0074407C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DengXian" w:hAnsi="Palatino Linotype" w:cs="Nirmala UI"/>
          <w:b/>
          <w:bCs/>
          <w:sz w:val="16"/>
          <w:szCs w:val="16"/>
          <w:lang w:eastAsia="zh-CN"/>
        </w:rPr>
      </w:pPr>
    </w:p>
    <w:p w14:paraId="05A4F633" w14:textId="77777777" w:rsidR="007C5ADA" w:rsidRPr="00DB3A10" w:rsidRDefault="007C5ADA" w:rsidP="007C5ADA">
      <w:pPr>
        <w:tabs>
          <w:tab w:val="left" w:pos="567"/>
        </w:tabs>
        <w:spacing w:after="0" w:line="280" w:lineRule="atLeast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</w:rPr>
      </w:pPr>
      <w:r w:rsidRPr="00DB3A10">
        <w:rPr>
          <w:rFonts w:ascii="Palatino Linotype" w:hAnsi="Palatino Linotype" w:cs="Tahoma"/>
          <w:b/>
          <w:bCs/>
          <w:sz w:val="24"/>
          <w:szCs w:val="24"/>
        </w:rPr>
        <w:t>Kompozimet muzikore</w:t>
      </w:r>
    </w:p>
    <w:p w14:paraId="2485C4FE" w14:textId="77777777" w:rsidR="007C5ADA" w:rsidRPr="00060FAD" w:rsidRDefault="007C5ADA" w:rsidP="007C5ADA">
      <w:pPr>
        <w:tabs>
          <w:tab w:val="left" w:pos="567"/>
        </w:tabs>
        <w:spacing w:after="0" w:line="280" w:lineRule="atLeast"/>
        <w:jc w:val="both"/>
        <w:rPr>
          <w:rFonts w:ascii="Palatino Linotype" w:hAnsi="Palatino Linotype" w:cs="Tahoma"/>
          <w:sz w:val="16"/>
          <w:szCs w:val="16"/>
        </w:rPr>
      </w:pPr>
      <w:r w:rsidRPr="00DB3A10">
        <w:rPr>
          <w:rFonts w:ascii="Palatino Linotype" w:hAnsi="Palatino Linotype" w:cs="Tahoma"/>
        </w:rPr>
        <w:tab/>
      </w:r>
    </w:p>
    <w:p w14:paraId="3AE2FC2C" w14:textId="55F55AED" w:rsidR="007C5ADA" w:rsidRPr="00DB3A10" w:rsidRDefault="00467EE6" w:rsidP="007C5ADA">
      <w:pPr>
        <w:tabs>
          <w:tab w:val="left" w:pos="567"/>
        </w:tabs>
        <w:spacing w:after="0" w:line="280" w:lineRule="atLeast"/>
        <w:jc w:val="both"/>
        <w:rPr>
          <w:rFonts w:ascii="Palatino Linotype" w:hAnsi="Palatino Linotype" w:cs="Tahoma"/>
        </w:rPr>
      </w:pPr>
      <w:r>
        <w:rPr>
          <w:rFonts w:ascii="Palatino Linotype" w:eastAsia="DengXian" w:hAnsi="Palatino Linotype" w:cs="Nirmala UI"/>
          <w:lang w:eastAsia="zh-CN"/>
        </w:rPr>
        <w:t>Me kalimin e viteve vëmendja e Nolit do t’i kapërcente</w:t>
      </w:r>
      <w:r w:rsidRPr="00DB3A10">
        <w:rPr>
          <w:rFonts w:ascii="Palatino Linotype" w:eastAsia="DengXian" w:hAnsi="Palatino Linotype" w:cs="Nirmala UI"/>
          <w:lang w:eastAsia="zh-CN"/>
        </w:rPr>
        <w:t xml:space="preserve"> caqet </w:t>
      </w:r>
      <w:r w:rsidR="00F96539">
        <w:rPr>
          <w:rFonts w:ascii="Palatino Linotype" w:eastAsia="DengXian" w:hAnsi="Palatino Linotype" w:cs="Nirmala UI"/>
          <w:lang w:eastAsia="zh-CN"/>
        </w:rPr>
        <w:t xml:space="preserve">e muzikës </w:t>
      </w:r>
      <w:proofErr w:type="spellStart"/>
      <w:r w:rsidRPr="00DB3A10">
        <w:rPr>
          <w:rFonts w:ascii="Palatino Linotype" w:eastAsia="DengXian" w:hAnsi="Palatino Linotype" w:cs="Nirmala UI"/>
          <w:lang w:eastAsia="zh-CN"/>
        </w:rPr>
        <w:t>ekleziastike</w:t>
      </w:r>
      <w:proofErr w:type="spellEnd"/>
      <w:r w:rsidRPr="00DB3A10">
        <w:rPr>
          <w:rFonts w:ascii="Palatino Linotype" w:eastAsia="DengXian" w:hAnsi="Palatino Linotype" w:cs="Nirmala UI"/>
          <w:lang w:eastAsia="zh-CN"/>
        </w:rPr>
        <w:t xml:space="preserve"> </w:t>
      </w:r>
      <w:r>
        <w:rPr>
          <w:rFonts w:ascii="Palatino Linotype" w:eastAsia="DengXian" w:hAnsi="Palatino Linotype" w:cs="Nirmala UI"/>
          <w:lang w:eastAsia="zh-CN"/>
        </w:rPr>
        <w:t>për të hyrë</w:t>
      </w:r>
      <w:r w:rsidRPr="00DB3A10">
        <w:rPr>
          <w:rFonts w:ascii="Palatino Linotype" w:eastAsia="DengXian" w:hAnsi="Palatino Linotype" w:cs="Nirmala UI"/>
          <w:lang w:eastAsia="zh-CN"/>
        </w:rPr>
        <w:t xml:space="preserve"> në botën</w:t>
      </w:r>
      <w:r>
        <w:rPr>
          <w:rFonts w:ascii="Palatino Linotype" w:eastAsia="DengXian" w:hAnsi="Palatino Linotype" w:cs="Nirmala UI"/>
          <w:lang w:eastAsia="zh-CN"/>
        </w:rPr>
        <w:t xml:space="preserve"> e muzikës klasike</w:t>
      </w:r>
      <w:r w:rsidR="00C54F8B">
        <w:rPr>
          <w:rFonts w:ascii="Palatino Linotype" w:eastAsia="DengXian" w:hAnsi="Palatino Linotype" w:cs="Nirmala UI"/>
          <w:lang w:eastAsia="zh-CN"/>
        </w:rPr>
        <w:t>,</w:t>
      </w:r>
      <w:r>
        <w:rPr>
          <w:rFonts w:ascii="Palatino Linotype" w:eastAsia="DengXian" w:hAnsi="Palatino Linotype" w:cs="Nirmala UI"/>
          <w:lang w:eastAsia="zh-CN"/>
        </w:rPr>
        <w:t xml:space="preserve"> fillimisht për ta shijuar, më pas</w:t>
      </w:r>
      <w:r w:rsidRPr="00DB3A10">
        <w:rPr>
          <w:rFonts w:ascii="Palatino Linotype" w:eastAsia="DengXian" w:hAnsi="Palatino Linotype" w:cs="Nirmala UI"/>
          <w:lang w:eastAsia="zh-CN"/>
        </w:rPr>
        <w:t xml:space="preserve"> </w:t>
      </w:r>
      <w:r>
        <w:rPr>
          <w:rFonts w:ascii="Palatino Linotype" w:eastAsia="DengXian" w:hAnsi="Palatino Linotype" w:cs="Nirmala UI"/>
          <w:lang w:eastAsia="zh-CN"/>
        </w:rPr>
        <w:t>në fushën e</w:t>
      </w:r>
      <w:r w:rsidRPr="00DB3A10">
        <w:rPr>
          <w:rFonts w:ascii="Palatino Linotype" w:eastAsia="DengXian" w:hAnsi="Palatino Linotype" w:cs="Nirmala UI"/>
          <w:lang w:eastAsia="zh-CN"/>
        </w:rPr>
        <w:t xml:space="preserve"> kompozimeve të veprave të muzikës së kultivuar artistike</w:t>
      </w:r>
      <w:r>
        <w:rPr>
          <w:rFonts w:ascii="Palatino Linotype" w:eastAsia="DengXian" w:hAnsi="Palatino Linotype" w:cs="Nirmala UI"/>
          <w:lang w:eastAsia="zh-CN"/>
        </w:rPr>
        <w:t>, si</w:t>
      </w:r>
      <w:r w:rsidRPr="00DB3A10">
        <w:rPr>
          <w:rFonts w:ascii="Palatino Linotype" w:eastAsia="DengXian" w:hAnsi="Palatino Linotype" w:cs="Nirmala UI"/>
          <w:lang w:eastAsia="zh-CN"/>
        </w:rPr>
        <w:t xml:space="preserve"> </w:t>
      </w:r>
      <w:r>
        <w:rPr>
          <w:rFonts w:ascii="Palatino Linotype" w:eastAsia="DengXian" w:hAnsi="Palatino Linotype" w:cs="Nirmala UI"/>
          <w:lang w:eastAsia="zh-CN"/>
        </w:rPr>
        <w:t>dhe të</w:t>
      </w:r>
      <w:r w:rsidRPr="00DB3A10">
        <w:rPr>
          <w:rFonts w:ascii="Palatino Linotype" w:eastAsia="DengXian" w:hAnsi="Palatino Linotype" w:cs="Nirmala UI"/>
          <w:lang w:eastAsia="zh-CN"/>
        </w:rPr>
        <w:t xml:space="preserve"> shkrimeve teorike </w:t>
      </w:r>
      <w:r w:rsidR="00C54F8B">
        <w:rPr>
          <w:rFonts w:ascii="Palatino Linotype" w:eastAsia="DengXian" w:hAnsi="Palatino Linotype" w:cs="Nirmala UI"/>
          <w:lang w:eastAsia="zh-CN"/>
        </w:rPr>
        <w:t xml:space="preserve">kërkimore </w:t>
      </w:r>
      <w:r w:rsidRPr="00DB3A10">
        <w:rPr>
          <w:rFonts w:ascii="Palatino Linotype" w:eastAsia="DengXian" w:hAnsi="Palatino Linotype" w:cs="Nirmala UI"/>
          <w:lang w:eastAsia="zh-CN"/>
        </w:rPr>
        <w:t xml:space="preserve">muzikore. </w:t>
      </w:r>
      <w:r w:rsidR="007C5ADA" w:rsidRPr="00DB3A10">
        <w:rPr>
          <w:rFonts w:ascii="Palatino Linotype" w:hAnsi="Palatino Linotype" w:cs="Tahoma"/>
        </w:rPr>
        <w:t xml:space="preserve">Ndërkohë që studionte në </w:t>
      </w:r>
      <w:r w:rsidR="007C5ADA" w:rsidRPr="00DB3A10">
        <w:rPr>
          <w:rFonts w:ascii="Palatino Linotype" w:eastAsia="Times New Roman" w:hAnsi="Palatino Linotype" w:cs="Times New Roman"/>
        </w:rPr>
        <w:t>konservatorin e muzikës të</w:t>
      </w:r>
      <w:r w:rsidR="007C5ADA" w:rsidRPr="00DB3A10">
        <w:rPr>
          <w:rFonts w:ascii="Palatino Linotype" w:eastAsia="Times New Roman" w:hAnsi="Palatino Linotype" w:cs="Times New Roman"/>
          <w:i/>
          <w:iCs/>
        </w:rPr>
        <w:t xml:space="preserve"> </w:t>
      </w:r>
      <w:proofErr w:type="spellStart"/>
      <w:r w:rsidR="007C5ADA" w:rsidRPr="00DB3A10">
        <w:rPr>
          <w:rFonts w:ascii="Palatino Linotype" w:eastAsia="Times New Roman" w:hAnsi="Palatino Linotype" w:cs="Times New Roman"/>
          <w:i/>
          <w:iCs/>
        </w:rPr>
        <w:t>New</w:t>
      </w:r>
      <w:proofErr w:type="spellEnd"/>
      <w:r w:rsidR="007C5ADA" w:rsidRPr="00DB3A10">
        <w:rPr>
          <w:rFonts w:ascii="Palatino Linotype" w:eastAsia="Times New Roman" w:hAnsi="Palatino Linotype" w:cs="Times New Roman"/>
          <w:i/>
          <w:iCs/>
        </w:rPr>
        <w:t xml:space="preserve"> </w:t>
      </w:r>
      <w:proofErr w:type="spellStart"/>
      <w:r w:rsidR="007C5ADA" w:rsidRPr="00DB3A10">
        <w:rPr>
          <w:rFonts w:ascii="Palatino Linotype" w:eastAsia="Times New Roman" w:hAnsi="Palatino Linotype" w:cs="Times New Roman"/>
          <w:i/>
          <w:iCs/>
        </w:rPr>
        <w:t>England</w:t>
      </w:r>
      <w:proofErr w:type="spellEnd"/>
      <w:r w:rsidR="007C5ADA" w:rsidRPr="00DB3A10">
        <w:rPr>
          <w:rFonts w:ascii="Palatino Linotype" w:eastAsia="Times New Roman" w:hAnsi="Palatino Linotype" w:cs="Times New Roman"/>
        </w:rPr>
        <w:t xml:space="preserve">-it </w:t>
      </w:r>
      <w:r w:rsidR="007C5ADA" w:rsidRPr="00DB3A10">
        <w:rPr>
          <w:rFonts w:ascii="Palatino Linotype" w:eastAsia="Times New Roman" w:hAnsi="Palatino Linotype" w:cs="Tahoma"/>
        </w:rPr>
        <w:t>në vitet 1930, Noli kompozoi disa vepra orkestrale simfonike, mes tyre</w:t>
      </w:r>
      <w:r w:rsidR="007C5ADA" w:rsidRPr="00DB3A10">
        <w:rPr>
          <w:rFonts w:ascii="Tahoma" w:eastAsia="Times New Roman" w:hAnsi="Tahoma" w:cs="Tahoma"/>
        </w:rPr>
        <w:t xml:space="preserve"> </w:t>
      </w:r>
      <w:r w:rsidR="007C5ADA" w:rsidRPr="00DB3A10">
        <w:rPr>
          <w:rFonts w:ascii="Palatino Linotype" w:eastAsiaTheme="minorHAnsi" w:hAnsi="Palatino Linotype"/>
          <w:i/>
        </w:rPr>
        <w:t>Uverturë Bizantine</w:t>
      </w:r>
      <w:r w:rsidR="007C5ADA" w:rsidRPr="00DB3A10">
        <w:rPr>
          <w:rFonts w:ascii="Palatino Linotype" w:eastAsiaTheme="minorHAnsi" w:hAnsi="Palatino Linotype"/>
        </w:rPr>
        <w:t>, që u ekzekutua nga orkestra e Konservatorit të Bostonit më 1938 dhe më pas në Shqipëri me Orkestrën Simfonike të Radiotelevizionit Shqiptar (</w:t>
      </w:r>
      <w:proofErr w:type="spellStart"/>
      <w:r w:rsidR="007C5ADA" w:rsidRPr="00DB3A10">
        <w:rPr>
          <w:rFonts w:ascii="Palatino Linotype" w:eastAsiaTheme="minorHAnsi" w:hAnsi="Palatino Linotype"/>
        </w:rPr>
        <w:t>OSRTSh</w:t>
      </w:r>
      <w:proofErr w:type="spellEnd"/>
      <w:r w:rsidR="007C5ADA" w:rsidRPr="00DB3A10">
        <w:rPr>
          <w:rFonts w:ascii="Palatino Linotype" w:eastAsiaTheme="minorHAnsi" w:hAnsi="Palatino Linotype"/>
        </w:rPr>
        <w:t xml:space="preserve">) nën drejtimin tim më 1990; </w:t>
      </w:r>
      <w:r w:rsidR="007C5ADA" w:rsidRPr="00DB3A10">
        <w:rPr>
          <w:rFonts w:ascii="Palatino Linotype" w:eastAsiaTheme="minorHAnsi" w:hAnsi="Palatino Linotype"/>
          <w:i/>
        </w:rPr>
        <w:t>Këngë për tenor dhe orkestër</w:t>
      </w:r>
      <w:r w:rsidR="007C5ADA" w:rsidRPr="00DB3A10">
        <w:rPr>
          <w:rFonts w:ascii="Palatino Linotype" w:eastAsiaTheme="minorHAnsi" w:hAnsi="Palatino Linotype"/>
        </w:rPr>
        <w:t xml:space="preserve"> bazuar te </w:t>
      </w:r>
      <w:proofErr w:type="spellStart"/>
      <w:r w:rsidR="007C5ADA" w:rsidRPr="00DB3A10">
        <w:rPr>
          <w:rFonts w:ascii="Palatino Linotype" w:eastAsiaTheme="minorHAnsi" w:hAnsi="Palatino Linotype"/>
          <w:i/>
        </w:rPr>
        <w:t>Gaspari</w:t>
      </w:r>
      <w:proofErr w:type="spellEnd"/>
      <w:r w:rsidR="007C5ADA" w:rsidRPr="00DB3A10">
        <w:rPr>
          <w:rFonts w:ascii="Palatino Linotype" w:eastAsiaTheme="minorHAnsi" w:hAnsi="Palatino Linotype"/>
          <w:i/>
        </w:rPr>
        <w:t xml:space="preserve"> i gjorë</w:t>
      </w:r>
      <w:r w:rsidR="007C5ADA" w:rsidRPr="00DB3A10">
        <w:rPr>
          <w:rFonts w:ascii="Palatino Linotype" w:eastAsiaTheme="minorHAnsi" w:hAnsi="Palatino Linotype"/>
        </w:rPr>
        <w:t xml:space="preserve"> </w:t>
      </w:r>
      <w:r w:rsidR="007C5ADA">
        <w:rPr>
          <w:rFonts w:ascii="Palatino Linotype" w:eastAsiaTheme="minorHAnsi" w:hAnsi="Palatino Linotype"/>
        </w:rPr>
        <w:t>(</w:t>
      </w:r>
      <w:proofErr w:type="spellStart"/>
      <w:r w:rsidR="007C5ADA">
        <w:rPr>
          <w:rFonts w:ascii="Palatino Linotype" w:eastAsiaTheme="minorHAnsi" w:hAnsi="Palatino Linotype"/>
        </w:rPr>
        <w:t>Chanson</w:t>
      </w:r>
      <w:proofErr w:type="spellEnd"/>
      <w:r w:rsidR="007C5ADA">
        <w:rPr>
          <w:rFonts w:ascii="Palatino Linotype" w:eastAsiaTheme="minorHAnsi" w:hAnsi="Palatino Linotype"/>
        </w:rPr>
        <w:t xml:space="preserve"> </w:t>
      </w:r>
      <w:proofErr w:type="spellStart"/>
      <w:r w:rsidR="007C5ADA">
        <w:rPr>
          <w:rFonts w:ascii="Palatino Linotype" w:eastAsiaTheme="minorHAnsi" w:hAnsi="Palatino Linotype"/>
        </w:rPr>
        <w:t>du</w:t>
      </w:r>
      <w:proofErr w:type="spellEnd"/>
      <w:r w:rsidR="007C5ADA">
        <w:rPr>
          <w:rFonts w:ascii="Palatino Linotype" w:eastAsiaTheme="minorHAnsi" w:hAnsi="Palatino Linotype"/>
        </w:rPr>
        <w:t xml:space="preserve"> </w:t>
      </w:r>
      <w:proofErr w:type="spellStart"/>
      <w:r w:rsidR="007C5ADA">
        <w:rPr>
          <w:rFonts w:ascii="Palatino Linotype" w:eastAsiaTheme="minorHAnsi" w:hAnsi="Palatino Linotype"/>
        </w:rPr>
        <w:t>pauvre</w:t>
      </w:r>
      <w:proofErr w:type="spellEnd"/>
      <w:r w:rsidR="007C5ADA">
        <w:rPr>
          <w:rFonts w:ascii="Palatino Linotype" w:eastAsiaTheme="minorHAnsi" w:hAnsi="Palatino Linotype"/>
        </w:rPr>
        <w:t xml:space="preserve"> </w:t>
      </w:r>
      <w:proofErr w:type="spellStart"/>
      <w:r w:rsidR="007C5ADA">
        <w:rPr>
          <w:rFonts w:ascii="Palatino Linotype" w:eastAsiaTheme="minorHAnsi" w:hAnsi="Palatino Linotype"/>
        </w:rPr>
        <w:t>Gaspard</w:t>
      </w:r>
      <w:proofErr w:type="spellEnd"/>
      <w:r w:rsidR="007C5ADA">
        <w:rPr>
          <w:rFonts w:ascii="Palatino Linotype" w:eastAsiaTheme="minorHAnsi" w:hAnsi="Palatino Linotype"/>
        </w:rPr>
        <w:t xml:space="preserve">) </w:t>
      </w:r>
      <w:r w:rsidR="007C5ADA" w:rsidRPr="00DB3A10">
        <w:rPr>
          <w:rFonts w:ascii="Palatino Linotype" w:eastAsiaTheme="minorHAnsi" w:hAnsi="Palatino Linotype"/>
        </w:rPr>
        <w:t xml:space="preserve">i </w:t>
      </w:r>
      <w:proofErr w:type="spellStart"/>
      <w:r w:rsidR="007C5ADA" w:rsidRPr="00DB3A10">
        <w:rPr>
          <w:rFonts w:ascii="Palatino Linotype" w:eastAsiaTheme="minorHAnsi" w:hAnsi="Palatino Linotype"/>
        </w:rPr>
        <w:t>Paul</w:t>
      </w:r>
      <w:proofErr w:type="spellEnd"/>
      <w:r w:rsidR="007C5ADA" w:rsidRPr="00DB3A10">
        <w:rPr>
          <w:rFonts w:ascii="Palatino Linotype" w:eastAsiaTheme="minorHAnsi" w:hAnsi="Palatino Linotype"/>
        </w:rPr>
        <w:t xml:space="preserve"> </w:t>
      </w:r>
      <w:proofErr w:type="spellStart"/>
      <w:r w:rsidR="007C5ADA" w:rsidRPr="00DB3A10">
        <w:rPr>
          <w:rFonts w:ascii="Palatino Linotype" w:eastAsiaTheme="minorHAnsi" w:hAnsi="Palatino Linotype"/>
        </w:rPr>
        <w:t>Verlaine</w:t>
      </w:r>
      <w:proofErr w:type="spellEnd"/>
      <w:r w:rsidR="007C5ADA" w:rsidRPr="00DB3A10">
        <w:rPr>
          <w:rFonts w:ascii="Palatino Linotype" w:eastAsiaTheme="minorHAnsi" w:hAnsi="Palatino Linotype"/>
        </w:rPr>
        <w:t xml:space="preserve">-it </w:t>
      </w:r>
      <w:bookmarkStart w:id="2" w:name="_Hlk14798106"/>
      <w:r w:rsidR="007C5ADA" w:rsidRPr="00DB3A10">
        <w:rPr>
          <w:rFonts w:ascii="Palatino Linotype" w:eastAsiaTheme="minorHAnsi" w:hAnsi="Palatino Linotype"/>
        </w:rPr>
        <w:t>(</w:t>
      </w:r>
      <w:r w:rsidR="007C5ADA">
        <w:rPr>
          <w:rFonts w:ascii="Palatino Linotype" w:eastAsiaTheme="minorHAnsi" w:hAnsi="Palatino Linotype"/>
        </w:rPr>
        <w:t xml:space="preserve">regjistroi </w:t>
      </w:r>
      <w:proofErr w:type="spellStart"/>
      <w:r w:rsidR="007C5ADA" w:rsidRPr="00DB3A10">
        <w:rPr>
          <w:rFonts w:ascii="Palatino Linotype" w:eastAsiaTheme="minorHAnsi" w:hAnsi="Palatino Linotype"/>
        </w:rPr>
        <w:t>OSRTSh</w:t>
      </w:r>
      <w:proofErr w:type="spellEnd"/>
      <w:r w:rsidR="007C5ADA" w:rsidRPr="00DB3A10">
        <w:rPr>
          <w:rFonts w:ascii="Palatino Linotype" w:eastAsiaTheme="minorHAnsi" w:hAnsi="Palatino Linotype"/>
        </w:rPr>
        <w:t xml:space="preserve">, </w:t>
      </w:r>
      <w:proofErr w:type="spellStart"/>
      <w:r w:rsidR="007C5ADA">
        <w:rPr>
          <w:rFonts w:ascii="Palatino Linotype" w:eastAsiaTheme="minorHAnsi" w:hAnsi="Palatino Linotype"/>
        </w:rPr>
        <w:t>dir</w:t>
      </w:r>
      <w:proofErr w:type="spellEnd"/>
      <w:r w:rsidR="007C5ADA">
        <w:rPr>
          <w:rFonts w:ascii="Palatino Linotype" w:eastAsiaTheme="minorHAnsi" w:hAnsi="Palatino Linotype"/>
        </w:rPr>
        <w:t xml:space="preserve">. </w:t>
      </w:r>
      <w:r w:rsidR="007C5ADA" w:rsidRPr="00DB3A10">
        <w:rPr>
          <w:rFonts w:ascii="Palatino Linotype" w:eastAsiaTheme="minorHAnsi" w:hAnsi="Palatino Linotype"/>
        </w:rPr>
        <w:t>E</w:t>
      </w:r>
      <w:r w:rsidR="007C5ADA">
        <w:rPr>
          <w:rFonts w:ascii="Palatino Linotype" w:eastAsiaTheme="minorHAnsi" w:hAnsi="Palatino Linotype"/>
        </w:rPr>
        <w:t>.</w:t>
      </w:r>
      <w:r w:rsidR="007C5ADA" w:rsidRPr="00DB3A10">
        <w:rPr>
          <w:rFonts w:ascii="Palatino Linotype" w:eastAsiaTheme="minorHAnsi" w:hAnsi="Palatino Linotype"/>
        </w:rPr>
        <w:t>K</w:t>
      </w:r>
      <w:r w:rsidR="007C5ADA">
        <w:rPr>
          <w:rFonts w:ascii="Palatino Linotype" w:eastAsiaTheme="minorHAnsi" w:hAnsi="Palatino Linotype"/>
        </w:rPr>
        <w:t>.</w:t>
      </w:r>
      <w:r w:rsidR="007C5ADA" w:rsidRPr="00DB3A10">
        <w:rPr>
          <w:rFonts w:ascii="Palatino Linotype" w:eastAsiaTheme="minorHAnsi" w:hAnsi="Palatino Linotype"/>
        </w:rPr>
        <w:t xml:space="preserve">, 1990); </w:t>
      </w:r>
      <w:bookmarkEnd w:id="2"/>
      <w:r w:rsidR="007C5ADA" w:rsidRPr="00DB3A10">
        <w:rPr>
          <w:rFonts w:ascii="Palatino Linotype" w:eastAsiaTheme="minorHAnsi" w:hAnsi="Palatino Linotype"/>
        </w:rPr>
        <w:t>‘Pranë lumenjve të Babilonisë’, Psalm 137, këngë katër-</w:t>
      </w:r>
      <w:proofErr w:type="spellStart"/>
      <w:r w:rsidR="007C5ADA" w:rsidRPr="00DB3A10">
        <w:rPr>
          <w:rFonts w:ascii="Palatino Linotype" w:eastAsiaTheme="minorHAnsi" w:hAnsi="Palatino Linotype"/>
        </w:rPr>
        <w:t>zërëshe</w:t>
      </w:r>
      <w:proofErr w:type="spellEnd"/>
      <w:r w:rsidR="007C5ADA" w:rsidRPr="00DB3A10">
        <w:rPr>
          <w:rFonts w:ascii="Palatino Linotype" w:eastAsiaTheme="minorHAnsi" w:hAnsi="Palatino Linotype"/>
        </w:rPr>
        <w:t xml:space="preserve"> për kor </w:t>
      </w:r>
      <w:proofErr w:type="spellStart"/>
      <w:r w:rsidR="007C5ADA" w:rsidRPr="00DB3A10">
        <w:rPr>
          <w:rFonts w:ascii="Palatino Linotype" w:eastAsiaTheme="minorHAnsi" w:hAnsi="Palatino Linotype"/>
        </w:rPr>
        <w:t>miks</w:t>
      </w:r>
      <w:proofErr w:type="spellEnd"/>
      <w:r w:rsidR="007C5ADA" w:rsidRPr="00DB3A10">
        <w:rPr>
          <w:rFonts w:ascii="Palatino Linotype" w:eastAsiaTheme="minorHAnsi" w:hAnsi="Palatino Linotype"/>
        </w:rPr>
        <w:t xml:space="preserve"> </w:t>
      </w:r>
      <w:r w:rsidR="007C5ADA" w:rsidRPr="00DB3A10">
        <w:rPr>
          <w:rFonts w:ascii="Palatino Linotype" w:eastAsiaTheme="minorHAnsi" w:hAnsi="Palatino Linotype"/>
          <w:i/>
        </w:rPr>
        <w:t xml:space="preserve">a </w:t>
      </w:r>
      <w:proofErr w:type="spellStart"/>
      <w:r w:rsidR="007C5ADA" w:rsidRPr="00DB3A10">
        <w:rPr>
          <w:rFonts w:ascii="Palatino Linotype" w:eastAsiaTheme="minorHAnsi" w:hAnsi="Palatino Linotype"/>
          <w:i/>
        </w:rPr>
        <w:t>capella</w:t>
      </w:r>
      <w:proofErr w:type="spellEnd"/>
      <w:r w:rsidR="007C5ADA" w:rsidRPr="00DB3A10">
        <w:rPr>
          <w:rFonts w:ascii="Palatino Linotype" w:eastAsiaTheme="minorHAnsi" w:hAnsi="Palatino Linotype"/>
        </w:rPr>
        <w:t xml:space="preserve"> (ekzekutua</w:t>
      </w:r>
      <w:r w:rsidR="007C5ADA">
        <w:rPr>
          <w:rFonts w:ascii="Palatino Linotype" w:eastAsiaTheme="minorHAnsi" w:hAnsi="Palatino Linotype"/>
        </w:rPr>
        <w:t>r</w:t>
      </w:r>
      <w:r w:rsidR="007C5ADA" w:rsidRPr="00DB3A10">
        <w:rPr>
          <w:rFonts w:ascii="Palatino Linotype" w:eastAsiaTheme="minorHAnsi" w:hAnsi="Palatino Linotype"/>
        </w:rPr>
        <w:t xml:space="preserve"> nga kori W. P. A., Boston, 1938); Poemë simfonike </w:t>
      </w:r>
      <w:proofErr w:type="spellStart"/>
      <w:r w:rsidR="007C5ADA" w:rsidRPr="00DB3A10">
        <w:rPr>
          <w:rFonts w:ascii="Palatino Linotype" w:eastAsiaTheme="minorHAnsi" w:hAnsi="Palatino Linotype"/>
          <w:i/>
        </w:rPr>
        <w:t>Scanderbeg</w:t>
      </w:r>
      <w:proofErr w:type="spellEnd"/>
      <w:r w:rsidR="007C5ADA" w:rsidRPr="00DB3A10">
        <w:rPr>
          <w:rFonts w:ascii="Palatino Linotype" w:eastAsiaTheme="minorHAnsi" w:hAnsi="Palatino Linotype"/>
          <w:i/>
        </w:rPr>
        <w:t xml:space="preserve"> </w:t>
      </w:r>
      <w:bookmarkStart w:id="3" w:name="_Hlk14798254"/>
      <w:r w:rsidR="007C5ADA" w:rsidRPr="00DB3A10">
        <w:rPr>
          <w:rFonts w:ascii="Palatino Linotype" w:eastAsiaTheme="minorHAnsi" w:hAnsi="Palatino Linotype"/>
        </w:rPr>
        <w:t>(</w:t>
      </w:r>
      <w:r w:rsidR="007C5ADA">
        <w:rPr>
          <w:rFonts w:ascii="Palatino Linotype" w:eastAsiaTheme="minorHAnsi" w:hAnsi="Palatino Linotype"/>
        </w:rPr>
        <w:t xml:space="preserve">regjistroi </w:t>
      </w:r>
      <w:proofErr w:type="spellStart"/>
      <w:r w:rsidR="007C5ADA" w:rsidRPr="00DB3A10">
        <w:rPr>
          <w:rFonts w:ascii="Palatino Linotype" w:eastAsiaTheme="minorHAnsi" w:hAnsi="Palatino Linotype"/>
        </w:rPr>
        <w:t>OSRTSh</w:t>
      </w:r>
      <w:proofErr w:type="spellEnd"/>
      <w:r w:rsidR="007C5ADA" w:rsidRPr="00DB3A10">
        <w:rPr>
          <w:rFonts w:ascii="Palatino Linotype" w:eastAsiaTheme="minorHAnsi" w:hAnsi="Palatino Linotype"/>
        </w:rPr>
        <w:t xml:space="preserve">, </w:t>
      </w:r>
      <w:proofErr w:type="spellStart"/>
      <w:r w:rsidR="007C5ADA">
        <w:rPr>
          <w:rFonts w:ascii="Palatino Linotype" w:eastAsiaTheme="minorHAnsi" w:hAnsi="Palatino Linotype"/>
        </w:rPr>
        <w:t>dir</w:t>
      </w:r>
      <w:proofErr w:type="spellEnd"/>
      <w:r w:rsidR="007C5ADA">
        <w:rPr>
          <w:rFonts w:ascii="Palatino Linotype" w:eastAsiaTheme="minorHAnsi" w:hAnsi="Palatino Linotype"/>
        </w:rPr>
        <w:t xml:space="preserve">. </w:t>
      </w:r>
      <w:r w:rsidR="007C5ADA" w:rsidRPr="00DB3A10">
        <w:rPr>
          <w:rFonts w:ascii="Palatino Linotype" w:eastAsiaTheme="minorHAnsi" w:hAnsi="Palatino Linotype"/>
        </w:rPr>
        <w:t>E</w:t>
      </w:r>
      <w:r w:rsidR="007C5ADA">
        <w:rPr>
          <w:rFonts w:ascii="Palatino Linotype" w:eastAsiaTheme="minorHAnsi" w:hAnsi="Palatino Linotype"/>
        </w:rPr>
        <w:t>.</w:t>
      </w:r>
      <w:r w:rsidR="007C5ADA" w:rsidRPr="00DB3A10">
        <w:rPr>
          <w:rFonts w:ascii="Palatino Linotype" w:eastAsiaTheme="minorHAnsi" w:hAnsi="Palatino Linotype"/>
        </w:rPr>
        <w:t>K</w:t>
      </w:r>
      <w:r w:rsidR="007C5ADA">
        <w:rPr>
          <w:rFonts w:ascii="Palatino Linotype" w:eastAsiaTheme="minorHAnsi" w:hAnsi="Palatino Linotype"/>
        </w:rPr>
        <w:t>.</w:t>
      </w:r>
      <w:r w:rsidR="007C5ADA" w:rsidRPr="00DB3A10">
        <w:rPr>
          <w:rFonts w:ascii="Palatino Linotype" w:eastAsiaTheme="minorHAnsi" w:hAnsi="Palatino Linotype"/>
        </w:rPr>
        <w:t xml:space="preserve">, 1990); </w:t>
      </w:r>
      <w:bookmarkEnd w:id="3"/>
      <w:r w:rsidR="007C5ADA" w:rsidRPr="00DB3A10">
        <w:rPr>
          <w:rFonts w:ascii="Palatino Linotype" w:eastAsiaTheme="minorHAnsi" w:hAnsi="Palatino Linotype"/>
          <w:i/>
          <w:iCs/>
        </w:rPr>
        <w:t xml:space="preserve">Rapsodi shqiptare </w:t>
      </w:r>
      <w:r w:rsidR="007C5ADA" w:rsidRPr="00DB3A10">
        <w:rPr>
          <w:rFonts w:ascii="Palatino Linotype" w:eastAsiaTheme="minorHAnsi" w:hAnsi="Palatino Linotype"/>
        </w:rPr>
        <w:t>(</w:t>
      </w:r>
      <w:r w:rsidR="007C5ADA">
        <w:rPr>
          <w:rFonts w:ascii="Palatino Linotype" w:eastAsiaTheme="minorHAnsi" w:hAnsi="Palatino Linotype"/>
        </w:rPr>
        <w:t xml:space="preserve">regjistroi </w:t>
      </w:r>
      <w:proofErr w:type="spellStart"/>
      <w:r w:rsidR="007C5ADA" w:rsidRPr="00DB3A10">
        <w:rPr>
          <w:rFonts w:ascii="Palatino Linotype" w:eastAsiaTheme="minorHAnsi" w:hAnsi="Palatino Linotype"/>
        </w:rPr>
        <w:t>OSRTSh</w:t>
      </w:r>
      <w:proofErr w:type="spellEnd"/>
      <w:r w:rsidR="007C5ADA" w:rsidRPr="00DB3A10">
        <w:rPr>
          <w:rFonts w:ascii="Palatino Linotype" w:eastAsiaTheme="minorHAnsi" w:hAnsi="Palatino Linotype"/>
        </w:rPr>
        <w:t xml:space="preserve">, </w:t>
      </w:r>
      <w:proofErr w:type="spellStart"/>
      <w:r w:rsidR="007C5ADA">
        <w:rPr>
          <w:rFonts w:ascii="Palatino Linotype" w:eastAsiaTheme="minorHAnsi" w:hAnsi="Palatino Linotype"/>
        </w:rPr>
        <w:t>dir</w:t>
      </w:r>
      <w:proofErr w:type="spellEnd"/>
      <w:r w:rsidR="007C5ADA">
        <w:rPr>
          <w:rFonts w:ascii="Palatino Linotype" w:eastAsiaTheme="minorHAnsi" w:hAnsi="Palatino Linotype"/>
        </w:rPr>
        <w:t xml:space="preserve">. </w:t>
      </w:r>
      <w:r w:rsidR="007C5ADA" w:rsidRPr="00DB3A10">
        <w:rPr>
          <w:rFonts w:ascii="Palatino Linotype" w:eastAsiaTheme="minorHAnsi" w:hAnsi="Palatino Linotype"/>
        </w:rPr>
        <w:t>E</w:t>
      </w:r>
      <w:r w:rsidR="007C5ADA">
        <w:rPr>
          <w:rFonts w:ascii="Palatino Linotype" w:eastAsiaTheme="minorHAnsi" w:hAnsi="Palatino Linotype"/>
        </w:rPr>
        <w:t>.</w:t>
      </w:r>
      <w:r w:rsidR="007C5ADA" w:rsidRPr="00DB3A10">
        <w:rPr>
          <w:rFonts w:ascii="Palatino Linotype" w:eastAsiaTheme="minorHAnsi" w:hAnsi="Palatino Linotype"/>
        </w:rPr>
        <w:t>K</w:t>
      </w:r>
      <w:r w:rsidR="007C5ADA">
        <w:rPr>
          <w:rFonts w:ascii="Palatino Linotype" w:eastAsiaTheme="minorHAnsi" w:hAnsi="Palatino Linotype"/>
        </w:rPr>
        <w:t>.</w:t>
      </w:r>
      <w:r w:rsidR="007C5ADA" w:rsidRPr="00DB3A10">
        <w:rPr>
          <w:rFonts w:ascii="Palatino Linotype" w:eastAsiaTheme="minorHAnsi" w:hAnsi="Palatino Linotype"/>
        </w:rPr>
        <w:t xml:space="preserve">, 1982). </w:t>
      </w:r>
      <w:r w:rsidR="007C5ADA">
        <w:rPr>
          <w:rFonts w:ascii="Palatino Linotype" w:eastAsia="Times New Roman" w:hAnsi="Palatino Linotype" w:cs="Times New Roman"/>
        </w:rPr>
        <w:t>Noli u</w:t>
      </w:r>
      <w:r w:rsidR="007C5ADA" w:rsidRPr="00DB3A10">
        <w:rPr>
          <w:rFonts w:ascii="Palatino Linotype" w:eastAsia="Times New Roman" w:hAnsi="Palatino Linotype" w:cs="Times New Roman"/>
        </w:rPr>
        <w:t xml:space="preserve"> specializua edhe në fushën e kërkimeve muzikore në Kolegjin e Muzikës të Universitetit të Bostonit të cilin e kreu më 1939</w:t>
      </w:r>
      <w:r w:rsidR="003F5032">
        <w:rPr>
          <w:rFonts w:ascii="Palatino Linotype" w:eastAsia="Times New Roman" w:hAnsi="Palatino Linotype" w:cs="Times New Roman"/>
        </w:rPr>
        <w:t xml:space="preserve"> (mbi këtë fushë, </w:t>
      </w:r>
      <w:r w:rsidR="003F5032" w:rsidRPr="003F5032">
        <w:rPr>
          <w:rFonts w:ascii="Palatino Linotype" w:eastAsia="Times New Roman" w:hAnsi="Palatino Linotype" w:cs="Times New Roman"/>
          <w:i/>
          <w:iCs/>
        </w:rPr>
        <w:t xml:space="preserve">Kërkimet teorike </w:t>
      </w:r>
      <w:r w:rsidR="00F776BD">
        <w:rPr>
          <w:rFonts w:ascii="Palatino Linotype" w:eastAsia="Times New Roman" w:hAnsi="Palatino Linotype" w:cs="Times New Roman"/>
        </w:rPr>
        <w:t>(</w:t>
      </w:r>
      <w:r w:rsidR="00F776BD" w:rsidRPr="00F776BD">
        <w:rPr>
          <w:rFonts w:ascii="Palatino Linotype" w:eastAsia="Times New Roman" w:hAnsi="Palatino Linotype" w:cs="Times New Roman"/>
          <w:i/>
          <w:iCs/>
        </w:rPr>
        <w:t>kritika</w:t>
      </w:r>
      <w:r w:rsidR="00F776BD">
        <w:rPr>
          <w:rFonts w:ascii="Palatino Linotype" w:eastAsia="Times New Roman" w:hAnsi="Palatino Linotype" w:cs="Times New Roman"/>
        </w:rPr>
        <w:t xml:space="preserve">) </w:t>
      </w:r>
      <w:r w:rsidR="003F5032" w:rsidRPr="003F5032">
        <w:rPr>
          <w:rFonts w:ascii="Palatino Linotype" w:eastAsia="Times New Roman" w:hAnsi="Palatino Linotype" w:cs="Times New Roman"/>
          <w:i/>
          <w:iCs/>
        </w:rPr>
        <w:t>muzikore</w:t>
      </w:r>
      <w:r w:rsidR="003F5032">
        <w:rPr>
          <w:rFonts w:ascii="Palatino Linotype" w:eastAsia="Times New Roman" w:hAnsi="Palatino Linotype" w:cs="Times New Roman"/>
        </w:rPr>
        <w:t xml:space="preserve">, shih më poshtë). </w:t>
      </w:r>
    </w:p>
    <w:p w14:paraId="30F0EACB" w14:textId="77777777" w:rsidR="007C5ADA" w:rsidRDefault="007C5ADA" w:rsidP="007C5ADA">
      <w:pPr>
        <w:pBdr>
          <w:bottom w:val="single" w:sz="6" w:space="0" w:color="A2A9B1"/>
        </w:pBdr>
        <w:tabs>
          <w:tab w:val="left" w:pos="567"/>
        </w:tabs>
        <w:spacing w:after="0" w:line="280" w:lineRule="atLeast"/>
        <w:jc w:val="both"/>
        <w:outlineLvl w:val="1"/>
        <w:rPr>
          <w:rFonts w:ascii="Palatino Linotype" w:eastAsia="Times New Roman" w:hAnsi="Palatino Linotype" w:cs="Times New Roman"/>
        </w:rPr>
      </w:pPr>
      <w:r w:rsidRPr="00DB3A10">
        <w:rPr>
          <w:rFonts w:ascii="Palatino Linotype" w:eastAsiaTheme="minorHAnsi" w:hAnsi="Palatino Linotype"/>
          <w:sz w:val="20"/>
          <w:szCs w:val="20"/>
        </w:rPr>
        <w:tab/>
      </w:r>
      <w:r w:rsidRPr="00DB3A10">
        <w:rPr>
          <w:rFonts w:ascii="Palatino Linotype" w:eastAsia="Times New Roman" w:hAnsi="Palatino Linotype" w:cs="Times New Roman"/>
        </w:rPr>
        <w:t xml:space="preserve">Ndoshta vepra orkestrale </w:t>
      </w:r>
      <w:r>
        <w:rPr>
          <w:rFonts w:ascii="Palatino Linotype" w:eastAsia="Times New Roman" w:hAnsi="Palatino Linotype" w:cs="Times New Roman"/>
        </w:rPr>
        <w:t>e Nolit që ka bërë më shumë jehonë</w:t>
      </w:r>
      <w:r w:rsidRPr="00DB3A10">
        <w:rPr>
          <w:rFonts w:ascii="Palatino Linotype" w:eastAsia="Times New Roman" w:hAnsi="Palatino Linotype" w:cs="Times New Roman"/>
        </w:rPr>
        <w:t xml:space="preserve"> është poema simfonike </w:t>
      </w:r>
      <w:proofErr w:type="spellStart"/>
      <w:r w:rsidRPr="00DB3A10">
        <w:rPr>
          <w:rFonts w:ascii="Palatino Linotype" w:eastAsia="Times New Roman" w:hAnsi="Palatino Linotype" w:cs="Times New Roman"/>
          <w:i/>
        </w:rPr>
        <w:t>Scanderbeg</w:t>
      </w:r>
      <w:proofErr w:type="spellEnd"/>
      <w:r w:rsidRPr="00DB3A10">
        <w:rPr>
          <w:rFonts w:ascii="Palatino Linotype" w:eastAsia="Times New Roman" w:hAnsi="Palatino Linotype" w:cs="Times New Roman"/>
          <w:i/>
        </w:rPr>
        <w:t xml:space="preserve"> </w:t>
      </w:r>
      <w:r w:rsidRPr="00DB3A10">
        <w:rPr>
          <w:rFonts w:ascii="Palatino Linotype" w:eastAsia="Times New Roman" w:hAnsi="Palatino Linotype" w:cs="Times New Roman"/>
        </w:rPr>
        <w:t xml:space="preserve">për orkestër të plotë me të cilën, mes veprash të tjera, u diplomua më 1938 për gradën </w:t>
      </w:r>
      <w:proofErr w:type="spellStart"/>
      <w:r w:rsidRPr="00DB3A10">
        <w:rPr>
          <w:rFonts w:ascii="Palatino Linotype" w:eastAsia="Times New Roman" w:hAnsi="Palatino Linotype" w:cs="Times New Roman"/>
          <w:i/>
        </w:rPr>
        <w:t>Bachelor</w:t>
      </w:r>
      <w:proofErr w:type="spellEnd"/>
      <w:r w:rsidRPr="00DB3A10">
        <w:rPr>
          <w:rFonts w:ascii="Palatino Linotype" w:eastAsia="Times New Roman" w:hAnsi="Palatino Linotype" w:cs="Times New Roman"/>
          <w:i/>
        </w:rPr>
        <w:t xml:space="preserve"> </w:t>
      </w:r>
      <w:proofErr w:type="spellStart"/>
      <w:r w:rsidRPr="00DB3A10">
        <w:rPr>
          <w:rFonts w:ascii="Palatino Linotype" w:eastAsia="Times New Roman" w:hAnsi="Palatino Linotype" w:cs="Times New Roman"/>
          <w:i/>
        </w:rPr>
        <w:t>of</w:t>
      </w:r>
      <w:proofErr w:type="spellEnd"/>
      <w:r w:rsidRPr="00DB3A10">
        <w:rPr>
          <w:rFonts w:ascii="Palatino Linotype" w:eastAsia="Times New Roman" w:hAnsi="Palatino Linotype" w:cs="Times New Roman"/>
          <w:i/>
        </w:rPr>
        <w:t xml:space="preserve"> </w:t>
      </w:r>
      <w:proofErr w:type="spellStart"/>
      <w:r w:rsidRPr="00DB3A10">
        <w:rPr>
          <w:rFonts w:ascii="Palatino Linotype" w:eastAsia="Times New Roman" w:hAnsi="Palatino Linotype" w:cs="Times New Roman"/>
          <w:i/>
        </w:rPr>
        <w:t>Music</w:t>
      </w:r>
      <w:proofErr w:type="spellEnd"/>
      <w:r w:rsidRPr="00DB3A10">
        <w:rPr>
          <w:rFonts w:ascii="Palatino Linotype" w:eastAsia="Times New Roman" w:hAnsi="Palatino Linotype" w:cs="Times New Roman"/>
          <w:i/>
        </w:rPr>
        <w:t>.</w:t>
      </w:r>
      <w:r w:rsidRPr="00DB3A10">
        <w:rPr>
          <w:rFonts w:ascii="Palatino Linotype" w:eastAsia="Times New Roman" w:hAnsi="Palatino Linotype" w:cs="Times New Roman"/>
        </w:rPr>
        <w:t xml:space="preserve">  </w:t>
      </w:r>
      <w:r w:rsidRPr="00512F3A">
        <w:rPr>
          <w:rFonts w:ascii="Palatino Linotype" w:eastAsia="Times New Roman" w:hAnsi="Palatino Linotype" w:cs="Times New Roman"/>
        </w:rPr>
        <w:t xml:space="preserve">Kështu, </w:t>
      </w:r>
      <w:proofErr w:type="spellStart"/>
      <w:r w:rsidRPr="00512F3A">
        <w:rPr>
          <w:rFonts w:ascii="Palatino Linotype" w:eastAsia="Times New Roman" w:hAnsi="Palatino Linotype" w:cs="Times New Roman"/>
        </w:rPr>
        <w:t>Arqimandriti</w:t>
      </w:r>
      <w:proofErr w:type="spellEnd"/>
      <w:r w:rsidRPr="00512F3A">
        <w:rPr>
          <w:rFonts w:ascii="Palatino Linotype" w:eastAsia="Times New Roman" w:hAnsi="Palatino Linotype" w:cs="Times New Roman"/>
        </w:rPr>
        <w:t xml:space="preserve"> e vendosi veten </w:t>
      </w:r>
      <w:r w:rsidRPr="00DB3A10">
        <w:rPr>
          <w:rFonts w:ascii="Palatino Linotype" w:eastAsia="Times New Roman" w:hAnsi="Palatino Linotype" w:cs="Times New Roman"/>
        </w:rPr>
        <w:t xml:space="preserve">edhe në një tjetër fushë përpjekjesh krijuese, në atë të kompozimit të muzikës simfonike orkestrale. Me poemën e tij simfonike </w:t>
      </w:r>
      <w:proofErr w:type="spellStart"/>
      <w:r w:rsidRPr="00DB3A10">
        <w:rPr>
          <w:rFonts w:ascii="Palatino Linotype" w:eastAsia="Times New Roman" w:hAnsi="Palatino Linotype" w:cs="Times New Roman"/>
          <w:i/>
        </w:rPr>
        <w:t>Scanderbeg</w:t>
      </w:r>
      <w:proofErr w:type="spellEnd"/>
      <w:r w:rsidRPr="00DB3A10">
        <w:rPr>
          <w:rFonts w:ascii="Palatino Linotype" w:eastAsia="Times New Roman" w:hAnsi="Palatino Linotype" w:cs="Times New Roman"/>
        </w:rPr>
        <w:t xml:space="preserve">, Noli solli një  program të detajuar, të cilin e la të shkruar, e jo siç shpesh ndodh në veprat programatike që programi i lihet dëgjuesit apo kritikut ta zbërthejë. </w:t>
      </w:r>
    </w:p>
    <w:p w14:paraId="256C3A2D" w14:textId="77777777" w:rsidR="007C5ADA" w:rsidRPr="0035191F" w:rsidRDefault="007C5ADA" w:rsidP="007C5ADA">
      <w:pPr>
        <w:pBdr>
          <w:bottom w:val="single" w:sz="6" w:space="0" w:color="A2A9B1"/>
        </w:pBdr>
        <w:tabs>
          <w:tab w:val="left" w:pos="567"/>
        </w:tabs>
        <w:spacing w:after="0" w:line="280" w:lineRule="atLeast"/>
        <w:jc w:val="both"/>
        <w:outlineLvl w:val="1"/>
        <w:rPr>
          <w:rFonts w:ascii="Palatino Linotype" w:eastAsia="Times New Roman" w:hAnsi="Palatino Linotype" w:cs="Times New Roman"/>
          <w:color w:val="2F5496" w:themeColor="accent1" w:themeShade="BF"/>
        </w:rPr>
      </w:pPr>
      <w:r>
        <w:rPr>
          <w:rFonts w:ascii="Palatino Linotype" w:eastAsia="Times New Roman" w:hAnsi="Palatino Linotype" w:cs="Times New Roman"/>
        </w:rPr>
        <w:tab/>
      </w:r>
      <w:r w:rsidRPr="00FF2502">
        <w:rPr>
          <w:rFonts w:ascii="Palatino Linotype" w:eastAsia="Times New Roman" w:hAnsi="Palatino Linotype" w:cs="Times New Roman"/>
        </w:rPr>
        <w:t xml:space="preserve">Poema simfonike nis me temën e Skënderbeut e cila karakterizohet nga sinjalet kushtrimdhënëse të </w:t>
      </w:r>
      <w:proofErr w:type="spellStart"/>
      <w:r w:rsidRPr="00FF2502">
        <w:rPr>
          <w:rFonts w:ascii="Palatino Linotype" w:eastAsia="Times New Roman" w:hAnsi="Palatino Linotype" w:cs="Times New Roman"/>
        </w:rPr>
        <w:t>trombave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 e që përsëriten nga e gjithë orkestra. Sfondi muzikor oriental në të cilin u rrit Skënderbeu jepet përmes </w:t>
      </w:r>
      <w:r w:rsidRPr="00FF2502">
        <w:rPr>
          <w:rFonts w:ascii="Palatino Linotype" w:eastAsia="Times New Roman" w:hAnsi="Palatino Linotype" w:cs="Times New Roman"/>
          <w:i/>
        </w:rPr>
        <w:t xml:space="preserve">thirrjes së </w:t>
      </w:r>
      <w:proofErr w:type="spellStart"/>
      <w:r w:rsidRPr="00FF2502">
        <w:rPr>
          <w:rFonts w:ascii="Palatino Linotype" w:eastAsia="Times New Roman" w:hAnsi="Palatino Linotype" w:cs="Times New Roman"/>
          <w:i/>
        </w:rPr>
        <w:t>muezinit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 </w:t>
      </w:r>
      <w:r>
        <w:rPr>
          <w:rFonts w:ascii="Palatino Linotype" w:eastAsia="Times New Roman" w:hAnsi="Palatino Linotype" w:cs="Times New Roman"/>
        </w:rPr>
        <w:t xml:space="preserve">(hoxhës) </w:t>
      </w:r>
      <w:r w:rsidRPr="00FF2502">
        <w:rPr>
          <w:rFonts w:ascii="Palatino Linotype" w:eastAsia="Times New Roman" w:hAnsi="Palatino Linotype" w:cs="Times New Roman"/>
        </w:rPr>
        <w:t xml:space="preserve">në </w:t>
      </w:r>
      <w:proofErr w:type="spellStart"/>
      <w:r w:rsidRPr="00FF2502">
        <w:rPr>
          <w:rFonts w:ascii="Palatino Linotype" w:eastAsia="Times New Roman" w:hAnsi="Palatino Linotype" w:cs="Times New Roman"/>
        </w:rPr>
        <w:t>modin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FF2502">
        <w:rPr>
          <w:rFonts w:ascii="Palatino Linotype" w:eastAsia="Times New Roman" w:hAnsi="Palatino Linotype" w:cs="Times New Roman"/>
          <w:i/>
        </w:rPr>
        <w:t>frigjian</w:t>
      </w:r>
      <w:proofErr w:type="spellEnd"/>
      <w:r w:rsidRPr="00FF2502">
        <w:rPr>
          <w:rFonts w:ascii="Palatino Linotype" w:eastAsia="Times New Roman" w:hAnsi="Palatino Linotype" w:cs="Times New Roman"/>
          <w:i/>
        </w:rPr>
        <w:t xml:space="preserve">, </w:t>
      </w:r>
      <w:proofErr w:type="spellStart"/>
      <w:r w:rsidRPr="00FF2502">
        <w:rPr>
          <w:rFonts w:ascii="Palatino Linotype" w:eastAsia="Times New Roman" w:hAnsi="Palatino Linotype" w:cs="Times New Roman"/>
          <w:iCs/>
        </w:rPr>
        <w:t>mod</w:t>
      </w:r>
      <w:proofErr w:type="spellEnd"/>
      <w:r w:rsidRPr="00FF2502">
        <w:rPr>
          <w:rFonts w:ascii="Palatino Linotype" w:eastAsia="Times New Roman" w:hAnsi="Palatino Linotype" w:cs="Times New Roman"/>
          <w:iCs/>
        </w:rPr>
        <w:t xml:space="preserve"> ky </w:t>
      </w:r>
      <w:proofErr w:type="spellStart"/>
      <w:r w:rsidRPr="00FF2502">
        <w:rPr>
          <w:rFonts w:ascii="Palatino Linotype" w:eastAsia="Times New Roman" w:hAnsi="Palatino Linotype" w:cs="Times New Roman"/>
          <w:iCs/>
        </w:rPr>
        <w:t>diatonik</w:t>
      </w:r>
      <w:proofErr w:type="spellEnd"/>
      <w:r w:rsidRPr="00FF2502">
        <w:rPr>
          <w:rFonts w:ascii="Palatino Linotype" w:eastAsia="Times New Roman" w:hAnsi="Palatino Linotype" w:cs="Times New Roman"/>
          <w:iCs/>
        </w:rPr>
        <w:t xml:space="preserve"> me ngjyrime misterioze, tipik për intonacione mesdhetare a të Lindjes së Afërme. Vallja orientale që buron nga ky sfond</w:t>
      </w:r>
      <w:r w:rsidRPr="00FF2502">
        <w:rPr>
          <w:rFonts w:ascii="Palatino Linotype" w:eastAsia="Times New Roman" w:hAnsi="Palatino Linotype" w:cs="Times New Roman"/>
        </w:rPr>
        <w:t xml:space="preserve"> përcillet nga tingulli mistik i </w:t>
      </w:r>
      <w:proofErr w:type="spellStart"/>
      <w:r w:rsidRPr="00FF2502">
        <w:rPr>
          <w:rFonts w:ascii="Palatino Linotype" w:eastAsia="Times New Roman" w:hAnsi="Palatino Linotype" w:cs="Times New Roman"/>
        </w:rPr>
        <w:t>kornos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 angleze e që ndiqet më pas nga </w:t>
      </w:r>
      <w:r>
        <w:rPr>
          <w:rFonts w:ascii="Palatino Linotype" w:eastAsia="Times New Roman" w:hAnsi="Palatino Linotype" w:cs="Times New Roman"/>
        </w:rPr>
        <w:t xml:space="preserve">instrumentet e </w:t>
      </w:r>
      <w:r w:rsidRPr="00FF2502">
        <w:rPr>
          <w:rFonts w:ascii="Palatino Linotype" w:eastAsia="Times New Roman" w:hAnsi="Palatino Linotype" w:cs="Times New Roman"/>
        </w:rPr>
        <w:t>harqe</w:t>
      </w:r>
      <w:r>
        <w:rPr>
          <w:rFonts w:ascii="Palatino Linotype" w:eastAsia="Times New Roman" w:hAnsi="Palatino Linotype" w:cs="Times New Roman"/>
        </w:rPr>
        <w:t>ve</w:t>
      </w:r>
      <w:r w:rsidRPr="00FF2502">
        <w:rPr>
          <w:rFonts w:ascii="Palatino Linotype" w:eastAsia="Times New Roman" w:hAnsi="Palatino Linotype" w:cs="Times New Roman"/>
        </w:rPr>
        <w:t xml:space="preserve">. Nga vallja orientale do të burojë edhe </w:t>
      </w:r>
      <w:r w:rsidRPr="00FF2502">
        <w:rPr>
          <w:rFonts w:ascii="Palatino Linotype" w:eastAsia="Times New Roman" w:hAnsi="Palatino Linotype" w:cs="Times New Roman"/>
          <w:i/>
          <w:iCs/>
        </w:rPr>
        <w:t>fuga</w:t>
      </w:r>
      <w:r w:rsidRPr="00FF2502">
        <w:rPr>
          <w:rFonts w:ascii="Palatino Linotype" w:eastAsia="Times New Roman" w:hAnsi="Palatino Linotype" w:cs="Times New Roman"/>
        </w:rPr>
        <w:t xml:space="preserve"> (formë </w:t>
      </w:r>
      <w:proofErr w:type="spellStart"/>
      <w:r w:rsidRPr="00FF2502">
        <w:rPr>
          <w:rFonts w:ascii="Palatino Linotype" w:eastAsia="Times New Roman" w:hAnsi="Palatino Linotype" w:cs="Times New Roman"/>
        </w:rPr>
        <w:t>kontrapuntistike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) në përfundim të së cilës, siç shkruan Noli, ‘violonçelat dhe </w:t>
      </w:r>
      <w:proofErr w:type="spellStart"/>
      <w:r w:rsidRPr="00FF2502">
        <w:rPr>
          <w:rFonts w:ascii="Palatino Linotype" w:eastAsia="Times New Roman" w:hAnsi="Palatino Linotype" w:cs="Times New Roman"/>
        </w:rPr>
        <w:t>kornoja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 angleze në </w:t>
      </w:r>
      <w:proofErr w:type="spellStart"/>
      <w:r w:rsidRPr="00FF2502">
        <w:rPr>
          <w:rFonts w:ascii="Palatino Linotype" w:eastAsia="Times New Roman" w:hAnsi="Palatino Linotype" w:cs="Times New Roman"/>
        </w:rPr>
        <w:t>unison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 njoftojnë për një temë lutëse në </w:t>
      </w:r>
      <w:proofErr w:type="spellStart"/>
      <w:r w:rsidRPr="00FF2502">
        <w:rPr>
          <w:rFonts w:ascii="Palatino Linotype" w:eastAsia="Times New Roman" w:hAnsi="Palatino Linotype" w:cs="Times New Roman"/>
        </w:rPr>
        <w:t>modin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 bizantin me dy sekonda të zmadhuara’. </w:t>
      </w:r>
      <w:proofErr w:type="spellStart"/>
      <w:r w:rsidRPr="00FF2502">
        <w:rPr>
          <w:rFonts w:ascii="Palatino Linotype" w:eastAsia="Times New Roman" w:hAnsi="Palatino Linotype" w:cs="Times New Roman"/>
        </w:rPr>
        <w:t>Modi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 bizantin që quhet ndryshe </w:t>
      </w:r>
      <w:proofErr w:type="spellStart"/>
      <w:r w:rsidRPr="00FF2502">
        <w:rPr>
          <w:rFonts w:ascii="Palatino Linotype" w:eastAsia="Times New Roman" w:hAnsi="Palatino Linotype" w:cs="Times New Roman"/>
          <w:i/>
          <w:iCs/>
        </w:rPr>
        <w:t>plagali</w:t>
      </w:r>
      <w:proofErr w:type="spellEnd"/>
      <w:r w:rsidRPr="00FF2502">
        <w:rPr>
          <w:rFonts w:ascii="Palatino Linotype" w:eastAsia="Times New Roman" w:hAnsi="Palatino Linotype" w:cs="Times New Roman"/>
          <w:i/>
          <w:iCs/>
        </w:rPr>
        <w:t xml:space="preserve"> i dytë</w:t>
      </w:r>
      <w:r w:rsidRPr="00FF2502">
        <w:rPr>
          <w:rFonts w:ascii="Palatino Linotype" w:eastAsia="Times New Roman" w:hAnsi="Palatino Linotype" w:cs="Times New Roman"/>
        </w:rPr>
        <w:t xml:space="preserve"> </w:t>
      </w:r>
      <w:r>
        <w:rPr>
          <w:rFonts w:ascii="Palatino Linotype" w:eastAsia="Times New Roman" w:hAnsi="Palatino Linotype" w:cs="Times New Roman"/>
        </w:rPr>
        <w:t>apo më pas</w:t>
      </w:r>
      <w:r w:rsidRPr="00FF2502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FF2502">
        <w:rPr>
          <w:rFonts w:ascii="Palatino Linotype" w:eastAsia="Times New Roman" w:hAnsi="Palatino Linotype" w:cs="Times New Roman"/>
          <w:i/>
          <w:iCs/>
        </w:rPr>
        <w:t>hixhaz</w:t>
      </w:r>
      <w:r>
        <w:rPr>
          <w:rFonts w:ascii="Palatino Linotype" w:eastAsia="Times New Roman" w:hAnsi="Palatino Linotype" w:cs="Times New Roman"/>
          <w:i/>
          <w:iCs/>
        </w:rPr>
        <w:t>i</w:t>
      </w:r>
      <w:proofErr w:type="spellEnd"/>
      <w:r>
        <w:rPr>
          <w:rFonts w:ascii="Palatino Linotype" w:eastAsia="Times New Roman" w:hAnsi="Palatino Linotype" w:cs="Times New Roman"/>
          <w:i/>
          <w:iCs/>
        </w:rPr>
        <w:t xml:space="preserve"> </w:t>
      </w:r>
      <w:r>
        <w:rPr>
          <w:rFonts w:ascii="Palatino Linotype" w:eastAsia="Times New Roman" w:hAnsi="Palatino Linotype" w:cs="Times New Roman"/>
        </w:rPr>
        <w:t>otoman</w:t>
      </w:r>
      <w:r w:rsidRPr="00FF2502">
        <w:rPr>
          <w:rFonts w:ascii="Palatino Linotype" w:eastAsia="Times New Roman" w:hAnsi="Palatino Linotype" w:cs="Times New Roman"/>
        </w:rPr>
        <w:t>, është përdorur shpesh në muzikë për të mishëruar atmosferën, tingëllimin, e Orientit të Afërm</w:t>
      </w:r>
      <w:r>
        <w:rPr>
          <w:rFonts w:ascii="Palatino Linotype" w:eastAsia="Times New Roman" w:hAnsi="Palatino Linotype" w:cs="Times New Roman"/>
        </w:rPr>
        <w:t xml:space="preserve"> ose të Mesëm</w:t>
      </w:r>
      <w:r w:rsidRPr="00FF2502">
        <w:rPr>
          <w:rFonts w:ascii="Palatino Linotype" w:eastAsia="Times New Roman" w:hAnsi="Palatino Linotype" w:cs="Times New Roman"/>
        </w:rPr>
        <w:t xml:space="preserve">. ‘Është thirrja e Shqipërisë për Skënderbeun—që të vijë e ta shpëtojë atë’ – e përshkruan Noli dhe më tej ai do të shpjegojë se ‘Shqipëria nuk është e vetme në lutjen e saj, i gjithë Krishterimi, i kërcënuar nga turqit, i bashkohet përgjërimit të saj me koralen </w:t>
      </w:r>
      <w:proofErr w:type="spellStart"/>
      <w:r w:rsidRPr="00FF2502">
        <w:rPr>
          <w:rFonts w:ascii="Palatino Linotype" w:eastAsia="Times New Roman" w:hAnsi="Palatino Linotype" w:cs="Times New Roman"/>
          <w:i/>
        </w:rPr>
        <w:t>frigjiane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, që e pavdekësoi </w:t>
      </w:r>
      <w:proofErr w:type="spellStart"/>
      <w:r w:rsidRPr="00FF2502">
        <w:rPr>
          <w:rFonts w:ascii="Palatino Linotype" w:eastAsia="Times New Roman" w:hAnsi="Palatino Linotype" w:cs="Times New Roman"/>
        </w:rPr>
        <w:t>Bach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-u në ‘Pasionin e Shën </w:t>
      </w:r>
      <w:proofErr w:type="spellStart"/>
      <w:r w:rsidRPr="00FF2502">
        <w:rPr>
          <w:rFonts w:ascii="Palatino Linotype" w:eastAsia="Times New Roman" w:hAnsi="Palatino Linotype" w:cs="Times New Roman"/>
        </w:rPr>
        <w:t>Mateut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’, ‘O </w:t>
      </w:r>
      <w:proofErr w:type="spellStart"/>
      <w:r w:rsidRPr="00FF2502">
        <w:rPr>
          <w:rFonts w:ascii="Palatino Linotype" w:eastAsia="Times New Roman" w:hAnsi="Palatino Linotype" w:cs="Times New Roman"/>
        </w:rPr>
        <w:t>Haupt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 voll </w:t>
      </w:r>
      <w:proofErr w:type="spellStart"/>
      <w:r w:rsidRPr="00FF2502">
        <w:rPr>
          <w:rFonts w:ascii="Palatino Linotype" w:eastAsia="Times New Roman" w:hAnsi="Palatino Linotype" w:cs="Times New Roman"/>
        </w:rPr>
        <w:t>Blut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 und </w:t>
      </w:r>
      <w:proofErr w:type="spellStart"/>
      <w:r w:rsidRPr="00FF2502">
        <w:rPr>
          <w:rFonts w:ascii="Palatino Linotype" w:eastAsia="Times New Roman" w:hAnsi="Palatino Linotype" w:cs="Times New Roman"/>
        </w:rPr>
        <w:t>Wunden</w:t>
      </w:r>
      <w:proofErr w:type="spellEnd"/>
      <w:r w:rsidRPr="00FF2502">
        <w:rPr>
          <w:rFonts w:ascii="Palatino Linotype" w:eastAsia="Times New Roman" w:hAnsi="Palatino Linotype" w:cs="Times New Roman"/>
        </w:rPr>
        <w:t>’ (O krye i shenjtë, tashmë i plagosur)’</w:t>
      </w:r>
      <w:r>
        <w:rPr>
          <w:rFonts w:ascii="Palatino Linotype" w:eastAsia="Times New Roman" w:hAnsi="Palatino Linotype" w:cs="Times New Roman"/>
        </w:rPr>
        <w:t>—</w:t>
      </w:r>
      <w:r w:rsidRPr="00FF2502">
        <w:rPr>
          <w:rFonts w:ascii="Palatino Linotype" w:eastAsia="Times New Roman" w:hAnsi="Palatino Linotype" w:cs="Times New Roman"/>
        </w:rPr>
        <w:t>himn i krishterë i mesjetës me tekst latin. Beteja që pason në muzikë ‘përshkohet nga citime të temës me variacione të</w:t>
      </w:r>
      <w:r w:rsidRPr="00FF2502">
        <w:rPr>
          <w:rFonts w:ascii="Palatino Linotype" w:eastAsia="Times New Roman" w:hAnsi="Palatino Linotype" w:cs="Times New Roman"/>
          <w:i/>
        </w:rPr>
        <w:t xml:space="preserve"> </w:t>
      </w:r>
      <w:r w:rsidRPr="00FF2502">
        <w:rPr>
          <w:rFonts w:ascii="Palatino Linotype" w:eastAsia="Times New Roman" w:hAnsi="Palatino Linotype" w:cs="Times New Roman"/>
        </w:rPr>
        <w:t xml:space="preserve">Skënderbeut, </w:t>
      </w:r>
      <w:r w:rsidRPr="00FF2502">
        <w:rPr>
          <w:rFonts w:ascii="Palatino Linotype" w:eastAsia="Times New Roman" w:hAnsi="Palatino Linotype" w:cs="Times New Roman"/>
          <w:i/>
        </w:rPr>
        <w:t>Lutjes së Shqipërisë</w:t>
      </w:r>
      <w:r w:rsidRPr="00FF2502">
        <w:rPr>
          <w:rFonts w:ascii="Palatino Linotype" w:eastAsia="Times New Roman" w:hAnsi="Palatino Linotype" w:cs="Times New Roman"/>
        </w:rPr>
        <w:t xml:space="preserve"> dhe </w:t>
      </w:r>
      <w:r w:rsidRPr="00FF2502">
        <w:rPr>
          <w:rFonts w:ascii="Palatino Linotype" w:eastAsia="Times New Roman" w:hAnsi="Palatino Linotype" w:cs="Times New Roman"/>
          <w:i/>
        </w:rPr>
        <w:t xml:space="preserve">Thirrjes së </w:t>
      </w:r>
      <w:proofErr w:type="spellStart"/>
      <w:r w:rsidRPr="00FF2502">
        <w:rPr>
          <w:rFonts w:ascii="Palatino Linotype" w:eastAsia="Times New Roman" w:hAnsi="Palatino Linotype" w:cs="Times New Roman"/>
          <w:i/>
        </w:rPr>
        <w:t>Muezinit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, </w:t>
      </w:r>
      <w:r w:rsidRPr="00FF2502">
        <w:rPr>
          <w:rFonts w:ascii="Palatino Linotype" w:eastAsia="Times New Roman" w:hAnsi="Palatino Linotype" w:cs="Times New Roman"/>
        </w:rPr>
        <w:lastRenderedPageBreak/>
        <w:t xml:space="preserve">që arrijnë </w:t>
      </w:r>
      <w:proofErr w:type="spellStart"/>
      <w:r w:rsidRPr="00FF2502">
        <w:rPr>
          <w:rFonts w:ascii="Palatino Linotype" w:eastAsia="Times New Roman" w:hAnsi="Palatino Linotype" w:cs="Times New Roman"/>
        </w:rPr>
        <w:t>kulminacionin</w:t>
      </w:r>
      <w:proofErr w:type="spellEnd"/>
      <w:r w:rsidRPr="00FF2502">
        <w:rPr>
          <w:rFonts w:ascii="Palatino Linotype" w:eastAsia="Times New Roman" w:hAnsi="Palatino Linotype" w:cs="Times New Roman"/>
        </w:rPr>
        <w:t xml:space="preserve"> e tyre me të ashtuquajturin </w:t>
      </w:r>
      <w:r w:rsidRPr="00FF2502">
        <w:rPr>
          <w:rFonts w:ascii="Palatino Linotype" w:eastAsia="Times New Roman" w:hAnsi="Palatino Linotype" w:cs="Times New Roman"/>
          <w:i/>
        </w:rPr>
        <w:t>Himn</w:t>
      </w:r>
      <w:r w:rsidRPr="00FF2502">
        <w:rPr>
          <w:rFonts w:ascii="Palatino Linotype" w:eastAsia="Times New Roman" w:hAnsi="Palatino Linotype" w:cs="Times New Roman"/>
        </w:rPr>
        <w:t>’</w:t>
      </w:r>
      <w:r w:rsidRPr="00FF2502">
        <w:rPr>
          <w:rFonts w:ascii="Palatino Linotype" w:eastAsia="Times New Roman" w:hAnsi="Palatino Linotype" w:cs="Times New Roman"/>
          <w:i/>
        </w:rPr>
        <w:t xml:space="preserve"> i Kryqëzatave,</w:t>
      </w:r>
      <w:r w:rsidRPr="00FF2502">
        <w:rPr>
          <w:rFonts w:ascii="Palatino Linotype" w:eastAsia="Times New Roman" w:hAnsi="Palatino Linotype" w:cs="Times New Roman"/>
        </w:rPr>
        <w:t xml:space="preserve"> me përfshirjen e organos dhe të gjithë orkestrës’</w:t>
      </w:r>
      <w:r>
        <w:rPr>
          <w:rFonts w:ascii="Palatino Linotype" w:eastAsia="Times New Roman" w:hAnsi="Palatino Linotype" w:cs="Times New Roman"/>
        </w:rPr>
        <w:t xml:space="preserve">; </w:t>
      </w:r>
      <w:r w:rsidRPr="00FF2502">
        <w:rPr>
          <w:rFonts w:ascii="Palatino Linotype" w:eastAsia="Times New Roman" w:hAnsi="Palatino Linotype" w:cs="Times New Roman"/>
        </w:rPr>
        <w:t xml:space="preserve">është ky përshkrimi sesi Noli e kishte konceptuar </w:t>
      </w:r>
      <w:r>
        <w:rPr>
          <w:rFonts w:ascii="Palatino Linotype" w:eastAsia="Times New Roman" w:hAnsi="Palatino Linotype" w:cs="Times New Roman"/>
        </w:rPr>
        <w:t>këtë moment kyç të dramës s</w:t>
      </w:r>
      <w:r w:rsidRPr="00207C5A">
        <w:rPr>
          <w:rFonts w:ascii="Palatino Linotype" w:eastAsia="Times New Roman" w:hAnsi="Palatino Linotype" w:cs="Times New Roman"/>
        </w:rPr>
        <w:t xml:space="preserve">ë veprës së tij muzikore. </w:t>
      </w:r>
      <w:r>
        <w:rPr>
          <w:rFonts w:ascii="Palatino Linotype" w:eastAsia="Times New Roman" w:hAnsi="Palatino Linotype" w:cs="Times New Roman"/>
        </w:rPr>
        <w:t>A</w:t>
      </w:r>
      <w:r w:rsidRPr="00207C5A">
        <w:rPr>
          <w:rFonts w:ascii="Palatino Linotype" w:eastAsia="Times New Roman" w:hAnsi="Palatino Linotype" w:cs="Times New Roman"/>
        </w:rPr>
        <w:t>shtu si në Rapsodinë e tij për orkestër simfonike</w:t>
      </w:r>
      <w:r>
        <w:rPr>
          <w:rFonts w:ascii="Palatino Linotype" w:eastAsia="Times New Roman" w:hAnsi="Palatino Linotype" w:cs="Times New Roman"/>
        </w:rPr>
        <w:t xml:space="preserve"> edhe </w:t>
      </w:r>
      <w:r w:rsidRPr="001B4F93">
        <w:rPr>
          <w:rFonts w:ascii="Palatino Linotype" w:eastAsia="Times New Roman" w:hAnsi="Palatino Linotype" w:cs="Times New Roman"/>
        </w:rPr>
        <w:t xml:space="preserve">në këtë vepër Noli përdor këngë folklorike shqiptare, madje duke personifikuar me to vrapimin e kalorësit—kthimin e Skënderbeut në Shqipëri. Repriza e poemës simfonike, </w:t>
      </w:r>
      <w:r>
        <w:rPr>
          <w:rFonts w:ascii="Palatino Linotype" w:eastAsia="Times New Roman" w:hAnsi="Palatino Linotype" w:cs="Times New Roman"/>
        </w:rPr>
        <w:t xml:space="preserve">ashtu </w:t>
      </w:r>
      <w:r w:rsidRPr="001B4F93">
        <w:rPr>
          <w:rFonts w:ascii="Palatino Linotype" w:eastAsia="Times New Roman" w:hAnsi="Palatino Linotype" w:cs="Times New Roman"/>
        </w:rPr>
        <w:t xml:space="preserve">si në ekspozicion, përshkohet përsëri nga thirrja e </w:t>
      </w:r>
      <w:proofErr w:type="spellStart"/>
      <w:r w:rsidRPr="001B4F93">
        <w:rPr>
          <w:rFonts w:ascii="Palatino Linotype" w:eastAsia="Times New Roman" w:hAnsi="Palatino Linotype" w:cs="Times New Roman"/>
        </w:rPr>
        <w:t>muezinit</w:t>
      </w:r>
      <w:proofErr w:type="spellEnd"/>
      <w:r w:rsidRPr="001B4F93">
        <w:rPr>
          <w:rFonts w:ascii="Palatino Linotype" w:eastAsia="Times New Roman" w:hAnsi="Palatino Linotype" w:cs="Times New Roman"/>
        </w:rPr>
        <w:t>, që në terma muzikorë sjell atmosferën e sundimit turk në Shqipëri, ndërsa ‘me himnet përmbyllëse të pashkëve të Kishës Bizantine’</w:t>
      </w:r>
      <w:r>
        <w:rPr>
          <w:rFonts w:ascii="Palatino Linotype" w:eastAsia="Times New Roman" w:hAnsi="Palatino Linotype" w:cs="Times New Roman"/>
        </w:rPr>
        <w:t>,</w:t>
      </w:r>
      <w:r w:rsidRPr="001B4F93">
        <w:rPr>
          <w:rFonts w:ascii="Palatino Linotype" w:eastAsia="Times New Roman" w:hAnsi="Palatino Linotype" w:cs="Times New Roman"/>
        </w:rPr>
        <w:t xml:space="preserve"> Noli dëshiron të paraqesë, të shpallë, çlirimin e Shqipërisë nga Skënderbeu. Shënimet mbi këtë vepër </w:t>
      </w:r>
      <w:r>
        <w:rPr>
          <w:rFonts w:ascii="Palatino Linotype" w:eastAsia="Times New Roman" w:hAnsi="Palatino Linotype" w:cs="Times New Roman"/>
        </w:rPr>
        <w:t>kompozitori</w:t>
      </w:r>
      <w:r w:rsidRPr="001B4F93">
        <w:rPr>
          <w:rFonts w:ascii="Palatino Linotype" w:eastAsia="Times New Roman" w:hAnsi="Palatino Linotype" w:cs="Times New Roman"/>
        </w:rPr>
        <w:t xml:space="preserve"> i mbyll duke shpjeguar se ‘himnet kishtare e ato me organo shërbejnë për të theksuar karakterin religjioz dhe kryqtar të fushatave të Skënderbeut’.</w:t>
      </w:r>
    </w:p>
    <w:p w14:paraId="44008E50" w14:textId="77777777" w:rsidR="007C5ADA" w:rsidRPr="00DB3A10" w:rsidRDefault="007C5ADA" w:rsidP="007C5ADA">
      <w:pPr>
        <w:pBdr>
          <w:bottom w:val="single" w:sz="6" w:space="0" w:color="A2A9B1"/>
        </w:pBdr>
        <w:tabs>
          <w:tab w:val="left" w:pos="284"/>
        </w:tabs>
        <w:spacing w:after="0" w:line="280" w:lineRule="atLeast"/>
        <w:ind w:firstLine="567"/>
        <w:jc w:val="center"/>
        <w:outlineLvl w:val="1"/>
        <w:rPr>
          <w:rFonts w:ascii="Palatino Linotype" w:eastAsia="Times New Roman" w:hAnsi="Palatino Linotype" w:cs="Times New Roman"/>
        </w:rPr>
      </w:pPr>
      <w:r w:rsidRPr="00DB3A10">
        <w:rPr>
          <w:rFonts w:ascii="Palatino Linotype" w:eastAsia="Times New Roman" w:hAnsi="Palatino Linotype" w:cs="Times New Roman"/>
        </w:rPr>
        <w:t>~ ~ ~</w:t>
      </w:r>
    </w:p>
    <w:p w14:paraId="64607537" w14:textId="5ED6074C" w:rsidR="007C5ADA" w:rsidRPr="00DB3A10" w:rsidRDefault="007C5ADA" w:rsidP="007C5ADA">
      <w:pPr>
        <w:pBdr>
          <w:bottom w:val="single" w:sz="6" w:space="0" w:color="A2A9B1"/>
        </w:pBdr>
        <w:tabs>
          <w:tab w:val="left" w:pos="284"/>
        </w:tabs>
        <w:spacing w:after="0" w:line="280" w:lineRule="atLeast"/>
        <w:jc w:val="both"/>
        <w:outlineLvl w:val="1"/>
        <w:rPr>
          <w:rFonts w:ascii="Palatino Linotype" w:hAnsi="Palatino Linotype"/>
        </w:rPr>
      </w:pPr>
      <w:r w:rsidRPr="00DB3A10">
        <w:rPr>
          <w:rFonts w:ascii="Palatino Linotype" w:eastAsia="Times New Roman" w:hAnsi="Palatino Linotype" w:cs="Times New Roman"/>
          <w:b/>
          <w:bCs/>
        </w:rPr>
        <w:t>Uverturë bizantine</w:t>
      </w:r>
      <w:r w:rsidRPr="00DB3A10">
        <w:rPr>
          <w:rFonts w:ascii="Palatino Linotype" w:eastAsia="Times New Roman" w:hAnsi="Palatino Linotype" w:cs="Times New Roman"/>
          <w:i/>
          <w:iCs/>
        </w:rPr>
        <w:t xml:space="preserve"> </w:t>
      </w:r>
      <w:r w:rsidRPr="00DB3A10">
        <w:rPr>
          <w:rFonts w:ascii="Palatino Linotype" w:eastAsia="Times New Roman" w:hAnsi="Palatino Linotype" w:cs="Times New Roman"/>
        </w:rPr>
        <w:t xml:space="preserve">është një tjetër vepër orkestrale e Nolit e shkruar më 1938 dhe e ekzekutuar dhe regjistruar nga </w:t>
      </w:r>
      <w:proofErr w:type="spellStart"/>
      <w:r w:rsidRPr="00DB3A10">
        <w:rPr>
          <w:rFonts w:ascii="Palatino Linotype" w:eastAsia="Times New Roman" w:hAnsi="Palatino Linotype" w:cs="Times New Roman"/>
        </w:rPr>
        <w:t>OSRTSh</w:t>
      </w:r>
      <w:proofErr w:type="spellEnd"/>
      <w:r w:rsidRPr="00DB3A10">
        <w:rPr>
          <w:rFonts w:ascii="Palatino Linotype" w:eastAsia="Times New Roman" w:hAnsi="Palatino Linotype" w:cs="Times New Roman"/>
        </w:rPr>
        <w:t xml:space="preserve"> më 18 tetor 1990. Kjo vepër përbënte një nga detyrimet e Nolit ndaj konservatorit të </w:t>
      </w:r>
      <w:proofErr w:type="spellStart"/>
      <w:r w:rsidRPr="00DB3A10">
        <w:rPr>
          <w:rFonts w:ascii="Palatino Linotype" w:eastAsia="Times New Roman" w:hAnsi="Palatino Linotype" w:cs="Times New Roman"/>
          <w:i/>
          <w:iCs/>
        </w:rPr>
        <w:t>New</w:t>
      </w:r>
      <w:proofErr w:type="spellEnd"/>
      <w:r w:rsidRPr="00DB3A10">
        <w:rPr>
          <w:rFonts w:ascii="Palatino Linotype" w:eastAsia="Times New Roman" w:hAnsi="Palatino Linotype" w:cs="Times New Roman"/>
          <w:i/>
          <w:iCs/>
        </w:rPr>
        <w:t xml:space="preserve"> </w:t>
      </w:r>
      <w:proofErr w:type="spellStart"/>
      <w:r w:rsidRPr="00DB3A10">
        <w:rPr>
          <w:rFonts w:ascii="Palatino Linotype" w:eastAsia="Times New Roman" w:hAnsi="Palatino Linotype" w:cs="Times New Roman"/>
          <w:i/>
          <w:iCs/>
        </w:rPr>
        <w:t>England</w:t>
      </w:r>
      <w:proofErr w:type="spellEnd"/>
      <w:r w:rsidRPr="00DB3A10">
        <w:rPr>
          <w:rFonts w:ascii="Palatino Linotype" w:eastAsia="Times New Roman" w:hAnsi="Palatino Linotype" w:cs="Times New Roman"/>
        </w:rPr>
        <w:t xml:space="preserve">-it në përfundim të tij. Tingëllon shqip, ashtu si poezitë e tij, </w:t>
      </w:r>
      <w:r>
        <w:rPr>
          <w:rFonts w:ascii="Palatino Linotype" w:eastAsia="Times New Roman" w:hAnsi="Palatino Linotype" w:cs="Times New Roman"/>
        </w:rPr>
        <w:t>e frymëzuar jo thjesht nga temat muzikore, por nga botëkuptimi i veprës</w:t>
      </w:r>
      <w:r w:rsidRPr="00DB3A10">
        <w:rPr>
          <w:rFonts w:ascii="Palatino Linotype" w:eastAsia="Times New Roman" w:hAnsi="Palatino Linotype" w:cs="Times New Roman"/>
        </w:rPr>
        <w:t xml:space="preserve">. Dy janë temat apo emocionet që përftohen nga kjo vepër sa e thjeshtë aq mbresëlënëse: tingëllimi bizantin shqiptar me intervalet e sekondave të mëdha të </w:t>
      </w:r>
      <w:proofErr w:type="spellStart"/>
      <w:r w:rsidRPr="00DB3A10">
        <w:rPr>
          <w:rFonts w:ascii="Palatino Linotype" w:eastAsia="Times New Roman" w:hAnsi="Palatino Linotype" w:cs="Times New Roman"/>
        </w:rPr>
        <w:t>plagalit</w:t>
      </w:r>
      <w:proofErr w:type="spellEnd"/>
      <w:r w:rsidRPr="00DB3A10">
        <w:rPr>
          <w:rFonts w:ascii="Palatino Linotype" w:eastAsia="Times New Roman" w:hAnsi="Palatino Linotype" w:cs="Times New Roman"/>
        </w:rPr>
        <w:t xml:space="preserve"> të dytë bizantin, dhe tingëllim</w:t>
      </w:r>
      <w:r>
        <w:rPr>
          <w:rFonts w:ascii="Palatino Linotype" w:eastAsia="Times New Roman" w:hAnsi="Palatino Linotype" w:cs="Times New Roman"/>
        </w:rPr>
        <w:t>i</w:t>
      </w:r>
      <w:r w:rsidRPr="00DB3A10">
        <w:rPr>
          <w:rFonts w:ascii="Palatino Linotype" w:eastAsia="Times New Roman" w:hAnsi="Palatino Linotype" w:cs="Times New Roman"/>
        </w:rPr>
        <w:t xml:space="preserve"> tërë dritë e vallëzues</w:t>
      </w:r>
      <w:r>
        <w:rPr>
          <w:rFonts w:ascii="Palatino Linotype" w:eastAsia="Times New Roman" w:hAnsi="Palatino Linotype" w:cs="Times New Roman"/>
        </w:rPr>
        <w:t xml:space="preserve"> i më pasmë</w:t>
      </w:r>
      <w:r w:rsidRPr="00DB3A10">
        <w:rPr>
          <w:rFonts w:ascii="Palatino Linotype" w:eastAsia="Times New Roman" w:hAnsi="Palatino Linotype" w:cs="Times New Roman"/>
        </w:rPr>
        <w:t xml:space="preserve">, me ngjyrim vendor, ndoshta </w:t>
      </w:r>
      <w:r>
        <w:rPr>
          <w:rFonts w:ascii="Palatino Linotype" w:eastAsia="Times New Roman" w:hAnsi="Palatino Linotype" w:cs="Times New Roman"/>
        </w:rPr>
        <w:t>i</w:t>
      </w:r>
      <w:r w:rsidRPr="00DB3A10">
        <w:rPr>
          <w:rFonts w:ascii="Palatino Linotype" w:eastAsia="Times New Roman" w:hAnsi="Palatino Linotype" w:cs="Times New Roman"/>
        </w:rPr>
        <w:t xml:space="preserve"> shekujve XIII–XV, që sot do të quhej tradicional shqiptar. Në librin tim </w:t>
      </w:r>
      <w:r w:rsidRPr="00DB3A10">
        <w:rPr>
          <w:rFonts w:ascii="Palatino Linotype" w:eastAsia="Times New Roman" w:hAnsi="Palatino Linotype" w:cs="Times New Roman"/>
          <w:i/>
          <w:iCs/>
        </w:rPr>
        <w:t>Kënga lirike qytetare shqiptare në vitet 1930</w:t>
      </w:r>
      <w:r w:rsidRPr="00DB3A10">
        <w:rPr>
          <w:rFonts w:ascii="Palatino Linotype" w:eastAsia="Times New Roman" w:hAnsi="Palatino Linotype" w:cs="Times New Roman"/>
        </w:rPr>
        <w:t xml:space="preserve"> (2002), kam shkruar mbi këtë vepër: ‘</w:t>
      </w:r>
      <w:r w:rsidRPr="00DB3A10">
        <w:rPr>
          <w:rFonts w:ascii="Palatino Linotype" w:hAnsi="Palatino Linotype"/>
        </w:rPr>
        <w:t xml:space="preserve">Në </w:t>
      </w:r>
      <w:r w:rsidRPr="00F862AD">
        <w:rPr>
          <w:rFonts w:ascii="Palatino Linotype" w:hAnsi="Palatino Linotype"/>
          <w:i/>
          <w:iCs/>
        </w:rPr>
        <w:t>Uverturën Bizantine</w:t>
      </w:r>
      <w:r w:rsidRPr="00DB3A10">
        <w:rPr>
          <w:rFonts w:ascii="Palatino Linotype" w:hAnsi="Palatino Linotype"/>
        </w:rPr>
        <w:t xml:space="preserve">, ai </w:t>
      </w:r>
      <w:r>
        <w:rPr>
          <w:rFonts w:ascii="Palatino Linotype" w:hAnsi="Palatino Linotype"/>
        </w:rPr>
        <w:t xml:space="preserve">[Noli] </w:t>
      </w:r>
      <w:r w:rsidRPr="00DB3A10">
        <w:rPr>
          <w:rFonts w:ascii="Palatino Linotype" w:hAnsi="Palatino Linotype"/>
        </w:rPr>
        <w:t xml:space="preserve">ka përdorur </w:t>
      </w:r>
      <w:r>
        <w:rPr>
          <w:rFonts w:ascii="Palatino Linotype" w:hAnsi="Palatino Linotype"/>
        </w:rPr>
        <w:t xml:space="preserve">gjithashtu </w:t>
      </w:r>
      <w:r w:rsidRPr="00DB3A10">
        <w:rPr>
          <w:rFonts w:ascii="Palatino Linotype" w:hAnsi="Palatino Linotype"/>
        </w:rPr>
        <w:t xml:space="preserve">një temë mbi një këngë qytetare. Gjuha muzikore e Nolit priret qëllimisht drejt një tingëllimi </w:t>
      </w:r>
      <w:r w:rsidRPr="00DB3A10">
        <w:rPr>
          <w:rFonts w:ascii="Palatino Linotype" w:hAnsi="Palatino Linotype"/>
          <w:i/>
        </w:rPr>
        <w:t>arkaik</w:t>
      </w:r>
      <w:r w:rsidRPr="00DB3A10">
        <w:rPr>
          <w:rFonts w:ascii="Palatino Linotype" w:hAnsi="Palatino Linotype"/>
        </w:rPr>
        <w:t>, për të sjellë ndjesi lashtësie, qytetërimi antik apo kohësh të lavdishme’ (Koço 2002, 8).</w:t>
      </w:r>
    </w:p>
    <w:p w14:paraId="2943218E" w14:textId="77777777" w:rsidR="007C5ADA" w:rsidRDefault="007C5ADA" w:rsidP="007C5ADA">
      <w:pPr>
        <w:pBdr>
          <w:bottom w:val="single" w:sz="6" w:space="0" w:color="A2A9B1"/>
        </w:pBdr>
        <w:tabs>
          <w:tab w:val="left" w:pos="284"/>
        </w:tabs>
        <w:spacing w:after="0" w:line="280" w:lineRule="atLeast"/>
        <w:ind w:firstLine="567"/>
        <w:jc w:val="center"/>
        <w:outlineLvl w:val="1"/>
        <w:rPr>
          <w:rFonts w:ascii="Palatino Linotype" w:eastAsia="Times New Roman" w:hAnsi="Palatino Linotype" w:cs="Times New Roman"/>
        </w:rPr>
      </w:pPr>
      <w:r w:rsidRPr="00DB3A10">
        <w:rPr>
          <w:rFonts w:ascii="Palatino Linotype" w:eastAsia="Times New Roman" w:hAnsi="Palatino Linotype" w:cs="Times New Roman"/>
        </w:rPr>
        <w:t>~ ~ ~</w:t>
      </w:r>
    </w:p>
    <w:p w14:paraId="0B5CB005" w14:textId="77777777" w:rsidR="00C379DC" w:rsidRDefault="007C5ADA" w:rsidP="00D946D3">
      <w:pPr>
        <w:pBdr>
          <w:bottom w:val="single" w:sz="6" w:space="0" w:color="A2A9B1"/>
        </w:pBdr>
        <w:tabs>
          <w:tab w:val="left" w:pos="284"/>
        </w:tabs>
        <w:spacing w:after="0" w:line="280" w:lineRule="atLeast"/>
        <w:jc w:val="both"/>
        <w:outlineLvl w:val="1"/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</w:pPr>
      <w:r w:rsidRPr="00DB3A10">
        <w:rPr>
          <w:rFonts w:ascii="Palatino Linotype" w:eastAsia="Times New Roman" w:hAnsi="Palatino Linotype" w:cs="Times New Roman"/>
          <w:i/>
          <w:iCs/>
        </w:rPr>
        <w:t>Këngë për tenor dhe orkestër</w:t>
      </w:r>
      <w:r w:rsidRPr="00DB3A10">
        <w:rPr>
          <w:rFonts w:ascii="Palatino Linotype" w:eastAsia="Times New Roman" w:hAnsi="Palatino Linotype" w:cs="Times New Roman"/>
        </w:rPr>
        <w:t xml:space="preserve"> ‘</w:t>
      </w:r>
      <w:proofErr w:type="spellStart"/>
      <w:r w:rsidRPr="00DB3A10">
        <w:rPr>
          <w:rFonts w:ascii="Palatino Linotype" w:eastAsia="Times New Roman" w:hAnsi="Palatino Linotype" w:cs="Times New Roman"/>
        </w:rPr>
        <w:t>Gaspari</w:t>
      </w:r>
      <w:proofErr w:type="spellEnd"/>
      <w:r w:rsidRPr="00DB3A10">
        <w:rPr>
          <w:rFonts w:ascii="Palatino Linotype" w:eastAsia="Times New Roman" w:hAnsi="Palatino Linotype" w:cs="Times New Roman"/>
        </w:rPr>
        <w:t xml:space="preserve"> i gjorë’ (</w:t>
      </w:r>
      <w:proofErr w:type="spellStart"/>
      <w:r w:rsidRPr="00DB3A10">
        <w:rPr>
          <w:rFonts w:ascii="Palatino Linotype" w:eastAsia="Times New Roman" w:hAnsi="Palatino Linotype" w:cs="Times New Roman"/>
        </w:rPr>
        <w:t>Chanson</w:t>
      </w:r>
      <w:proofErr w:type="spellEnd"/>
      <w:r w:rsidRPr="00DB3A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DB3A10">
        <w:rPr>
          <w:rFonts w:ascii="Palatino Linotype" w:eastAsia="Times New Roman" w:hAnsi="Palatino Linotype" w:cs="Times New Roman"/>
        </w:rPr>
        <w:t>du</w:t>
      </w:r>
      <w:proofErr w:type="spellEnd"/>
      <w:r w:rsidRPr="00DB3A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DB3A10">
        <w:rPr>
          <w:rFonts w:ascii="Palatino Linotype" w:eastAsia="Times New Roman" w:hAnsi="Palatino Linotype" w:cs="Times New Roman"/>
        </w:rPr>
        <w:t>pauvre</w:t>
      </w:r>
      <w:proofErr w:type="spellEnd"/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 </w:t>
      </w:r>
      <w:proofErr w:type="spellStart"/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>Gaspard</w:t>
      </w:r>
      <w:proofErr w:type="spellEnd"/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) me fjalë të </w:t>
      </w:r>
      <w:proofErr w:type="spellStart"/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>Paul</w:t>
      </w:r>
      <w:proofErr w:type="spellEnd"/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 </w:t>
      </w:r>
      <w:proofErr w:type="spellStart"/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>Varlaine</w:t>
      </w:r>
      <w:proofErr w:type="spellEnd"/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-it, </w:t>
      </w:r>
      <w:r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quhet vepra që </w:t>
      </w:r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Noli e kompozoi më 1938. </w:t>
      </w:r>
      <w:r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>I</w:t>
      </w:r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shte një nga veprat që paraqiti për të mbrojtur gradën </w:t>
      </w:r>
      <w:r w:rsidRPr="00DB3A10">
        <w:rPr>
          <w:rFonts w:ascii="Palatino Linotype" w:hAnsi="Palatino Linotype" w:cs="Arial"/>
          <w:shd w:val="clear" w:color="auto" w:fill="FFFFFF"/>
        </w:rPr>
        <w:t>‘</w:t>
      </w:r>
      <w:bookmarkStart w:id="4" w:name="_Hlk15926758"/>
      <w:proofErr w:type="spellStart"/>
      <w:r w:rsidRPr="00DB3A10">
        <w:rPr>
          <w:rFonts w:ascii="Palatino Linotype" w:hAnsi="Palatino Linotype" w:cs="Arial"/>
          <w:shd w:val="clear" w:color="auto" w:fill="FFFFFF"/>
        </w:rPr>
        <w:t>b</w:t>
      </w:r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>akalaureat</w:t>
      </w:r>
      <w:proofErr w:type="spellEnd"/>
      <w:r w:rsidRPr="00DB3A10">
        <w:rPr>
          <w:rFonts w:ascii="Palatino Linotype" w:hAnsi="Palatino Linotype" w:cs="Arial"/>
          <w:shd w:val="clear" w:color="auto" w:fill="FFFFFF"/>
        </w:rPr>
        <w:t> </w:t>
      </w:r>
      <w:bookmarkEnd w:id="4"/>
      <w:r w:rsidRPr="00DB3A10">
        <w:rPr>
          <w:rFonts w:ascii="Palatino Linotype" w:hAnsi="Palatino Linotype" w:cs="Arial"/>
          <w:shd w:val="clear" w:color="auto" w:fill="FFFFFF"/>
        </w:rPr>
        <w:t xml:space="preserve">në muzikë’ në konservatorin e muzikës të </w:t>
      </w:r>
      <w:proofErr w:type="spellStart"/>
      <w:r w:rsidRPr="00DB3A10">
        <w:rPr>
          <w:rFonts w:ascii="Palatino Linotype" w:hAnsi="Palatino Linotype" w:cs="Arial"/>
          <w:i/>
          <w:iCs/>
          <w:shd w:val="clear" w:color="auto" w:fill="FFFFFF"/>
        </w:rPr>
        <w:t>New</w:t>
      </w:r>
      <w:proofErr w:type="spellEnd"/>
      <w:r w:rsidRPr="00DB3A10">
        <w:rPr>
          <w:rFonts w:ascii="Palatino Linotype" w:hAnsi="Palatino Linotype" w:cs="Arial"/>
          <w:i/>
          <w:iCs/>
          <w:shd w:val="clear" w:color="auto" w:fill="FFFFFF"/>
        </w:rPr>
        <w:t xml:space="preserve"> </w:t>
      </w:r>
      <w:proofErr w:type="spellStart"/>
      <w:r w:rsidRPr="00DB3A10">
        <w:rPr>
          <w:rFonts w:ascii="Palatino Linotype" w:hAnsi="Palatino Linotype" w:cs="Arial"/>
          <w:i/>
          <w:iCs/>
          <w:shd w:val="clear" w:color="auto" w:fill="FFFFFF"/>
        </w:rPr>
        <w:t>England</w:t>
      </w:r>
      <w:proofErr w:type="spellEnd"/>
      <w:r w:rsidRPr="00DB3A10">
        <w:rPr>
          <w:rFonts w:ascii="Palatino Linotype" w:hAnsi="Palatino Linotype" w:cs="Arial"/>
          <w:shd w:val="clear" w:color="auto" w:fill="FFFFFF"/>
        </w:rPr>
        <w:t>-it në Boston.</w:t>
      </w:r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 </w:t>
      </w:r>
      <w:r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Më 1916 </w:t>
      </w:r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Noli e kishte përkthyer në shqip këtë vjershë nën titullin ‘Jetimi’, ndërsa në partiturën muzikore e vitit 1938 ai vendosi tekstin origjinal, frëngjisht. Tenori </w:t>
      </w:r>
      <w:proofErr w:type="spellStart"/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>Gaqo</w:t>
      </w:r>
      <w:proofErr w:type="spellEnd"/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 </w:t>
      </w:r>
      <w:proofErr w:type="spellStart"/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>Çako</w:t>
      </w:r>
      <w:proofErr w:type="spellEnd"/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 e këndoi për herë të parë këtë vepër më 1970 me tekstin frëngjisht, ndërsa njëzet vjet më vonë, më 20 prill 1990 vendosëm të përdorim shqipërimin e Nolit duke ia përshtatur atë notave </w:t>
      </w:r>
      <w:r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>që mbartnin tekstin</w:t>
      </w:r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 frëngjisht. Këtë version të fundit e regjistruam me tenorin tonë të mirënjohur dhe </w:t>
      </w:r>
      <w:r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>O</w:t>
      </w:r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rkestrën e Radios më 1990. Qëllimi i këtij versioni ishte që auditori shqiptar të rrokte më mirë atmosferën e poezisë së </w:t>
      </w:r>
      <w:proofErr w:type="spellStart"/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>Varlaine</w:t>
      </w:r>
      <w:proofErr w:type="spellEnd"/>
      <w:r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-it si dhe t’i sillte këtij në kujtesë shqipërimin e hershëm të Nolit. </w:t>
      </w:r>
    </w:p>
    <w:p w14:paraId="2C26BB22" w14:textId="4D2EDD63" w:rsidR="00BA68F1" w:rsidRDefault="00C379DC" w:rsidP="00BA68F1">
      <w:pPr>
        <w:pBdr>
          <w:bottom w:val="single" w:sz="6" w:space="0" w:color="A2A9B1"/>
        </w:pBdr>
        <w:tabs>
          <w:tab w:val="left" w:pos="567"/>
        </w:tabs>
        <w:spacing w:after="0" w:line="280" w:lineRule="atLeast"/>
        <w:jc w:val="both"/>
        <w:outlineLvl w:val="1"/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</w:pPr>
      <w:r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ab/>
      </w:r>
      <w:r w:rsidR="007C5ADA"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Materiali muzikor fillimisht të fut në botën shpirtërore të </w:t>
      </w:r>
      <w:proofErr w:type="spellStart"/>
      <w:r w:rsidR="007C5ADA"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>Gasparit</w:t>
      </w:r>
      <w:proofErr w:type="spellEnd"/>
      <w:r w:rsidR="007C5ADA" w:rsidRPr="00DB3A10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 xml:space="preserve"> të kaptuar nga dallgët e jetës</w:t>
      </w:r>
      <w:r w:rsidR="007C5ADA">
        <w:rPr>
          <w:rStyle w:val="Emphasis"/>
          <w:rFonts w:ascii="Palatino Linotype" w:hAnsi="Palatino Linotype" w:cs="Arial"/>
          <w:i w:val="0"/>
          <w:iCs w:val="0"/>
          <w:shd w:val="clear" w:color="auto" w:fill="FFFFFF"/>
        </w:rPr>
        <w:t>,</w:t>
      </w:r>
      <w:r w:rsidR="007C5ADA" w:rsidRPr="00DB3A10">
        <w:rPr>
          <w:rFonts w:ascii="Palatino Linotype" w:eastAsia="Times New Roman" w:hAnsi="Palatino Linotype" w:cs="Times New Roman"/>
        </w:rPr>
        <w:t xml:space="preserve"> që vetë Noli kish kaluar prej vitit 1916, vit kur e shqipëroi, deri në vitin 1938 kur e muzikoi </w:t>
      </w:r>
      <w:r w:rsidR="004D278D">
        <w:rPr>
          <w:rFonts w:ascii="Palatino Linotype" w:eastAsia="Times New Roman" w:hAnsi="Palatino Linotype" w:cs="Times New Roman"/>
        </w:rPr>
        <w:t>këtë vepër</w:t>
      </w:r>
      <w:r w:rsidR="007C5ADA" w:rsidRPr="00DB3A10">
        <w:rPr>
          <w:rFonts w:ascii="Palatino Linotype" w:eastAsia="Times New Roman" w:hAnsi="Palatino Linotype" w:cs="Times New Roman"/>
        </w:rPr>
        <w:t xml:space="preserve">. Hyrja e </w:t>
      </w:r>
      <w:r w:rsidR="007C5ADA" w:rsidRPr="00DB3A10">
        <w:rPr>
          <w:rFonts w:ascii="Palatino Linotype" w:eastAsia="Times New Roman" w:hAnsi="Palatino Linotype" w:cs="Times New Roman"/>
          <w:i/>
          <w:iCs/>
        </w:rPr>
        <w:t>Këngës</w:t>
      </w:r>
      <w:r w:rsidR="007C5ADA" w:rsidRPr="00DB3A10">
        <w:rPr>
          <w:rFonts w:ascii="Palatino Linotype" w:eastAsia="Times New Roman" w:hAnsi="Palatino Linotype" w:cs="Times New Roman"/>
        </w:rPr>
        <w:t xml:space="preserve"> përçohet nga një tingëllim ëndërrimtar, si një endje </w:t>
      </w:r>
      <w:r w:rsidR="007C5ADA">
        <w:rPr>
          <w:rFonts w:ascii="Palatino Linotype" w:eastAsia="Times New Roman" w:hAnsi="Palatino Linotype" w:cs="Times New Roman"/>
        </w:rPr>
        <w:t xml:space="preserve">e zhvendosur </w:t>
      </w:r>
      <w:r w:rsidR="007C5ADA" w:rsidRPr="00DB3A10">
        <w:rPr>
          <w:rFonts w:ascii="Palatino Linotype" w:eastAsia="Times New Roman" w:hAnsi="Palatino Linotype" w:cs="Times New Roman"/>
        </w:rPr>
        <w:t xml:space="preserve">në një terren ballkanik. Këtë gjendje orkestrale e përforcon </w:t>
      </w:r>
      <w:proofErr w:type="spellStart"/>
      <w:r w:rsidR="007C5ADA" w:rsidRPr="00DB3A10">
        <w:rPr>
          <w:rFonts w:ascii="Palatino Linotype" w:eastAsia="Times New Roman" w:hAnsi="Palatino Linotype" w:cs="Times New Roman"/>
        </w:rPr>
        <w:t>modi</w:t>
      </w:r>
      <w:proofErr w:type="spellEnd"/>
      <w:r w:rsidR="007C5ADA" w:rsidRPr="00DB3A10">
        <w:rPr>
          <w:rFonts w:ascii="Palatino Linotype" w:eastAsia="Times New Roman" w:hAnsi="Palatino Linotype" w:cs="Times New Roman"/>
        </w:rPr>
        <w:t xml:space="preserve"> jo-</w:t>
      </w:r>
      <w:proofErr w:type="spellStart"/>
      <w:r w:rsidR="007C5ADA" w:rsidRPr="00DB3A10">
        <w:rPr>
          <w:rFonts w:ascii="Palatino Linotype" w:eastAsia="Times New Roman" w:hAnsi="Palatino Linotype" w:cs="Times New Roman"/>
        </w:rPr>
        <w:t>diatonik</w:t>
      </w:r>
      <w:proofErr w:type="spellEnd"/>
      <w:r w:rsidR="007C5ADA" w:rsidRPr="00DB3A10">
        <w:rPr>
          <w:rFonts w:ascii="Palatino Linotype" w:eastAsia="Times New Roman" w:hAnsi="Palatino Linotype" w:cs="Times New Roman"/>
        </w:rPr>
        <w:t xml:space="preserve"> </w:t>
      </w:r>
      <w:r w:rsidR="007C5ADA">
        <w:rPr>
          <w:rFonts w:ascii="Palatino Linotype" w:eastAsia="Times New Roman" w:hAnsi="Palatino Linotype" w:cs="Times New Roman"/>
        </w:rPr>
        <w:t xml:space="preserve">(kromatik) </w:t>
      </w:r>
      <w:r w:rsidR="007C5ADA" w:rsidRPr="00DB3A10">
        <w:rPr>
          <w:rFonts w:ascii="Palatino Linotype" w:eastAsia="Times New Roman" w:hAnsi="Palatino Linotype" w:cs="Times New Roman"/>
        </w:rPr>
        <w:t>me intervale sekondash të mëdha bizantine-otomane, për t’i lënë vendin hyrjes së tenorit me vargun e parë: ‘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Kam ardhur unë, një jetim’ (</w:t>
      </w:r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Je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suis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venu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calme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orphelin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). Tenori vazhdon të përcjellë këtë gjendje emocionale, kur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papritmas shfaqet 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një vegim drite, një tingëllim i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gjallëruar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orkestral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që shoqëron zërin e tenorit me fjalët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simbolike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të përkthyera nga Noli më 1916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:</w:t>
      </w:r>
      <w:r w:rsidR="007C5ADA" w:rsidRPr="00DB3A10">
        <w:rPr>
          <w:rFonts w:ascii="Palatino Linotype" w:hAnsi="Palatino Linotype"/>
          <w:color w:val="000000"/>
        </w:rPr>
        <w:t xml:space="preserve"> ‘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Kur isha trim njëzet vjeçar/ U përvëlova nga sevdatë/ I desha që të gjitha gratë/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S’më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deshnë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, më lanë beqar’ (</w:t>
      </w:r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À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vingt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ans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, </w:t>
      </w:r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un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souffle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nouveau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/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Sous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le nom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d'amoureuse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flamme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/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M'a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fait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trouver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belles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les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femmes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/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Elles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ne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m'ont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</w:t>
      </w:r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pas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trouvé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beau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). Në këtë moment 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lastRenderedPageBreak/>
        <w:t xml:space="preserve">tendosjeje muzikore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kumbon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Marsejeza (</w:t>
      </w:r>
      <w:r w:rsidR="007C5ADA" w:rsidRPr="00DB3A10">
        <w:rPr>
          <w:rFonts w:ascii="Palatino Linotype" w:hAnsi="Palatino Linotype" w:cs="Arial"/>
          <w:i/>
          <w:iCs/>
          <w:color w:val="222222"/>
          <w:shd w:val="clear" w:color="auto" w:fill="FFFFFF"/>
        </w:rPr>
        <w:t xml:space="preserve">La </w:t>
      </w:r>
      <w:proofErr w:type="spellStart"/>
      <w:r w:rsidR="007C5ADA" w:rsidRPr="00DB3A10">
        <w:rPr>
          <w:rFonts w:ascii="Palatino Linotype" w:hAnsi="Palatino Linotype" w:cs="Arial"/>
          <w:i/>
          <w:iCs/>
          <w:color w:val="222222"/>
          <w:shd w:val="clear" w:color="auto" w:fill="FFFFFF"/>
        </w:rPr>
        <w:t>Marseillaise</w:t>
      </w:r>
      <w:proofErr w:type="spellEnd"/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 xml:space="preserve">), citimi i plotë i kësaj melodie </w:t>
      </w:r>
      <w:proofErr w:type="spellStart"/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>evokative</w:t>
      </w:r>
      <w:proofErr w:type="spellEnd"/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 xml:space="preserve"> që do të bëhej himni i Republikës franceze më 1795, si për t’i thirrur ndërgjegjes që edhe unë, Noli, </w:t>
      </w:r>
      <w:proofErr w:type="spellStart"/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>buroj</w:t>
      </w:r>
      <w:proofErr w:type="spellEnd"/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 xml:space="preserve"> prej saj.</w:t>
      </w:r>
      <w:r w:rsidR="007C5ADA" w:rsidRPr="00DB3A10">
        <w:rPr>
          <w:rStyle w:val="FootnoteReference"/>
          <w:rFonts w:ascii="Palatino Linotype" w:hAnsi="Palatino Linotype" w:cs="Arial"/>
          <w:color w:val="222222"/>
          <w:shd w:val="clear" w:color="auto" w:fill="FFFFFF"/>
        </w:rPr>
        <w:footnoteReference w:id="1"/>
      </w:r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 xml:space="preserve"> Gjendja emocionale në orkestër </w:t>
      </w:r>
      <w:r w:rsidR="007C5ADA">
        <w:rPr>
          <w:rFonts w:ascii="Palatino Linotype" w:hAnsi="Palatino Linotype" w:cs="Arial"/>
          <w:color w:val="222222"/>
          <w:shd w:val="clear" w:color="auto" w:fill="FFFFFF"/>
        </w:rPr>
        <w:t>dramatizohet</w:t>
      </w:r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 xml:space="preserve"> edhe më tej përmes shpërthimit tashmë të një tjetër intonacioni aq të njohur, </w:t>
      </w:r>
      <w:r w:rsidR="007C5ADA" w:rsidRPr="00DB3A10">
        <w:rPr>
          <w:rFonts w:ascii="Palatino Linotype" w:hAnsi="Palatino Linotype" w:cs="Arial"/>
          <w:i/>
          <w:iCs/>
          <w:color w:val="222222"/>
          <w:shd w:val="clear" w:color="auto" w:fill="FFFFFF"/>
        </w:rPr>
        <w:t>Internacionales</w:t>
      </w:r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>,</w:t>
      </w:r>
      <w:r w:rsidR="007C5ADA" w:rsidRPr="00DB3A10">
        <w:rPr>
          <w:rStyle w:val="FootnoteReference"/>
          <w:rFonts w:ascii="Palatino Linotype" w:hAnsi="Palatino Linotype" w:cs="Arial"/>
          <w:color w:val="222222"/>
          <w:shd w:val="clear" w:color="auto" w:fill="FFFFFF"/>
        </w:rPr>
        <w:footnoteReference w:id="2"/>
      </w:r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 xml:space="preserve"> nën tingëllimin e instrumenteve të tunxhit, që edhe kjo </w:t>
      </w:r>
      <w:r w:rsidR="007C5ADA">
        <w:rPr>
          <w:rFonts w:ascii="Palatino Linotype" w:hAnsi="Palatino Linotype" w:cs="Arial"/>
          <w:color w:val="222222"/>
          <w:shd w:val="clear" w:color="auto" w:fill="FFFFFF"/>
        </w:rPr>
        <w:t xml:space="preserve">melodi </w:t>
      </w:r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 xml:space="preserve">citohet e plotë. Fjalët e </w:t>
      </w:r>
      <w:proofErr w:type="spellStart"/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>Verlaine</w:t>
      </w:r>
      <w:proofErr w:type="spellEnd"/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 xml:space="preserve">-it sikur nuk rrinë komode në këtë </w:t>
      </w:r>
      <w:r w:rsidR="007C5ADA">
        <w:rPr>
          <w:rFonts w:ascii="Palatino Linotype" w:hAnsi="Palatino Linotype" w:cs="Arial"/>
          <w:color w:val="222222"/>
          <w:shd w:val="clear" w:color="auto" w:fill="FFFFFF"/>
        </w:rPr>
        <w:t>citim melodik</w:t>
      </w:r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>: ‘</w:t>
      </w:r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Bien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que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sans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patrie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et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sans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roi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/ </w:t>
      </w:r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Et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très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brave, ne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l'étant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guère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/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J'ai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voulu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mourir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à la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guerre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./ </w:t>
      </w:r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La mort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n'a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plus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voulu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de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moi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’</w:t>
      </w:r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 xml:space="preserve"> (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Pa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patur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mbret, vatan, a gjak/ Pa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patur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zëmër që të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vrisnja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/ Në luftë vajta që të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vdisnja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/ Po vdekja s’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më përfilli aspak). </w:t>
      </w:r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>Të ishte kjo metamorfoza e Nolit e viteve 1920 që t’i largohej ‘</w:t>
      </w:r>
      <w:proofErr w:type="spellStart"/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>Gasparit</w:t>
      </w:r>
      <w:proofErr w:type="spellEnd"/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 xml:space="preserve"> të gjorë’ apo ‘jetimit’</w:t>
      </w:r>
      <w:r w:rsidR="008F165B">
        <w:rPr>
          <w:rFonts w:ascii="Palatino Linotype" w:hAnsi="Palatino Linotype" w:cs="Arial"/>
          <w:color w:val="222222"/>
          <w:shd w:val="clear" w:color="auto" w:fill="FFFFFF"/>
        </w:rPr>
        <w:t xml:space="preserve">, </w:t>
      </w:r>
      <w:r w:rsidR="00996BD3">
        <w:rPr>
          <w:rFonts w:ascii="Palatino Linotype" w:hAnsi="Palatino Linotype" w:cs="Arial"/>
          <w:color w:val="222222"/>
          <w:shd w:val="clear" w:color="auto" w:fill="FFFFFF"/>
        </w:rPr>
        <w:t xml:space="preserve"> </w:t>
      </w:r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 xml:space="preserve">të shkëputej nga ‘sakrificat’ sublime të tij për të shkuar drejt ‘internacionales’ e ‘botës së re’? Në fakt janë dy vargjet e ‘vdekjes’ ato që e tërheqin muzikën e Nolit drejt </w:t>
      </w:r>
      <w:r w:rsidR="007C5ADA">
        <w:rPr>
          <w:rFonts w:ascii="Palatino Linotype" w:hAnsi="Palatino Linotype" w:cs="Arial"/>
          <w:color w:val="222222"/>
          <w:shd w:val="clear" w:color="auto" w:fill="FFFFFF"/>
        </w:rPr>
        <w:t>asaj</w:t>
      </w:r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 xml:space="preserve"> ndjesie </w:t>
      </w:r>
      <w:r w:rsidR="007C5ADA">
        <w:rPr>
          <w:rFonts w:ascii="Palatino Linotype" w:hAnsi="Palatino Linotype" w:cs="Arial"/>
          <w:color w:val="222222"/>
          <w:shd w:val="clear" w:color="auto" w:fill="FFFFFF"/>
        </w:rPr>
        <w:t>nismëtare,</w:t>
      </w:r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 xml:space="preserve"> diku midis brengës e refleksionit, ndoshta si për të kujtuar </w:t>
      </w:r>
      <w:r w:rsidR="007C5ADA" w:rsidRPr="00DB3A10">
        <w:rPr>
          <w:rFonts w:ascii="Palatino Linotype" w:hAnsi="Palatino Linotype" w:cs="Arial"/>
          <w:i/>
          <w:iCs/>
          <w:color w:val="222222"/>
          <w:shd w:val="clear" w:color="auto" w:fill="FFFFFF"/>
        </w:rPr>
        <w:t xml:space="preserve">Këngën e </w:t>
      </w:r>
      <w:proofErr w:type="spellStart"/>
      <w:r w:rsidR="007C5ADA" w:rsidRPr="00DB3A10">
        <w:rPr>
          <w:rFonts w:ascii="Palatino Linotype" w:hAnsi="Palatino Linotype" w:cs="Arial"/>
          <w:i/>
          <w:iCs/>
          <w:color w:val="222222"/>
          <w:shd w:val="clear" w:color="auto" w:fill="FFFFFF"/>
        </w:rPr>
        <w:t>Gasparit</w:t>
      </w:r>
      <w:proofErr w:type="spellEnd"/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 xml:space="preserve">, kur endej me mendje e shpirt rrugëve të Lindjes. Intonacionet melodike </w:t>
      </w:r>
      <w:proofErr w:type="spellStart"/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>bizantino</w:t>
      </w:r>
      <w:proofErr w:type="spellEnd"/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 xml:space="preserve">-otomane rikthehen në paletën muzikore, herë në formën e dhimbjes e herë në formën e një proteste të brendshme </w:t>
      </w:r>
      <w:r w:rsidR="007C5ADA">
        <w:rPr>
          <w:rFonts w:ascii="Palatino Linotype" w:hAnsi="Palatino Linotype" w:cs="Arial"/>
          <w:color w:val="222222"/>
          <w:shd w:val="clear" w:color="auto" w:fill="FFFFFF"/>
        </w:rPr>
        <w:t>duke i bërë pyetje vetes</w:t>
      </w:r>
      <w:r w:rsidR="007C5ADA" w:rsidRPr="00DB3A10">
        <w:rPr>
          <w:rFonts w:ascii="Palatino Linotype" w:hAnsi="Palatino Linotype" w:cs="Arial"/>
          <w:color w:val="222222"/>
          <w:shd w:val="clear" w:color="auto" w:fill="FFFFFF"/>
        </w:rPr>
        <w:t>: ‘</w:t>
      </w:r>
      <w:r w:rsidR="007C5ADA" w:rsidRPr="00DB3A10">
        <w:rPr>
          <w:rFonts w:ascii="Palatino Linotype" w:eastAsia="Times New Roman" w:hAnsi="Palatino Linotype" w:cs="Times New Roman"/>
        </w:rPr>
        <w:t xml:space="preserve">Kam ardhur </w:t>
      </w:r>
      <w:proofErr w:type="spellStart"/>
      <w:r w:rsidR="007C5ADA" w:rsidRPr="00DB3A10">
        <w:rPr>
          <w:rFonts w:ascii="Palatino Linotype" w:eastAsia="Times New Roman" w:hAnsi="Palatino Linotype" w:cs="Times New Roman"/>
        </w:rPr>
        <w:t>von</w:t>
      </w:r>
      <w:proofErr w:type="spellEnd"/>
      <w:r w:rsidR="007C5ADA" w:rsidRPr="00DB3A10">
        <w:rPr>
          <w:rFonts w:ascii="Palatino Linotype" w:eastAsia="Times New Roman" w:hAnsi="Palatino Linotype" w:cs="Times New Roman"/>
        </w:rPr>
        <w:t xml:space="preserve">’ a tepër shpejtë?/ Ç’po </w:t>
      </w:r>
      <w:proofErr w:type="spellStart"/>
      <w:r w:rsidR="007C5ADA" w:rsidRPr="00DB3A10">
        <w:rPr>
          <w:rFonts w:ascii="Palatino Linotype" w:eastAsia="Times New Roman" w:hAnsi="Palatino Linotype" w:cs="Times New Roman"/>
        </w:rPr>
        <w:t>bënj</w:t>
      </w:r>
      <w:proofErr w:type="spellEnd"/>
      <w:r w:rsidR="007C5ADA" w:rsidRPr="00DB3A10">
        <w:rPr>
          <w:rFonts w:ascii="Palatino Linotype" w:eastAsia="Times New Roman" w:hAnsi="Palatino Linotype" w:cs="Times New Roman"/>
        </w:rPr>
        <w:t xml:space="preserve"> në botë </w:t>
      </w:r>
      <w:proofErr w:type="spellStart"/>
      <w:r w:rsidR="007C5ADA" w:rsidRPr="00DB3A10">
        <w:rPr>
          <w:rFonts w:ascii="Palatino Linotype" w:eastAsia="Times New Roman" w:hAnsi="Palatino Linotype" w:cs="Times New Roman"/>
        </w:rPr>
        <w:t>un’i</w:t>
      </w:r>
      <w:proofErr w:type="spellEnd"/>
      <w:r w:rsidR="007C5ADA" w:rsidRPr="00DB3A10">
        <w:rPr>
          <w:rFonts w:ascii="Palatino Linotype" w:eastAsia="Times New Roman" w:hAnsi="Palatino Linotype" w:cs="Times New Roman"/>
        </w:rPr>
        <w:t xml:space="preserve"> mjeri?’ (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Suis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-je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né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trop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tôt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ou trop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tard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?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Qu'est-ce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que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je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fais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dans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ce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monde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?)</w:t>
      </w:r>
    </w:p>
    <w:p w14:paraId="61E027C4" w14:textId="65702844" w:rsidR="00BA68F1" w:rsidRDefault="00BA68F1" w:rsidP="00BA68F1">
      <w:pPr>
        <w:pBdr>
          <w:bottom w:val="single" w:sz="6" w:space="0" w:color="A2A9B1"/>
        </w:pBdr>
        <w:tabs>
          <w:tab w:val="left" w:pos="567"/>
        </w:tabs>
        <w:spacing w:after="0" w:line="280" w:lineRule="atLeast"/>
        <w:jc w:val="center"/>
        <w:outlineLvl w:val="1"/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</w:pPr>
      <w:r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~ ~ ~</w:t>
      </w:r>
    </w:p>
    <w:p w14:paraId="67A5FC70" w14:textId="77777777" w:rsidR="00467EE6" w:rsidRDefault="007C5ADA" w:rsidP="00467EE6">
      <w:pPr>
        <w:pBdr>
          <w:bottom w:val="single" w:sz="6" w:space="0" w:color="A2A9B1"/>
        </w:pBdr>
        <w:tabs>
          <w:tab w:val="left" w:pos="567"/>
        </w:tabs>
        <w:spacing w:after="0" w:line="280" w:lineRule="atLeast"/>
        <w:jc w:val="both"/>
        <w:outlineLvl w:val="1"/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</w:pPr>
      <w:r w:rsidRPr="00DB3A10">
        <w:rPr>
          <w:rStyle w:val="HTMLTypewriter"/>
          <w:rFonts w:ascii="Palatino Linotype" w:eastAsia="SimSun" w:hAnsi="Palatino Linotype"/>
          <w:b/>
          <w:bCs/>
          <w:color w:val="000000"/>
          <w:sz w:val="22"/>
          <w:szCs w:val="22"/>
        </w:rPr>
        <w:t>Rapsodinë Shqiptare</w:t>
      </w:r>
      <w:r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të Fan Nolit e kemi luajtur me Orkestrën e Radios në skenën e Teatrit të Operës më 29 janar 1982. Si në të gjitha veprat orkestrale të Nolit, gjuha muzikore e kësaj rapsodie jo vetëm që është e përveçme, por </w:t>
      </w:r>
      <w:r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e justifikon më së miri </w:t>
      </w:r>
      <w:r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tingëll</w:t>
      </w:r>
      <w:r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imin</w:t>
      </w:r>
      <w:r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shqip siç e mban vetë titulli, me atë shqipen </w:t>
      </w:r>
      <w:proofErr w:type="spellStart"/>
      <w:r w:rsidRPr="00996BD3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noliane</w:t>
      </w:r>
      <w:proofErr w:type="spellEnd"/>
      <w:r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, me ndjesinë e </w:t>
      </w:r>
      <w:r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konceptimit</w:t>
      </w:r>
      <w:r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të tij </w:t>
      </w:r>
      <w:r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në ndërthurjen e valles, këngës dhe melodisë së krijuar </w:t>
      </w:r>
      <w:r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shqiptare. </w:t>
      </w:r>
    </w:p>
    <w:p w14:paraId="059531B9" w14:textId="22BB89FE" w:rsidR="003F5032" w:rsidRDefault="00467EE6" w:rsidP="003F5032">
      <w:pPr>
        <w:pBdr>
          <w:bottom w:val="single" w:sz="6" w:space="0" w:color="A2A9B1"/>
        </w:pBdr>
        <w:tabs>
          <w:tab w:val="left" w:pos="567"/>
        </w:tabs>
        <w:spacing w:after="0" w:line="280" w:lineRule="atLeast"/>
        <w:jc w:val="both"/>
        <w:outlineLvl w:val="1"/>
        <w:rPr>
          <w:rStyle w:val="HTMLTypewriter"/>
          <w:rFonts w:ascii="Palatino Linotype" w:eastAsia="SimSun" w:hAnsi="Palatino Linotype" w:cs="Times New Roman"/>
          <w:sz w:val="22"/>
          <w:szCs w:val="22"/>
        </w:rPr>
      </w:pPr>
      <w:r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ab/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Nis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rapsodi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a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e tij me një titull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/motiv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pentatonik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, apo më mirë me një formulë melodike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pentatonike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të jugut shqiptar</w:t>
      </w:r>
      <w:r w:rsidR="00996BD3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,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që gjatë gjysmës së dytë të shekullit XX do të studiohej e klasifikohej si pjesë e repertorit të këndimit shumëzërësh apo siç njihet më gjerësisht, këndimit polifonik. Por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titullin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melodik modal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të Rapsodisë 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Noli e alternon me harmoni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tonale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(e jo modale), i tillë është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kënd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vështrimi i tij muzikor, këtë lloj ngjyrimi dëshiron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ai 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t’i japë temës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solemne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të fillimit të rapsodisë,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që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i le vendin bulëzave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e ngjyrimit 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të një valleje tradicionale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shqiptare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. Bazuar në konceptin e tij mbi formën e rapsodisë,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fill pas valles 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Noli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shtjellon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një këngë, të cilën e zhvillon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simfonikisht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edhe për faktin e bukurisë që përcjell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e mbart kjo këngë </w:t>
      </w:r>
      <w:proofErr w:type="spellStart"/>
      <w:r w:rsidR="007C5ADA" w:rsidRPr="00996BD3">
        <w:rPr>
          <w:rStyle w:val="HTMLTypewriter"/>
          <w:rFonts w:ascii="Palatino Linotype" w:eastAsia="SimSun" w:hAnsi="Palatino Linotype"/>
          <w:i/>
          <w:iCs/>
          <w:color w:val="000000"/>
          <w:sz w:val="22"/>
          <w:szCs w:val="22"/>
        </w:rPr>
        <w:t>noliane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. I gjithë ky bllok</w:t>
      </w:r>
      <w:r w:rsidR="00996BD3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, në këtë rast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modalo-tonal</w:t>
      </w:r>
      <w:proofErr w:type="spellEnd"/>
      <w:r w:rsidR="00996BD3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,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i le vendin përdorimit të intervaleve jo-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diatonike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të sekondave të zmadhuara, intervale që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e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dhe në vepra të tjera orkestrale</w:t>
      </w:r>
      <w:r w:rsidR="007C5ADA" w:rsidRPr="00B8351D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të tij, ai i përdor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si formula modale 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për të krijuar një sfond më të hershëm kohor,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otomano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-bizantin, herë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herë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me tone mistike. Dhe si për të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përftuar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kontrastin e nevojshëm rapsodik, kompozitori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shpalos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një temë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marciale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(të tipit të marshit) që karakterizohet nga nota të pikëzuara e me përparësi të përdorimit të instrumenteve të tunxhit, veçanërisht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trombave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e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trombonëve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.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Repriza sjell edhe një herë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atë tingëllim solemn </w:t>
      </w:r>
      <w:proofErr w:type="spellStart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melodik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o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-pentatonik</w:t>
      </w:r>
      <w:proofErr w:type="spellEnd"/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të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H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yrjes së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R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apsodisë,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por me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qasje të tjera e </w:t>
      </w:r>
      <w:proofErr w:type="spellStart"/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modulacionesh</w:t>
      </w:r>
      <w:proofErr w:type="spellEnd"/>
      <w:r w:rsidR="007C5ADA" w:rsidRPr="009302F7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të freskëta. Orkestra tingëllon fuqishëm 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lastRenderedPageBreak/>
        <w:t>dhe mjeshtëria e orkestr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imit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të kompozitorit ndjehet të jetë e përllogaritur mirë. Episodi final tematik i Rapsodisë ë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sh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të tema e një valleje tradicionale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të jugut shqiptar</w:t>
      </w:r>
      <w:r w:rsidR="007C5ADA" w:rsidRPr="00DB3A10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. 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Ku ta ketë gjetur Noli atë valle aq të goditur për ta përfshirë në finalen e Rapsodisë? Vallja hiqet rëndë dhe qëndron e fisme në atë finale që vjen duke u ngadalësuar drejt mbylljes e të jep përshtypjen sikur vallëzuesit në çastin</w:t>
      </w:r>
      <w:r w:rsidR="00996BD3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/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notën e fundit</w:t>
      </w:r>
      <w:r w:rsidR="00996BD3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, me një ‘hop’</w:t>
      </w:r>
      <w:r w:rsidR="007C5ADA"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 xml:space="preserve"> ngrenë njërën dorë lart me shaminë majë gishtërinjve!</w:t>
      </w:r>
    </w:p>
    <w:p w14:paraId="10905058" w14:textId="77777777" w:rsidR="003F5032" w:rsidRDefault="003F5032" w:rsidP="003F5032">
      <w:pPr>
        <w:pBdr>
          <w:bottom w:val="single" w:sz="6" w:space="0" w:color="A2A9B1"/>
        </w:pBdr>
        <w:tabs>
          <w:tab w:val="left" w:pos="567"/>
        </w:tabs>
        <w:spacing w:after="0" w:line="280" w:lineRule="atLeast"/>
        <w:jc w:val="both"/>
        <w:outlineLvl w:val="1"/>
        <w:rPr>
          <w:rStyle w:val="HTMLTypewriter"/>
          <w:rFonts w:ascii="Palatino Linotype" w:eastAsia="SimSun" w:hAnsi="Palatino Linotype" w:cs="Times New Roman"/>
          <w:sz w:val="22"/>
          <w:szCs w:val="22"/>
        </w:rPr>
      </w:pPr>
    </w:p>
    <w:p w14:paraId="1DD149F5" w14:textId="088A61F0" w:rsidR="003F5032" w:rsidRDefault="003F5032" w:rsidP="003F5032">
      <w:pPr>
        <w:pBdr>
          <w:bottom w:val="single" w:sz="6" w:space="0" w:color="A2A9B1"/>
        </w:pBdr>
        <w:tabs>
          <w:tab w:val="left" w:pos="567"/>
        </w:tabs>
        <w:spacing w:after="0" w:line="280" w:lineRule="atLeast"/>
        <w:jc w:val="both"/>
        <w:outlineLvl w:val="1"/>
        <w:rPr>
          <w:rFonts w:ascii="Palatino Linotype" w:eastAsia="Times New Roman" w:hAnsi="Palatino Linotype" w:cs="Times New Roman"/>
        </w:rPr>
      </w:pPr>
      <w:r>
        <w:rPr>
          <w:rFonts w:ascii="Palatino Linotype" w:eastAsia="DengXian" w:hAnsi="Palatino Linotype" w:cs="Nirmala UI"/>
          <w:b/>
          <w:bCs/>
          <w:sz w:val="24"/>
          <w:szCs w:val="24"/>
          <w:lang w:eastAsia="zh-CN"/>
        </w:rPr>
        <w:t>Kërkimet teorike</w:t>
      </w:r>
      <w:r w:rsidR="002D06DF" w:rsidRPr="00DB3A10">
        <w:rPr>
          <w:rFonts w:ascii="Palatino Linotype" w:eastAsia="DengXian" w:hAnsi="Palatino Linotype" w:cs="Nirmala UI"/>
          <w:b/>
          <w:bCs/>
          <w:sz w:val="24"/>
          <w:szCs w:val="24"/>
          <w:lang w:eastAsia="zh-CN"/>
        </w:rPr>
        <w:t xml:space="preserve"> </w:t>
      </w:r>
      <w:r w:rsidR="000D6A62">
        <w:rPr>
          <w:rFonts w:ascii="Palatino Linotype" w:eastAsia="DengXian" w:hAnsi="Palatino Linotype" w:cs="Nirmala UI"/>
          <w:b/>
          <w:bCs/>
          <w:sz w:val="24"/>
          <w:szCs w:val="24"/>
          <w:lang w:eastAsia="zh-CN"/>
        </w:rPr>
        <w:t xml:space="preserve">(kritika) </w:t>
      </w:r>
      <w:r w:rsidR="002D06DF" w:rsidRPr="00DB3A10">
        <w:rPr>
          <w:rFonts w:ascii="Palatino Linotype" w:eastAsia="DengXian" w:hAnsi="Palatino Linotype" w:cs="Nirmala UI"/>
          <w:b/>
          <w:bCs/>
          <w:sz w:val="24"/>
          <w:szCs w:val="24"/>
          <w:lang w:eastAsia="zh-CN"/>
        </w:rPr>
        <w:t>muzikore</w:t>
      </w:r>
    </w:p>
    <w:p w14:paraId="76952814" w14:textId="77777777" w:rsidR="003F5032" w:rsidRPr="003F5032" w:rsidRDefault="003F5032" w:rsidP="003F5032">
      <w:pPr>
        <w:pBdr>
          <w:bottom w:val="single" w:sz="6" w:space="0" w:color="A2A9B1"/>
        </w:pBdr>
        <w:tabs>
          <w:tab w:val="left" w:pos="567"/>
        </w:tabs>
        <w:spacing w:after="0" w:line="280" w:lineRule="atLeast"/>
        <w:jc w:val="both"/>
        <w:outlineLvl w:val="1"/>
        <w:rPr>
          <w:rFonts w:ascii="Palatino Linotype" w:eastAsia="Times New Roman" w:hAnsi="Palatino Linotype" w:cs="Times New Roman"/>
          <w:sz w:val="16"/>
          <w:szCs w:val="16"/>
        </w:rPr>
      </w:pPr>
    </w:p>
    <w:p w14:paraId="14FE0412" w14:textId="352BD627" w:rsidR="00201E4A" w:rsidRDefault="00005587" w:rsidP="00201E4A">
      <w:pPr>
        <w:pBdr>
          <w:bottom w:val="single" w:sz="6" w:space="0" w:color="A2A9B1"/>
        </w:pBdr>
        <w:tabs>
          <w:tab w:val="left" w:pos="567"/>
        </w:tabs>
        <w:spacing w:after="0" w:line="280" w:lineRule="atLeast"/>
        <w:jc w:val="both"/>
        <w:outlineLvl w:val="1"/>
        <w:rPr>
          <w:rFonts w:ascii="Palatino Linotype" w:eastAsia="Times New Roman" w:hAnsi="Palatino Linotype" w:cs="Times New Roman"/>
        </w:rPr>
      </w:pPr>
      <w:r w:rsidRPr="00DB3A10">
        <w:rPr>
          <w:rFonts w:ascii="Palatino Linotype" w:eastAsia="DengXian" w:hAnsi="Palatino Linotype" w:cs="Nirmala UI"/>
          <w:lang w:eastAsia="zh-CN"/>
        </w:rPr>
        <w:t>Reformën e muzikës kishtare që e nisi që më 1908</w:t>
      </w:r>
      <w:r w:rsidR="00D1056E">
        <w:rPr>
          <w:rFonts w:ascii="Palatino Linotype" w:eastAsia="DengXian" w:hAnsi="Palatino Linotype" w:cs="Nirmala UI"/>
          <w:lang w:eastAsia="zh-CN"/>
        </w:rPr>
        <w:t>,</w:t>
      </w:r>
      <w:r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D1056E" w:rsidRPr="00DB3A10">
        <w:rPr>
          <w:rFonts w:ascii="Palatino Linotype" w:eastAsia="DengXian" w:hAnsi="Palatino Linotype" w:cs="Nirmala UI"/>
          <w:lang w:eastAsia="zh-CN"/>
        </w:rPr>
        <w:t xml:space="preserve">në këtë stad të ri </w:t>
      </w:r>
      <w:r w:rsidR="00D1056E">
        <w:rPr>
          <w:rFonts w:ascii="Palatino Linotype" w:eastAsia="DengXian" w:hAnsi="Palatino Linotype" w:cs="Nirmala UI"/>
          <w:lang w:eastAsia="zh-CN"/>
        </w:rPr>
        <w:t xml:space="preserve">Noli </w:t>
      </w:r>
      <w:r w:rsidRPr="00DB3A10">
        <w:rPr>
          <w:rFonts w:ascii="Palatino Linotype" w:eastAsia="DengXian" w:hAnsi="Palatino Linotype" w:cs="Nirmala UI"/>
          <w:lang w:eastAsia="zh-CN"/>
        </w:rPr>
        <w:t xml:space="preserve">do ta </w:t>
      </w:r>
      <w:r w:rsidR="00B35F77" w:rsidRPr="00DB3A10">
        <w:rPr>
          <w:rFonts w:ascii="Palatino Linotype" w:eastAsia="DengXian" w:hAnsi="Palatino Linotype" w:cs="Nirmala UI"/>
          <w:lang w:eastAsia="zh-CN"/>
        </w:rPr>
        <w:t>plotësonte</w:t>
      </w:r>
      <w:r w:rsidRPr="00DB3A10">
        <w:rPr>
          <w:rFonts w:ascii="Palatino Linotype" w:eastAsia="DengXian" w:hAnsi="Palatino Linotype" w:cs="Nirmala UI"/>
          <w:lang w:eastAsia="zh-CN"/>
        </w:rPr>
        <w:t xml:space="preserve"> me më tepër hulumtime në fushë të </w:t>
      </w:r>
      <w:r w:rsidR="00060DD5" w:rsidRPr="00DB3A10">
        <w:rPr>
          <w:rFonts w:ascii="Palatino Linotype" w:eastAsia="DengXian" w:hAnsi="Palatino Linotype" w:cs="Nirmala UI"/>
          <w:lang w:eastAsia="zh-CN"/>
        </w:rPr>
        <w:t xml:space="preserve">veprave </w:t>
      </w:r>
      <w:r w:rsidR="00D1056E">
        <w:rPr>
          <w:rFonts w:ascii="Palatino Linotype" w:eastAsia="DengXian" w:hAnsi="Palatino Linotype" w:cs="Nirmala UI"/>
          <w:lang w:eastAsia="zh-CN"/>
        </w:rPr>
        <w:t>teorike</w:t>
      </w:r>
      <w:r w:rsidR="00060DD5" w:rsidRPr="00DB3A10">
        <w:rPr>
          <w:rFonts w:ascii="Palatino Linotype" w:eastAsia="DengXian" w:hAnsi="Palatino Linotype" w:cs="Nirmala UI"/>
          <w:lang w:eastAsia="zh-CN"/>
        </w:rPr>
        <w:t xml:space="preserve"> si </w:t>
      </w:r>
      <w:proofErr w:type="spellStart"/>
      <w:r w:rsidR="00060DD5" w:rsidRPr="00DB3A10">
        <w:rPr>
          <w:rFonts w:ascii="Palatino Linotype" w:eastAsia="DengXian" w:hAnsi="Palatino Linotype" w:cs="Nirmala UI"/>
          <w:i/>
          <w:iCs/>
          <w:lang w:eastAsia="zh-CN"/>
        </w:rPr>
        <w:t>Beethoven</w:t>
      </w:r>
      <w:proofErr w:type="spellEnd"/>
      <w:r w:rsidR="00060DD5" w:rsidRPr="00DB3A10">
        <w:rPr>
          <w:rFonts w:ascii="Palatino Linotype" w:eastAsia="DengXian" w:hAnsi="Palatino Linotype" w:cs="Nirmala UI"/>
          <w:i/>
          <w:iCs/>
          <w:lang w:eastAsia="zh-CN"/>
        </w:rPr>
        <w:t>-i dhe revolucioni francez</w:t>
      </w:r>
      <w:r w:rsidR="00060DD5" w:rsidRPr="00DB3A10">
        <w:rPr>
          <w:rFonts w:ascii="Palatino Linotype" w:eastAsia="DengXian" w:hAnsi="Palatino Linotype" w:cs="Nirmala UI"/>
          <w:lang w:eastAsia="zh-CN"/>
        </w:rPr>
        <w:t xml:space="preserve"> </w:t>
      </w:r>
      <w:r w:rsidR="0024655D" w:rsidRPr="00DB3A10">
        <w:rPr>
          <w:rFonts w:ascii="Palatino Linotype" w:eastAsiaTheme="minorHAnsi" w:hAnsi="Palatino Linotype"/>
        </w:rPr>
        <w:t xml:space="preserve">që u botua më 1947 dhe që pati jehonë </w:t>
      </w:r>
      <w:r w:rsidR="0024655D" w:rsidRPr="0011341B">
        <w:rPr>
          <w:rFonts w:ascii="Palatino Linotype" w:eastAsiaTheme="minorHAnsi" w:hAnsi="Palatino Linotype"/>
        </w:rPr>
        <w:t>të gjerë</w:t>
      </w:r>
      <w:r w:rsidR="00B35F77" w:rsidRPr="0011341B">
        <w:rPr>
          <w:rFonts w:ascii="Palatino Linotype" w:eastAsiaTheme="minorHAnsi" w:hAnsi="Palatino Linotype"/>
        </w:rPr>
        <w:t>.</w:t>
      </w:r>
      <w:r w:rsidR="00B31282" w:rsidRPr="0011341B">
        <w:t xml:space="preserve"> </w:t>
      </w:r>
      <w:r w:rsidR="00B31282" w:rsidRPr="0011341B">
        <w:rPr>
          <w:rFonts w:ascii="Palatino Linotype" w:hAnsi="Palatino Linotype"/>
        </w:rPr>
        <w:t xml:space="preserve">Mes atyre që u shprehën </w:t>
      </w:r>
      <w:r w:rsidR="00A527D7">
        <w:rPr>
          <w:rFonts w:ascii="Palatino Linotype" w:hAnsi="Palatino Linotype"/>
        </w:rPr>
        <w:t>publikisht</w:t>
      </w:r>
      <w:r w:rsidR="00B31282" w:rsidRPr="0011341B">
        <w:rPr>
          <w:rFonts w:ascii="Palatino Linotype" w:hAnsi="Palatino Linotype"/>
        </w:rPr>
        <w:t xml:space="preserve"> ishin </w:t>
      </w:r>
      <w:r w:rsidR="00E91A45" w:rsidRPr="0011341B">
        <w:rPr>
          <w:rFonts w:ascii="Palatino Linotype" w:hAnsi="Palatino Linotype"/>
        </w:rPr>
        <w:t xml:space="preserve">dramaturgu e kritiku britanik </w:t>
      </w:r>
      <w:proofErr w:type="spellStart"/>
      <w:r w:rsidR="00E91A45" w:rsidRPr="0011341B">
        <w:rPr>
          <w:rFonts w:ascii="Palatino Linotype" w:hAnsi="Palatino Linotype"/>
        </w:rPr>
        <w:t>George</w:t>
      </w:r>
      <w:proofErr w:type="spellEnd"/>
      <w:r w:rsidR="00E91A45" w:rsidRPr="0011341B">
        <w:rPr>
          <w:rFonts w:ascii="Palatino Linotype" w:hAnsi="Palatino Linotype"/>
        </w:rPr>
        <w:t xml:space="preserve"> </w:t>
      </w:r>
      <w:proofErr w:type="spellStart"/>
      <w:r w:rsidR="00E91A45" w:rsidRPr="0011341B">
        <w:rPr>
          <w:rFonts w:ascii="Palatino Linotype" w:hAnsi="Palatino Linotype"/>
        </w:rPr>
        <w:t>Bernard</w:t>
      </w:r>
      <w:proofErr w:type="spellEnd"/>
      <w:r w:rsidR="00E91A45" w:rsidRPr="0011341B">
        <w:rPr>
          <w:rFonts w:ascii="Palatino Linotype" w:hAnsi="Palatino Linotype"/>
        </w:rPr>
        <w:t xml:space="preserve"> </w:t>
      </w:r>
      <w:proofErr w:type="spellStart"/>
      <w:r w:rsidR="00E91A45" w:rsidRPr="0011341B">
        <w:rPr>
          <w:rFonts w:ascii="Palatino Linotype" w:hAnsi="Palatino Linotype"/>
        </w:rPr>
        <w:t>Shaw</w:t>
      </w:r>
      <w:proofErr w:type="spellEnd"/>
      <w:r w:rsidR="00E91A45" w:rsidRPr="0011341B">
        <w:rPr>
          <w:rFonts w:ascii="Palatino Linotype" w:hAnsi="Palatino Linotype"/>
        </w:rPr>
        <w:t xml:space="preserve">, </w:t>
      </w:r>
      <w:r w:rsidR="00B31282" w:rsidRPr="0011341B">
        <w:rPr>
          <w:rFonts w:ascii="Palatino Linotype" w:hAnsi="Palatino Linotype"/>
        </w:rPr>
        <w:t xml:space="preserve">kompozitori </w:t>
      </w:r>
      <w:r w:rsidR="00E91A45" w:rsidRPr="0011341B">
        <w:rPr>
          <w:rFonts w:ascii="Palatino Linotype" w:hAnsi="Palatino Linotype"/>
        </w:rPr>
        <w:t xml:space="preserve">i njohur </w:t>
      </w:r>
      <w:r w:rsidR="00B31282" w:rsidRPr="0011341B">
        <w:rPr>
          <w:rFonts w:ascii="Palatino Linotype" w:hAnsi="Palatino Linotype"/>
        </w:rPr>
        <w:t xml:space="preserve">finlandez </w:t>
      </w:r>
      <w:proofErr w:type="spellStart"/>
      <w:r w:rsidR="00B31282" w:rsidRPr="0011341B">
        <w:rPr>
          <w:rFonts w:ascii="Palatino Linotype" w:hAnsi="Palatino Linotype"/>
        </w:rPr>
        <w:t>Jean</w:t>
      </w:r>
      <w:proofErr w:type="spellEnd"/>
      <w:r w:rsidR="00B31282" w:rsidRPr="0011341B">
        <w:rPr>
          <w:rFonts w:ascii="Palatino Linotype" w:hAnsi="Palatino Linotype"/>
        </w:rPr>
        <w:t xml:space="preserve"> </w:t>
      </w:r>
      <w:proofErr w:type="spellStart"/>
      <w:r w:rsidR="00B31282" w:rsidRPr="0011341B">
        <w:rPr>
          <w:rFonts w:ascii="Palatino Linotype" w:hAnsi="Palatino Linotype"/>
        </w:rPr>
        <w:t>Sibelius</w:t>
      </w:r>
      <w:proofErr w:type="spellEnd"/>
      <w:r w:rsidR="00E91A45" w:rsidRPr="0011341B">
        <w:rPr>
          <w:rFonts w:ascii="Palatino Linotype" w:hAnsi="Palatino Linotype"/>
        </w:rPr>
        <w:t xml:space="preserve"> dhe</w:t>
      </w:r>
      <w:r w:rsidR="00B31282" w:rsidRPr="0011341B">
        <w:rPr>
          <w:rFonts w:ascii="Palatino Linotype" w:hAnsi="Palatino Linotype"/>
        </w:rPr>
        <w:t xml:space="preserve"> shkrimtari dhe kritiku gjerman </w:t>
      </w:r>
      <w:proofErr w:type="spellStart"/>
      <w:r w:rsidR="00B31282" w:rsidRPr="0011341B">
        <w:rPr>
          <w:rFonts w:ascii="Palatino Linotype" w:hAnsi="Palatino Linotype"/>
        </w:rPr>
        <w:t>Thomas</w:t>
      </w:r>
      <w:proofErr w:type="spellEnd"/>
      <w:r w:rsidR="00B31282" w:rsidRPr="0011341B">
        <w:rPr>
          <w:rFonts w:ascii="Palatino Linotype" w:hAnsi="Palatino Linotype"/>
        </w:rPr>
        <w:t xml:space="preserve"> </w:t>
      </w:r>
      <w:proofErr w:type="spellStart"/>
      <w:r w:rsidR="00B31282" w:rsidRPr="0011341B">
        <w:rPr>
          <w:rFonts w:ascii="Palatino Linotype" w:hAnsi="Palatino Linotype"/>
        </w:rPr>
        <w:t>Mann</w:t>
      </w:r>
      <w:proofErr w:type="spellEnd"/>
      <w:r w:rsidR="00E91A45" w:rsidRPr="0011341B">
        <w:rPr>
          <w:rFonts w:ascii="Palatino Linotype" w:hAnsi="Palatino Linotype"/>
        </w:rPr>
        <w:t xml:space="preserve">. </w:t>
      </w:r>
      <w:proofErr w:type="spellStart"/>
      <w:r w:rsidR="00E91A45" w:rsidRPr="0011341B">
        <w:rPr>
          <w:rFonts w:ascii="Palatino Linotype" w:hAnsi="Palatino Linotype"/>
        </w:rPr>
        <w:t>Shaw</w:t>
      </w:r>
      <w:proofErr w:type="spellEnd"/>
      <w:r w:rsidR="00E91A45" w:rsidRPr="0011341B">
        <w:rPr>
          <w:rFonts w:ascii="Palatino Linotype" w:hAnsi="Palatino Linotype"/>
        </w:rPr>
        <w:t xml:space="preserve"> do të shprehej</w:t>
      </w:r>
      <w:r w:rsidR="00A527D7">
        <w:rPr>
          <w:rFonts w:ascii="Palatino Linotype" w:hAnsi="Palatino Linotype"/>
        </w:rPr>
        <w:t xml:space="preserve"> se</w:t>
      </w:r>
      <w:r w:rsidR="00E91A45" w:rsidRPr="0011341B">
        <w:rPr>
          <w:rFonts w:ascii="Palatino Linotype" w:hAnsi="Palatino Linotype"/>
        </w:rPr>
        <w:t xml:space="preserve"> ‘</w:t>
      </w:r>
      <w:r w:rsidR="00A527D7">
        <w:rPr>
          <w:rFonts w:ascii="Palatino Linotype" w:hAnsi="Palatino Linotype"/>
          <w:sz w:val="21"/>
          <w:szCs w:val="21"/>
          <w:shd w:val="clear" w:color="auto" w:fill="FFFFFF"/>
        </w:rPr>
        <w:t>j</w:t>
      </w:r>
      <w:r w:rsidR="0011341B" w:rsidRPr="0011341B">
        <w:rPr>
          <w:rFonts w:ascii="Palatino Linotype" w:hAnsi="Palatino Linotype"/>
          <w:sz w:val="21"/>
          <w:szCs w:val="21"/>
          <w:shd w:val="clear" w:color="auto" w:fill="FFFFFF"/>
        </w:rPr>
        <w:t xml:space="preserve">u keni </w:t>
      </w:r>
      <w:r w:rsidR="0011341B" w:rsidRPr="00B419F4">
        <w:rPr>
          <w:rFonts w:ascii="Palatino Linotype" w:hAnsi="Palatino Linotype"/>
          <w:shd w:val="clear" w:color="auto" w:fill="FFFFFF"/>
        </w:rPr>
        <w:t xml:space="preserve">ngatërruar vokacionin kur hytë në Urdhrin e Shenjtë. Ky libër i juaji nuk është as lutje e priftit, as </w:t>
      </w:r>
      <w:proofErr w:type="spellStart"/>
      <w:r w:rsidR="0011341B" w:rsidRPr="00B419F4">
        <w:rPr>
          <w:rFonts w:ascii="Palatino Linotype" w:hAnsi="Palatino Linotype"/>
          <w:shd w:val="clear" w:color="auto" w:fill="FFFFFF"/>
        </w:rPr>
        <w:t>hagjiografi</w:t>
      </w:r>
      <w:proofErr w:type="spellEnd"/>
      <w:r w:rsidR="0011341B" w:rsidRPr="00B419F4">
        <w:rPr>
          <w:rFonts w:ascii="Palatino Linotype" w:hAnsi="Palatino Linotype"/>
          <w:shd w:val="clear" w:color="auto" w:fill="FFFFFF"/>
        </w:rPr>
        <w:t xml:space="preserve"> [letërsi mbi jetën dhe legjendat e shenjtorëve];</w:t>
      </w:r>
      <w:r w:rsidR="0011341B" w:rsidRPr="00B419F4">
        <w:rPr>
          <w:rFonts w:ascii="Palatino Linotype" w:hAnsi="Palatino Linotype"/>
        </w:rPr>
        <w:t xml:space="preserve"> ë</w:t>
      </w:r>
      <w:r w:rsidR="00E91A45" w:rsidRPr="00B419F4">
        <w:rPr>
          <w:rFonts w:ascii="Palatino Linotype" w:hAnsi="Palatino Linotype"/>
        </w:rPr>
        <w:t xml:space="preserve">shtë vepër e një kritiku dhe biografi të </w:t>
      </w:r>
      <w:r w:rsidR="0011341B" w:rsidRPr="00B419F4">
        <w:rPr>
          <w:rFonts w:ascii="Palatino Linotype" w:hAnsi="Palatino Linotype"/>
        </w:rPr>
        <w:t xml:space="preserve">dorës së </w:t>
      </w:r>
      <w:r w:rsidR="00E91A45" w:rsidRPr="00B419F4">
        <w:rPr>
          <w:rFonts w:ascii="Palatino Linotype" w:hAnsi="Palatino Linotype"/>
        </w:rPr>
        <w:t>parë.</w:t>
      </w:r>
      <w:r w:rsidR="00B31282" w:rsidRPr="00B419F4">
        <w:rPr>
          <w:rFonts w:ascii="Palatino Linotype" w:hAnsi="Palatino Linotype"/>
        </w:rPr>
        <w:t xml:space="preserve"> </w:t>
      </w:r>
      <w:r w:rsidR="00E91A45" w:rsidRPr="00B419F4">
        <w:rPr>
          <w:rFonts w:ascii="Palatino Linotype" w:hAnsi="Palatino Linotype"/>
        </w:rPr>
        <w:t xml:space="preserve">E lexova të tërin </w:t>
      </w:r>
      <w:r w:rsidR="0011341B" w:rsidRPr="00B419F4">
        <w:rPr>
          <w:rFonts w:ascii="Palatino Linotype" w:hAnsi="Palatino Linotype"/>
        </w:rPr>
        <w:t>deri</w:t>
      </w:r>
      <w:r w:rsidR="00E91A45" w:rsidRPr="00B419F4">
        <w:rPr>
          <w:rFonts w:ascii="Palatino Linotype" w:hAnsi="Palatino Linotype"/>
        </w:rPr>
        <w:t xml:space="preserve"> në fund me kënaqësi</w:t>
      </w:r>
      <w:r w:rsidR="0011341B" w:rsidRPr="00B419F4">
        <w:rPr>
          <w:rFonts w:ascii="Palatino Linotype" w:hAnsi="Palatino Linotype"/>
        </w:rPr>
        <w:t>në</w:t>
      </w:r>
      <w:r w:rsidR="00E91A45" w:rsidRPr="00B419F4">
        <w:rPr>
          <w:rFonts w:ascii="Palatino Linotype" w:hAnsi="Palatino Linotype"/>
        </w:rPr>
        <w:t xml:space="preserve"> </w:t>
      </w:r>
      <w:r w:rsidR="0011341B" w:rsidRPr="00B419F4">
        <w:rPr>
          <w:rFonts w:ascii="Palatino Linotype" w:hAnsi="Palatino Linotype"/>
        </w:rPr>
        <w:t>më</w:t>
      </w:r>
      <w:r w:rsidR="00E91A45" w:rsidRPr="00B419F4">
        <w:rPr>
          <w:rFonts w:ascii="Palatino Linotype" w:hAnsi="Palatino Linotype"/>
        </w:rPr>
        <w:t xml:space="preserve"> të madhe, duke qenë </w:t>
      </w:r>
      <w:r w:rsidR="00535D7C">
        <w:rPr>
          <w:rFonts w:ascii="Palatino Linotype" w:hAnsi="Palatino Linotype"/>
        </w:rPr>
        <w:t xml:space="preserve">dhe </w:t>
      </w:r>
      <w:r w:rsidR="00E91A45" w:rsidRPr="00B419F4">
        <w:rPr>
          <w:rFonts w:ascii="Palatino Linotype" w:hAnsi="Palatino Linotype"/>
        </w:rPr>
        <w:t>vetë njohës i muzikës, kritik, dhe artist-filozof</w:t>
      </w:r>
      <w:r w:rsidR="0011341B" w:rsidRPr="00B419F4">
        <w:rPr>
          <w:rFonts w:ascii="Palatino Linotype" w:hAnsi="Palatino Linotype"/>
        </w:rPr>
        <w:t xml:space="preserve"> nga profesioni</w:t>
      </w:r>
      <w:r w:rsidR="00535D7C">
        <w:rPr>
          <w:rFonts w:ascii="Palatino Linotype" w:hAnsi="Palatino Linotype"/>
          <w:shd w:val="clear" w:color="auto" w:fill="FFFFFF"/>
        </w:rPr>
        <w:t>’</w:t>
      </w:r>
      <w:r w:rsidR="00546905">
        <w:rPr>
          <w:rFonts w:ascii="Palatino Linotype" w:hAnsi="Palatino Linotype"/>
          <w:shd w:val="clear" w:color="auto" w:fill="FFFFFF"/>
        </w:rPr>
        <w:t>.</w:t>
      </w:r>
      <w:r w:rsidR="00201E4A">
        <w:rPr>
          <w:rFonts w:ascii="Palatino Linotype" w:eastAsia="Times New Roman" w:hAnsi="Palatino Linotype" w:cs="Times New Roman"/>
        </w:rPr>
        <w:t xml:space="preserve"> </w:t>
      </w:r>
    </w:p>
    <w:p w14:paraId="0BBACF9C" w14:textId="77777777" w:rsidR="00201E4A" w:rsidRDefault="00201E4A" w:rsidP="00201E4A">
      <w:pPr>
        <w:pBdr>
          <w:bottom w:val="single" w:sz="6" w:space="0" w:color="A2A9B1"/>
        </w:pBdr>
        <w:tabs>
          <w:tab w:val="left" w:pos="567"/>
        </w:tabs>
        <w:spacing w:after="0" w:line="280" w:lineRule="atLeast"/>
        <w:jc w:val="both"/>
        <w:outlineLvl w:val="1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  <w:proofErr w:type="spellStart"/>
      <w:r w:rsidR="00B419F4" w:rsidRPr="00A744AB">
        <w:rPr>
          <w:rFonts w:ascii="Palatino Linotype" w:eastAsia="Times New Roman" w:hAnsi="Palatino Linotype" w:cs="Open Sans"/>
          <w:lang w:eastAsia="sq-AL"/>
        </w:rPr>
        <w:t>Jean</w:t>
      </w:r>
      <w:proofErr w:type="spellEnd"/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 </w:t>
      </w:r>
      <w:proofErr w:type="spellStart"/>
      <w:r w:rsidR="00A93BF9" w:rsidRPr="00A744AB">
        <w:rPr>
          <w:rFonts w:ascii="Palatino Linotype" w:eastAsia="Times New Roman" w:hAnsi="Palatino Linotype" w:cs="Open Sans"/>
          <w:lang w:eastAsia="sq-AL"/>
        </w:rPr>
        <w:t>Sibelius</w:t>
      </w:r>
      <w:proofErr w:type="spellEnd"/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: </w:t>
      </w:r>
      <w:r w:rsidR="00B419F4" w:rsidRPr="00A744AB">
        <w:rPr>
          <w:rFonts w:ascii="Palatino Linotype" w:eastAsia="Times New Roman" w:hAnsi="Palatino Linotype" w:cs="Open Sans"/>
          <w:lang w:eastAsia="sq-AL"/>
        </w:rPr>
        <w:t>‘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E lexova librin me interesim të madh. Mendoja se dija gjithçka </w:t>
      </w:r>
      <w:r w:rsidR="00B419F4" w:rsidRPr="00A744AB">
        <w:rPr>
          <w:rFonts w:ascii="Palatino Linotype" w:eastAsia="Times New Roman" w:hAnsi="Palatino Linotype" w:cs="Open Sans"/>
          <w:lang w:eastAsia="sq-AL"/>
        </w:rPr>
        <w:t xml:space="preserve">mbi </w:t>
      </w:r>
      <w:proofErr w:type="spellStart"/>
      <w:r w:rsidR="00A93BF9" w:rsidRPr="00A744AB">
        <w:rPr>
          <w:rFonts w:ascii="Palatino Linotype" w:eastAsia="Times New Roman" w:hAnsi="Palatino Linotype" w:cs="Open Sans"/>
          <w:lang w:eastAsia="sq-AL"/>
        </w:rPr>
        <w:t>Be</w:t>
      </w:r>
      <w:r w:rsidR="00B419F4" w:rsidRPr="00A744AB">
        <w:rPr>
          <w:rFonts w:ascii="Palatino Linotype" w:eastAsia="Times New Roman" w:hAnsi="Palatino Linotype" w:cs="Open Sans"/>
          <w:lang w:eastAsia="sq-AL"/>
        </w:rPr>
        <w:t>e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>thoven</w:t>
      </w:r>
      <w:proofErr w:type="spellEnd"/>
      <w:r w:rsidR="00C51701" w:rsidRPr="00A744AB">
        <w:rPr>
          <w:rFonts w:ascii="Palatino Linotype" w:eastAsia="Times New Roman" w:hAnsi="Palatino Linotype" w:cs="Open Sans"/>
          <w:lang w:eastAsia="sq-AL"/>
        </w:rPr>
        <w:t xml:space="preserve">- 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>in, mirëpo, aty në librin tuaj ka mjaft gjëra të reja për mua</w:t>
      </w:r>
      <w:r w:rsidR="00B419F4" w:rsidRPr="00A744AB">
        <w:rPr>
          <w:rFonts w:ascii="Palatino Linotype" w:eastAsia="Times New Roman" w:hAnsi="Palatino Linotype" w:cs="Open Sans"/>
          <w:lang w:eastAsia="sq-AL"/>
        </w:rPr>
        <w:t>’.</w:t>
      </w:r>
    </w:p>
    <w:p w14:paraId="265835F2" w14:textId="77777777" w:rsidR="00D1056E" w:rsidRDefault="00201E4A" w:rsidP="00D1056E">
      <w:pPr>
        <w:pBdr>
          <w:bottom w:val="single" w:sz="6" w:space="0" w:color="A2A9B1"/>
        </w:pBdr>
        <w:tabs>
          <w:tab w:val="left" w:pos="567"/>
        </w:tabs>
        <w:spacing w:after="0" w:line="280" w:lineRule="atLeast"/>
        <w:jc w:val="both"/>
        <w:outlineLvl w:val="1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  <w:proofErr w:type="spellStart"/>
      <w:r w:rsidR="00A93BF9" w:rsidRPr="00A744AB">
        <w:rPr>
          <w:rFonts w:ascii="Palatino Linotype" w:eastAsia="Times New Roman" w:hAnsi="Palatino Linotype" w:cs="Open Sans"/>
          <w:lang w:eastAsia="sq-AL"/>
        </w:rPr>
        <w:t>Ernest</w:t>
      </w:r>
      <w:proofErr w:type="spellEnd"/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 </w:t>
      </w:r>
      <w:proofErr w:type="spellStart"/>
      <w:r w:rsidR="00B419F4" w:rsidRPr="00A744AB">
        <w:rPr>
          <w:rFonts w:ascii="Palatino Linotype" w:eastAsia="Times New Roman" w:hAnsi="Palatino Linotype" w:cs="Open Sans"/>
          <w:lang w:eastAsia="sq-AL"/>
        </w:rPr>
        <w:t>New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>man</w:t>
      </w:r>
      <w:proofErr w:type="spellEnd"/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, biograf i </w:t>
      </w:r>
      <w:proofErr w:type="spellStart"/>
      <w:r w:rsidR="00B419F4" w:rsidRPr="00A744AB">
        <w:rPr>
          <w:rFonts w:ascii="Palatino Linotype" w:eastAsia="Times New Roman" w:hAnsi="Palatino Linotype" w:cs="Open Sans"/>
          <w:lang w:eastAsia="sq-AL"/>
        </w:rPr>
        <w:t>W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>agner</w:t>
      </w:r>
      <w:proofErr w:type="spellEnd"/>
      <w:r w:rsidR="00B419F4" w:rsidRPr="00A744AB">
        <w:rPr>
          <w:rFonts w:ascii="Palatino Linotype" w:eastAsia="Times New Roman" w:hAnsi="Palatino Linotype" w:cs="Open Sans"/>
          <w:lang w:eastAsia="sq-AL"/>
        </w:rPr>
        <w:t>-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it, shkroi në </w:t>
      </w:r>
      <w:proofErr w:type="spellStart"/>
      <w:r w:rsidR="00B419F4" w:rsidRPr="00A744AB">
        <w:rPr>
          <w:rFonts w:ascii="Palatino Linotype" w:eastAsia="Times New Roman" w:hAnsi="Palatino Linotype" w:cs="Open Sans"/>
          <w:i/>
          <w:iCs/>
          <w:lang w:eastAsia="sq-AL"/>
        </w:rPr>
        <w:t>Sunday</w:t>
      </w:r>
      <w:proofErr w:type="spellEnd"/>
      <w:r w:rsidR="00B419F4" w:rsidRPr="00A744AB">
        <w:rPr>
          <w:rFonts w:ascii="Palatino Linotype" w:eastAsia="Times New Roman" w:hAnsi="Palatino Linotype" w:cs="Open Sans"/>
          <w:i/>
          <w:iCs/>
          <w:lang w:eastAsia="sq-AL"/>
        </w:rPr>
        <w:t xml:space="preserve"> </w:t>
      </w:r>
      <w:proofErr w:type="spellStart"/>
      <w:r w:rsidR="00B419F4" w:rsidRPr="00A744AB">
        <w:rPr>
          <w:rFonts w:ascii="Palatino Linotype" w:eastAsia="Times New Roman" w:hAnsi="Palatino Linotype" w:cs="Open Sans"/>
          <w:i/>
          <w:iCs/>
          <w:lang w:eastAsia="sq-AL"/>
        </w:rPr>
        <w:t>Times</w:t>
      </w:r>
      <w:proofErr w:type="spellEnd"/>
      <w:r w:rsidR="00B419F4" w:rsidRPr="00A744AB">
        <w:rPr>
          <w:rFonts w:ascii="Palatino Linotype" w:eastAsia="Times New Roman" w:hAnsi="Palatino Linotype" w:cs="Open Sans"/>
          <w:lang w:eastAsia="sq-AL"/>
        </w:rPr>
        <w:t xml:space="preserve"> të Londrës 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, Angli, më 26 mars 1950: </w:t>
      </w:r>
      <w:r w:rsidR="00B419F4" w:rsidRPr="00A744AB">
        <w:rPr>
          <w:rFonts w:ascii="Palatino Linotype" w:eastAsia="Times New Roman" w:hAnsi="Palatino Linotype" w:cs="Open Sans"/>
          <w:lang w:eastAsia="sq-AL"/>
        </w:rPr>
        <w:t>‘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>Kryqëzimi i dy kulturave të lashta, shqiptare dhe amerikane, dha rezultate të kënaqshme, veçanërisht në çështjen e stilit anglisht</w:t>
      </w:r>
      <w:r w:rsidR="00B419F4" w:rsidRPr="00A744AB">
        <w:rPr>
          <w:rFonts w:ascii="Palatino Linotype" w:eastAsia="Times New Roman" w:hAnsi="Palatino Linotype" w:cs="Open Sans"/>
          <w:lang w:eastAsia="sq-AL"/>
        </w:rPr>
        <w:t>…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 </w:t>
      </w:r>
      <w:proofErr w:type="spellStart"/>
      <w:r w:rsidR="00B419F4" w:rsidRPr="00A744AB">
        <w:rPr>
          <w:rFonts w:ascii="Palatino Linotype" w:eastAsia="Times New Roman" w:hAnsi="Palatino Linotype" w:cs="Open Sans"/>
          <w:lang w:eastAsia="sq-AL"/>
        </w:rPr>
        <w:t>Walter</w:t>
      </w:r>
      <w:proofErr w:type="spellEnd"/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 </w:t>
      </w:r>
      <w:proofErr w:type="spellStart"/>
      <w:r w:rsidR="00B419F4" w:rsidRPr="00A744AB">
        <w:rPr>
          <w:rFonts w:ascii="Palatino Linotype" w:eastAsia="Times New Roman" w:hAnsi="Palatino Linotype" w:cs="Open Sans"/>
          <w:lang w:eastAsia="sq-AL"/>
        </w:rPr>
        <w:t>Pater</w:t>
      </w:r>
      <w:proofErr w:type="spellEnd"/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 </w:t>
      </w:r>
      <w:r w:rsidR="00B419F4" w:rsidRPr="00A744AB">
        <w:rPr>
          <w:rFonts w:ascii="Palatino Linotype" w:eastAsia="Times New Roman" w:hAnsi="Palatino Linotype" w:cs="Open Sans"/>
          <w:lang w:eastAsia="sq-AL"/>
        </w:rPr>
        <w:t xml:space="preserve">vështirë 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>se do të shprehej më mirë</w:t>
      </w:r>
      <w:r w:rsidR="00C51701" w:rsidRPr="00A744AB">
        <w:rPr>
          <w:rFonts w:ascii="Palatino Linotype" w:eastAsia="Times New Roman" w:hAnsi="Palatino Linotype" w:cs="Open Sans"/>
          <w:lang w:eastAsia="sq-AL"/>
        </w:rPr>
        <w:t>’.</w:t>
      </w:r>
      <w:r w:rsidR="00D1056E">
        <w:rPr>
          <w:rFonts w:ascii="Palatino Linotype" w:eastAsia="Times New Roman" w:hAnsi="Palatino Linotype" w:cs="Times New Roman"/>
        </w:rPr>
        <w:t xml:space="preserve"> </w:t>
      </w:r>
    </w:p>
    <w:p w14:paraId="3B0D522B" w14:textId="211A4D72" w:rsidR="00A93BF9" w:rsidRPr="00D1056E" w:rsidRDefault="00D1056E" w:rsidP="00D1056E">
      <w:pPr>
        <w:pBdr>
          <w:bottom w:val="single" w:sz="6" w:space="0" w:color="A2A9B1"/>
        </w:pBdr>
        <w:tabs>
          <w:tab w:val="left" w:pos="567"/>
        </w:tabs>
        <w:spacing w:after="0" w:line="280" w:lineRule="atLeast"/>
        <w:jc w:val="both"/>
        <w:outlineLvl w:val="1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ab/>
      </w:r>
      <w:proofErr w:type="spellStart"/>
      <w:r w:rsidR="00A93BF9" w:rsidRPr="00A744AB">
        <w:rPr>
          <w:rFonts w:ascii="Palatino Linotype" w:eastAsia="Times New Roman" w:hAnsi="Palatino Linotype" w:cs="Open Sans"/>
          <w:lang w:eastAsia="sq-AL"/>
        </w:rPr>
        <w:t>T</w:t>
      </w:r>
      <w:r w:rsidR="00092B24" w:rsidRPr="00A744AB">
        <w:rPr>
          <w:rFonts w:ascii="Palatino Linotype" w:eastAsia="Times New Roman" w:hAnsi="Palatino Linotype" w:cs="Open Sans"/>
          <w:lang w:eastAsia="sq-AL"/>
        </w:rPr>
        <w:t>h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>omas</w:t>
      </w:r>
      <w:proofErr w:type="spellEnd"/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 </w:t>
      </w:r>
      <w:proofErr w:type="spellStart"/>
      <w:r w:rsidR="00A93BF9" w:rsidRPr="00A744AB">
        <w:rPr>
          <w:rFonts w:ascii="Palatino Linotype" w:eastAsia="Times New Roman" w:hAnsi="Palatino Linotype" w:cs="Open Sans"/>
          <w:lang w:eastAsia="sq-AL"/>
        </w:rPr>
        <w:t>Man</w:t>
      </w:r>
      <w:r w:rsidR="00092B24" w:rsidRPr="00A744AB">
        <w:rPr>
          <w:rFonts w:ascii="Palatino Linotype" w:eastAsia="Times New Roman" w:hAnsi="Palatino Linotype" w:cs="Open Sans"/>
          <w:lang w:eastAsia="sq-AL"/>
        </w:rPr>
        <w:t>n</w:t>
      </w:r>
      <w:proofErr w:type="spellEnd"/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, romancier gjerman: </w:t>
      </w:r>
      <w:r w:rsidR="00092B24" w:rsidRPr="00A744AB">
        <w:rPr>
          <w:rFonts w:ascii="Palatino Linotype" w:eastAsia="Times New Roman" w:hAnsi="Palatino Linotype" w:cs="Open Sans"/>
          <w:lang w:eastAsia="sq-AL"/>
        </w:rPr>
        <w:t>‘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E lexova me interesim dhe </w:t>
      </w:r>
      <w:r w:rsidR="005423E0">
        <w:rPr>
          <w:rFonts w:ascii="Palatino Linotype" w:eastAsia="Times New Roman" w:hAnsi="Palatino Linotype" w:cs="Open Sans"/>
          <w:lang w:eastAsia="sq-AL"/>
        </w:rPr>
        <w:t>u</w:t>
      </w:r>
      <w:r w:rsidR="00092B24" w:rsidRPr="00A744AB">
        <w:rPr>
          <w:rFonts w:ascii="Palatino Linotype" w:eastAsia="Times New Roman" w:hAnsi="Palatino Linotype" w:cs="Open Sans"/>
          <w:lang w:eastAsia="sq-AL"/>
        </w:rPr>
        <w:t xml:space="preserve"> magjeps</w:t>
      </w:r>
      <w:r w:rsidR="005423E0">
        <w:rPr>
          <w:rFonts w:ascii="Palatino Linotype" w:eastAsia="Times New Roman" w:hAnsi="Palatino Linotype" w:cs="Open Sans"/>
          <w:lang w:eastAsia="sq-AL"/>
        </w:rPr>
        <w:t>a nga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 libri</w:t>
      </w:r>
      <w:r w:rsidR="005423E0">
        <w:rPr>
          <w:rFonts w:ascii="Palatino Linotype" w:eastAsia="Times New Roman" w:hAnsi="Palatino Linotype" w:cs="Open Sans"/>
          <w:lang w:eastAsia="sq-AL"/>
        </w:rPr>
        <w:t xml:space="preserve"> i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 </w:t>
      </w:r>
      <w:r w:rsidR="005423E0">
        <w:rPr>
          <w:rFonts w:ascii="Palatino Linotype" w:eastAsia="Times New Roman" w:hAnsi="Palatino Linotype" w:cs="Open Sans"/>
          <w:lang w:eastAsia="sq-AL"/>
        </w:rPr>
        <w:t>j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uaj. </w:t>
      </w:r>
      <w:r w:rsidR="00092B24" w:rsidRPr="00A744AB">
        <w:rPr>
          <w:rFonts w:ascii="Palatino Linotype" w:eastAsia="Times New Roman" w:hAnsi="Palatino Linotype" w:cs="Open Sans"/>
          <w:lang w:eastAsia="sq-AL"/>
        </w:rPr>
        <w:t>Ë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shtë një kontribut i vërtetë për </w:t>
      </w:r>
      <w:r w:rsidR="00092B24" w:rsidRPr="00A744AB">
        <w:rPr>
          <w:rFonts w:ascii="Palatino Linotype" w:eastAsia="Times New Roman" w:hAnsi="Palatino Linotype" w:cs="Open Sans"/>
          <w:lang w:eastAsia="sq-AL"/>
        </w:rPr>
        <w:t>literaturën</w:t>
      </w:r>
      <w:r w:rsidR="00A93BF9" w:rsidRPr="00A744AB">
        <w:rPr>
          <w:rFonts w:ascii="Palatino Linotype" w:eastAsia="Times New Roman" w:hAnsi="Palatino Linotype" w:cs="Open Sans"/>
          <w:lang w:eastAsia="sq-AL"/>
        </w:rPr>
        <w:t xml:space="preserve"> </w:t>
      </w:r>
      <w:r w:rsidR="00092B24" w:rsidRPr="00A744AB">
        <w:rPr>
          <w:rFonts w:ascii="Palatino Linotype" w:eastAsia="Times New Roman" w:hAnsi="Palatino Linotype" w:cs="Open Sans"/>
          <w:lang w:eastAsia="sq-AL"/>
        </w:rPr>
        <w:t xml:space="preserve">mbi </w:t>
      </w:r>
      <w:proofErr w:type="spellStart"/>
      <w:r w:rsidR="00092B24" w:rsidRPr="00A744AB">
        <w:rPr>
          <w:rFonts w:ascii="Palatino Linotype" w:eastAsia="Times New Roman" w:hAnsi="Palatino Linotype" w:cs="Open Sans"/>
          <w:lang w:eastAsia="sq-AL"/>
        </w:rPr>
        <w:t>Beethoven</w:t>
      </w:r>
      <w:proofErr w:type="spellEnd"/>
      <w:r w:rsidR="00092B24" w:rsidRPr="00A744AB">
        <w:rPr>
          <w:rFonts w:ascii="Palatino Linotype" w:eastAsia="Times New Roman" w:hAnsi="Palatino Linotype" w:cs="Open Sans"/>
          <w:lang w:eastAsia="sq-AL"/>
        </w:rPr>
        <w:t>-in</w:t>
      </w:r>
      <w:r w:rsidR="00B307F4">
        <w:rPr>
          <w:rFonts w:ascii="Palatino Linotype" w:eastAsia="Times New Roman" w:hAnsi="Palatino Linotype" w:cs="Open Sans"/>
          <w:lang w:eastAsia="sq-AL"/>
        </w:rPr>
        <w:t>’.</w:t>
      </w:r>
      <w:r w:rsidR="00B419F4" w:rsidRPr="00A744AB">
        <w:rPr>
          <w:rStyle w:val="FootnoteReference"/>
          <w:rFonts w:ascii="Palatino Linotype" w:eastAsia="Times New Roman" w:hAnsi="Palatino Linotype" w:cs="Open Sans"/>
          <w:lang w:eastAsia="sq-AL"/>
        </w:rPr>
        <w:footnoteReference w:id="3"/>
      </w:r>
      <w:r w:rsidR="00B419F4" w:rsidRPr="00A744AB">
        <w:rPr>
          <w:rFonts w:ascii="Palatino Linotype" w:eastAsia="Times New Roman" w:hAnsi="Palatino Linotype" w:cs="Open Sans"/>
          <w:lang w:eastAsia="sq-AL"/>
        </w:rPr>
        <w:t xml:space="preserve"> </w:t>
      </w:r>
    </w:p>
    <w:p w14:paraId="018CB6DA" w14:textId="77777777" w:rsidR="00A93BF9" w:rsidRPr="0011341B" w:rsidRDefault="00A93BF9" w:rsidP="00616D91">
      <w:pPr>
        <w:widowControl w:val="0"/>
        <w:tabs>
          <w:tab w:val="left" w:pos="567"/>
          <w:tab w:val="left" w:pos="5400"/>
        </w:tabs>
        <w:autoSpaceDE w:val="0"/>
        <w:autoSpaceDN w:val="0"/>
        <w:adjustRightInd w:val="0"/>
        <w:spacing w:after="0" w:line="280" w:lineRule="atLeast"/>
        <w:jc w:val="both"/>
        <w:rPr>
          <w:rFonts w:ascii="Palatino Linotype" w:hAnsi="Palatino Linotype"/>
          <w:color w:val="2E74B5" w:themeColor="accent5" w:themeShade="BF"/>
        </w:rPr>
      </w:pPr>
    </w:p>
    <w:p w14:paraId="5FB9FF56" w14:textId="14C996B7" w:rsidR="00504D80" w:rsidRDefault="00B35F77" w:rsidP="00616D9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80" w:lineRule="atLeast"/>
        <w:jc w:val="both"/>
        <w:textAlignment w:val="baseline"/>
        <w:rPr>
          <w:rFonts w:ascii="Palatino Linotype" w:eastAsiaTheme="minorHAnsi" w:hAnsi="Palatino Linotype"/>
          <w:sz w:val="22"/>
          <w:szCs w:val="22"/>
        </w:rPr>
      </w:pPr>
      <w:r w:rsidRPr="00DB3A10">
        <w:rPr>
          <w:rFonts w:ascii="Palatino Linotype" w:hAnsi="Palatino Linotype" w:cs="Tahoma"/>
          <w:sz w:val="22"/>
          <w:szCs w:val="22"/>
        </w:rPr>
        <w:tab/>
      </w:r>
      <w:r w:rsidR="004A0EAD" w:rsidRPr="00DB3A10">
        <w:rPr>
          <w:rFonts w:ascii="Palatino Linotype" w:eastAsiaTheme="minorHAnsi" w:hAnsi="Palatino Linotype"/>
          <w:sz w:val="22"/>
          <w:szCs w:val="22"/>
        </w:rPr>
        <w:t xml:space="preserve">Noli shkroi portrete muzikore </w:t>
      </w:r>
      <w:r w:rsidR="009F2CFB">
        <w:rPr>
          <w:rFonts w:ascii="Palatino Linotype" w:eastAsiaTheme="minorHAnsi" w:hAnsi="Palatino Linotype"/>
          <w:sz w:val="22"/>
          <w:szCs w:val="22"/>
        </w:rPr>
        <w:t xml:space="preserve">edhe </w:t>
      </w:r>
      <w:r w:rsidR="004A0EAD" w:rsidRPr="00DB3A10">
        <w:rPr>
          <w:rFonts w:ascii="Palatino Linotype" w:eastAsiaTheme="minorHAnsi" w:hAnsi="Palatino Linotype"/>
          <w:sz w:val="22"/>
          <w:szCs w:val="22"/>
        </w:rPr>
        <w:t xml:space="preserve">mbi </w:t>
      </w:r>
      <w:proofErr w:type="spellStart"/>
      <w:r w:rsidR="004A0EAD" w:rsidRPr="00DB3A10">
        <w:rPr>
          <w:rFonts w:ascii="Palatino Linotype" w:eastAsiaTheme="minorHAnsi" w:hAnsi="Palatino Linotype"/>
          <w:sz w:val="22"/>
          <w:szCs w:val="22"/>
        </w:rPr>
        <w:t>Claudio</w:t>
      </w:r>
      <w:proofErr w:type="spellEnd"/>
      <w:r w:rsidR="004A0EAD" w:rsidRPr="00DB3A10">
        <w:rPr>
          <w:rFonts w:ascii="Palatino Linotype" w:eastAsiaTheme="minorHAnsi" w:hAnsi="Palatino Linotype"/>
          <w:sz w:val="22"/>
          <w:szCs w:val="22"/>
        </w:rPr>
        <w:t xml:space="preserve"> </w:t>
      </w:r>
      <w:proofErr w:type="spellStart"/>
      <w:r w:rsidR="004A0EAD" w:rsidRPr="00DB3A10">
        <w:rPr>
          <w:rFonts w:ascii="Palatino Linotype" w:eastAsiaTheme="minorHAnsi" w:hAnsi="Palatino Linotype"/>
          <w:sz w:val="22"/>
          <w:szCs w:val="22"/>
        </w:rPr>
        <w:t>Monteverdi</w:t>
      </w:r>
      <w:proofErr w:type="spellEnd"/>
      <w:r w:rsidR="004A0EAD" w:rsidRPr="00DB3A10">
        <w:rPr>
          <w:rFonts w:ascii="Palatino Linotype" w:eastAsiaTheme="minorHAnsi" w:hAnsi="Palatino Linotype"/>
          <w:sz w:val="22"/>
          <w:szCs w:val="22"/>
        </w:rPr>
        <w:t xml:space="preserve">-n, </w:t>
      </w:r>
      <w:proofErr w:type="spellStart"/>
      <w:r w:rsidR="004A0EAD" w:rsidRPr="00DB3A10">
        <w:rPr>
          <w:rFonts w:ascii="Palatino Linotype" w:eastAsiaTheme="minorHAnsi" w:hAnsi="Palatino Linotype"/>
          <w:sz w:val="22"/>
          <w:szCs w:val="22"/>
        </w:rPr>
        <w:t>Richard</w:t>
      </w:r>
      <w:proofErr w:type="spellEnd"/>
      <w:r w:rsidR="004A0EAD" w:rsidRPr="00DB3A10">
        <w:rPr>
          <w:rFonts w:ascii="Palatino Linotype" w:eastAsiaTheme="minorHAnsi" w:hAnsi="Palatino Linotype"/>
          <w:sz w:val="22"/>
          <w:szCs w:val="22"/>
        </w:rPr>
        <w:t xml:space="preserve"> </w:t>
      </w:r>
      <w:proofErr w:type="spellStart"/>
      <w:r w:rsidR="004A0EAD" w:rsidRPr="00DB3A10">
        <w:rPr>
          <w:rFonts w:ascii="Palatino Linotype" w:eastAsiaTheme="minorHAnsi" w:hAnsi="Palatino Linotype"/>
          <w:sz w:val="22"/>
          <w:szCs w:val="22"/>
        </w:rPr>
        <w:t>Strauss</w:t>
      </w:r>
      <w:proofErr w:type="spellEnd"/>
      <w:r w:rsidR="004A0EAD" w:rsidRPr="00DB3A10">
        <w:rPr>
          <w:rFonts w:ascii="Palatino Linotype" w:eastAsiaTheme="minorHAnsi" w:hAnsi="Palatino Linotype"/>
          <w:sz w:val="22"/>
          <w:szCs w:val="22"/>
        </w:rPr>
        <w:t xml:space="preserve">-in, </w:t>
      </w:r>
      <w:proofErr w:type="spellStart"/>
      <w:r w:rsidR="004A0EAD" w:rsidRPr="00DB3A10">
        <w:rPr>
          <w:rFonts w:ascii="Palatino Linotype" w:eastAsiaTheme="minorHAnsi" w:hAnsi="Palatino Linotype"/>
          <w:sz w:val="22"/>
          <w:szCs w:val="22"/>
        </w:rPr>
        <w:t>Franz</w:t>
      </w:r>
      <w:proofErr w:type="spellEnd"/>
      <w:r w:rsidR="004A0EAD" w:rsidRPr="00DB3A10">
        <w:rPr>
          <w:rFonts w:ascii="Palatino Linotype" w:eastAsiaTheme="minorHAnsi" w:hAnsi="Palatino Linotype"/>
          <w:sz w:val="22"/>
          <w:szCs w:val="22"/>
        </w:rPr>
        <w:t xml:space="preserve"> </w:t>
      </w:r>
      <w:proofErr w:type="spellStart"/>
      <w:r w:rsidR="004A0EAD" w:rsidRPr="00DB3A10">
        <w:rPr>
          <w:rFonts w:ascii="Palatino Linotype" w:eastAsiaTheme="minorHAnsi" w:hAnsi="Palatino Linotype"/>
          <w:sz w:val="22"/>
          <w:szCs w:val="22"/>
        </w:rPr>
        <w:t>Schubert</w:t>
      </w:r>
      <w:proofErr w:type="spellEnd"/>
      <w:r w:rsidR="004A0EAD" w:rsidRPr="00DB3A10">
        <w:rPr>
          <w:rFonts w:ascii="Palatino Linotype" w:eastAsiaTheme="minorHAnsi" w:hAnsi="Palatino Linotype"/>
          <w:sz w:val="22"/>
          <w:szCs w:val="22"/>
        </w:rPr>
        <w:t>-in</w:t>
      </w:r>
      <w:r w:rsidR="00342799">
        <w:rPr>
          <w:rFonts w:ascii="Palatino Linotype" w:eastAsiaTheme="minorHAnsi" w:hAnsi="Palatino Linotype"/>
          <w:sz w:val="22"/>
          <w:szCs w:val="22"/>
        </w:rPr>
        <w:t xml:space="preserve"> e</w:t>
      </w:r>
      <w:r w:rsidR="004A0EAD" w:rsidRPr="00DB3A10">
        <w:rPr>
          <w:rFonts w:ascii="Palatino Linotype" w:eastAsiaTheme="minorHAnsi" w:hAnsi="Palatino Linotype"/>
          <w:sz w:val="22"/>
          <w:szCs w:val="22"/>
        </w:rPr>
        <w:t xml:space="preserve"> </w:t>
      </w:r>
      <w:proofErr w:type="spellStart"/>
      <w:r w:rsidR="004A0EAD" w:rsidRPr="00DB3A10">
        <w:rPr>
          <w:rFonts w:ascii="Palatino Linotype" w:eastAsiaTheme="minorHAnsi" w:hAnsi="Palatino Linotype"/>
          <w:sz w:val="22"/>
          <w:szCs w:val="22"/>
        </w:rPr>
        <w:t>Arturo</w:t>
      </w:r>
      <w:proofErr w:type="spellEnd"/>
      <w:r w:rsidR="004A0EAD" w:rsidRPr="00DB3A10">
        <w:rPr>
          <w:rFonts w:ascii="Palatino Linotype" w:eastAsiaTheme="minorHAnsi" w:hAnsi="Palatino Linotype"/>
          <w:sz w:val="22"/>
          <w:szCs w:val="22"/>
        </w:rPr>
        <w:t xml:space="preserve"> </w:t>
      </w:r>
      <w:proofErr w:type="spellStart"/>
      <w:r w:rsidR="004A0EAD" w:rsidRPr="00DB3A10">
        <w:rPr>
          <w:rFonts w:ascii="Palatino Linotype" w:eastAsiaTheme="minorHAnsi" w:hAnsi="Palatino Linotype"/>
          <w:sz w:val="22"/>
          <w:szCs w:val="22"/>
        </w:rPr>
        <w:t>Toscanini</w:t>
      </w:r>
      <w:proofErr w:type="spellEnd"/>
      <w:r w:rsidR="004A0EAD" w:rsidRPr="00DB3A10">
        <w:rPr>
          <w:rFonts w:ascii="Palatino Linotype" w:eastAsiaTheme="minorHAnsi" w:hAnsi="Palatino Linotype"/>
          <w:sz w:val="22"/>
          <w:szCs w:val="22"/>
        </w:rPr>
        <w:t>-n</w:t>
      </w:r>
      <w:r w:rsidR="00342799">
        <w:rPr>
          <w:rFonts w:ascii="Palatino Linotype" w:eastAsiaTheme="minorHAnsi" w:hAnsi="Palatino Linotype"/>
          <w:sz w:val="22"/>
          <w:szCs w:val="22"/>
        </w:rPr>
        <w:t>.</w:t>
      </w:r>
      <w:r w:rsidR="004A0EAD" w:rsidRPr="00DB3A10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342799">
        <w:rPr>
          <w:rFonts w:ascii="Palatino Linotype" w:eastAsiaTheme="minorHAnsi" w:hAnsi="Palatino Linotype"/>
          <w:sz w:val="22"/>
          <w:szCs w:val="22"/>
        </w:rPr>
        <w:t xml:space="preserve">Por ndër përshkrimet më </w:t>
      </w:r>
      <w:r w:rsidR="001D5A94">
        <w:rPr>
          <w:rFonts w:ascii="Palatino Linotype" w:eastAsiaTheme="minorHAnsi" w:hAnsi="Palatino Linotype"/>
          <w:sz w:val="22"/>
          <w:szCs w:val="22"/>
        </w:rPr>
        <w:t xml:space="preserve">pasiononte </w:t>
      </w:r>
      <w:r w:rsidR="00342799">
        <w:rPr>
          <w:rFonts w:ascii="Palatino Linotype" w:eastAsiaTheme="minorHAnsi" w:hAnsi="Palatino Linotype"/>
          <w:sz w:val="22"/>
          <w:szCs w:val="22"/>
        </w:rPr>
        <w:t xml:space="preserve">të tij është </w:t>
      </w:r>
      <w:r w:rsidR="00373099">
        <w:rPr>
          <w:rFonts w:ascii="Palatino Linotype" w:eastAsiaTheme="minorHAnsi" w:hAnsi="Palatino Linotype"/>
          <w:sz w:val="22"/>
          <w:szCs w:val="22"/>
        </w:rPr>
        <w:t>vjersha popullore</w:t>
      </w:r>
      <w:r w:rsidR="006E742F">
        <w:rPr>
          <w:rFonts w:ascii="Palatino Linotype" w:eastAsiaTheme="minorHAnsi" w:hAnsi="Palatino Linotype"/>
          <w:sz w:val="22"/>
          <w:szCs w:val="22"/>
        </w:rPr>
        <w:t>, apo kënga</w:t>
      </w:r>
      <w:r w:rsidR="00342799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6E742F">
        <w:rPr>
          <w:rFonts w:ascii="Palatino Linotype" w:eastAsiaTheme="minorHAnsi" w:hAnsi="Palatino Linotype"/>
          <w:sz w:val="22"/>
          <w:szCs w:val="22"/>
        </w:rPr>
        <w:t>e</w:t>
      </w:r>
      <w:r w:rsidR="004A0EAD" w:rsidRPr="00DB3A10">
        <w:rPr>
          <w:rFonts w:ascii="Palatino Linotype" w:eastAsiaTheme="minorHAnsi" w:hAnsi="Palatino Linotype"/>
          <w:sz w:val="22"/>
          <w:szCs w:val="22"/>
        </w:rPr>
        <w:t xml:space="preserve"> </w:t>
      </w:r>
      <w:proofErr w:type="spellStart"/>
      <w:r w:rsidR="004A0EAD" w:rsidRPr="00DB3A10">
        <w:rPr>
          <w:rFonts w:ascii="Palatino Linotype" w:eastAsiaTheme="minorHAnsi" w:hAnsi="Palatino Linotype"/>
          <w:sz w:val="22"/>
          <w:szCs w:val="22"/>
        </w:rPr>
        <w:t>Rrapo</w:t>
      </w:r>
      <w:proofErr w:type="spellEnd"/>
      <w:r w:rsidR="004A0EAD" w:rsidRPr="00DB3A10">
        <w:rPr>
          <w:rFonts w:ascii="Palatino Linotype" w:eastAsiaTheme="minorHAnsi" w:hAnsi="Palatino Linotype"/>
          <w:sz w:val="22"/>
          <w:szCs w:val="22"/>
        </w:rPr>
        <w:t xml:space="preserve"> </w:t>
      </w:r>
      <w:proofErr w:type="spellStart"/>
      <w:r w:rsidR="004A0EAD" w:rsidRPr="00DB3A10">
        <w:rPr>
          <w:rFonts w:ascii="Palatino Linotype" w:eastAsiaTheme="minorHAnsi" w:hAnsi="Palatino Linotype"/>
          <w:sz w:val="22"/>
          <w:szCs w:val="22"/>
        </w:rPr>
        <w:t>Hekali</w:t>
      </w:r>
      <w:r w:rsidR="006E742F">
        <w:rPr>
          <w:rFonts w:ascii="Palatino Linotype" w:eastAsiaTheme="minorHAnsi" w:hAnsi="Palatino Linotype"/>
          <w:sz w:val="22"/>
          <w:szCs w:val="22"/>
        </w:rPr>
        <w:t>t</w:t>
      </w:r>
      <w:proofErr w:type="spellEnd"/>
      <w:r w:rsidR="004A0EAD" w:rsidRPr="00DB3A10">
        <w:rPr>
          <w:rFonts w:ascii="Palatino Linotype" w:eastAsiaTheme="minorHAnsi" w:hAnsi="Palatino Linotype"/>
          <w:sz w:val="22"/>
          <w:szCs w:val="22"/>
        </w:rPr>
        <w:t>,</w:t>
      </w:r>
      <w:r w:rsidR="00342799">
        <w:rPr>
          <w:rFonts w:ascii="Palatino Linotype" w:eastAsiaTheme="minorHAnsi" w:hAnsi="Palatino Linotype"/>
          <w:sz w:val="22"/>
          <w:szCs w:val="22"/>
        </w:rPr>
        <w:t xml:space="preserve"> e </w:t>
      </w:r>
      <w:r w:rsidR="00DB65B9">
        <w:rPr>
          <w:rFonts w:ascii="Palatino Linotype" w:eastAsiaTheme="minorHAnsi" w:hAnsi="Palatino Linotype"/>
          <w:sz w:val="22"/>
          <w:szCs w:val="22"/>
        </w:rPr>
        <w:t>nxjerrë</w:t>
      </w:r>
      <w:r w:rsidR="00342799">
        <w:rPr>
          <w:rFonts w:ascii="Palatino Linotype" w:eastAsiaTheme="minorHAnsi" w:hAnsi="Palatino Linotype"/>
          <w:sz w:val="22"/>
          <w:szCs w:val="22"/>
        </w:rPr>
        <w:t xml:space="preserve"> nga </w:t>
      </w:r>
      <w:r w:rsidR="00342799" w:rsidRPr="00504D80">
        <w:rPr>
          <w:rFonts w:ascii="Palatino Linotype" w:eastAsiaTheme="minorHAnsi" w:hAnsi="Palatino Linotype"/>
          <w:i/>
          <w:iCs/>
          <w:sz w:val="22"/>
          <w:szCs w:val="22"/>
        </w:rPr>
        <w:t>Bleta Shqiptare</w:t>
      </w:r>
      <w:r w:rsidR="00342799">
        <w:rPr>
          <w:rFonts w:ascii="Palatino Linotype" w:eastAsiaTheme="minorHAnsi" w:hAnsi="Palatino Linotype"/>
          <w:sz w:val="22"/>
          <w:szCs w:val="22"/>
        </w:rPr>
        <w:t xml:space="preserve"> e </w:t>
      </w:r>
      <w:proofErr w:type="spellStart"/>
      <w:r w:rsidR="00342799">
        <w:rPr>
          <w:rFonts w:ascii="Palatino Linotype" w:eastAsiaTheme="minorHAnsi" w:hAnsi="Palatino Linotype"/>
          <w:sz w:val="22"/>
          <w:szCs w:val="22"/>
        </w:rPr>
        <w:t>Thimi</w:t>
      </w:r>
      <w:proofErr w:type="spellEnd"/>
      <w:r w:rsidR="00342799">
        <w:rPr>
          <w:rFonts w:ascii="Palatino Linotype" w:eastAsiaTheme="minorHAnsi" w:hAnsi="Palatino Linotype"/>
          <w:sz w:val="22"/>
          <w:szCs w:val="22"/>
        </w:rPr>
        <w:t xml:space="preserve"> </w:t>
      </w:r>
      <w:proofErr w:type="spellStart"/>
      <w:r w:rsidR="00342799">
        <w:rPr>
          <w:rFonts w:ascii="Palatino Linotype" w:eastAsiaTheme="minorHAnsi" w:hAnsi="Palatino Linotype"/>
          <w:sz w:val="22"/>
          <w:szCs w:val="22"/>
        </w:rPr>
        <w:t>Mitkos</w:t>
      </w:r>
      <w:proofErr w:type="spellEnd"/>
      <w:r w:rsidR="00342799">
        <w:rPr>
          <w:rFonts w:ascii="Palatino Linotype" w:eastAsiaTheme="minorHAnsi" w:hAnsi="Palatino Linotype"/>
          <w:sz w:val="22"/>
          <w:szCs w:val="22"/>
        </w:rPr>
        <w:t xml:space="preserve">, </w:t>
      </w:r>
      <w:r w:rsidR="00DB65B9">
        <w:rPr>
          <w:rFonts w:ascii="Palatino Linotype" w:eastAsiaTheme="minorHAnsi" w:hAnsi="Palatino Linotype"/>
          <w:sz w:val="22"/>
          <w:szCs w:val="22"/>
        </w:rPr>
        <w:t xml:space="preserve">botuar më 1878, por vjersha, </w:t>
      </w:r>
      <w:r w:rsidR="00342799">
        <w:rPr>
          <w:rFonts w:ascii="Palatino Linotype" w:eastAsiaTheme="minorHAnsi" w:hAnsi="Palatino Linotype"/>
          <w:sz w:val="22"/>
          <w:szCs w:val="22"/>
        </w:rPr>
        <w:t>sipas Nolit</w:t>
      </w:r>
      <w:r w:rsidR="00DB65B9">
        <w:rPr>
          <w:rFonts w:ascii="Palatino Linotype" w:eastAsiaTheme="minorHAnsi" w:hAnsi="Palatino Linotype"/>
          <w:sz w:val="22"/>
          <w:szCs w:val="22"/>
        </w:rPr>
        <w:t xml:space="preserve">, është shkruar </w:t>
      </w:r>
      <w:r w:rsidR="00110261">
        <w:rPr>
          <w:rFonts w:ascii="Palatino Linotype" w:eastAsiaTheme="minorHAnsi" w:hAnsi="Palatino Linotype"/>
          <w:sz w:val="22"/>
          <w:szCs w:val="22"/>
        </w:rPr>
        <w:t xml:space="preserve">jo </w:t>
      </w:r>
      <w:r w:rsidR="00DB65B9">
        <w:rPr>
          <w:rFonts w:ascii="Palatino Linotype" w:eastAsiaTheme="minorHAnsi" w:hAnsi="Palatino Linotype"/>
          <w:sz w:val="22"/>
          <w:szCs w:val="22"/>
        </w:rPr>
        <w:t xml:space="preserve">më </w:t>
      </w:r>
      <w:r w:rsidR="00110261">
        <w:rPr>
          <w:rFonts w:ascii="Palatino Linotype" w:eastAsiaTheme="minorHAnsi" w:hAnsi="Palatino Linotype"/>
          <w:sz w:val="22"/>
          <w:szCs w:val="22"/>
        </w:rPr>
        <w:t xml:space="preserve">vonë se </w:t>
      </w:r>
      <w:r w:rsidR="001D5A94">
        <w:rPr>
          <w:rFonts w:ascii="Palatino Linotype" w:eastAsiaTheme="minorHAnsi" w:hAnsi="Palatino Linotype"/>
          <w:sz w:val="22"/>
          <w:szCs w:val="22"/>
        </w:rPr>
        <w:t xml:space="preserve">viti </w:t>
      </w:r>
      <w:r w:rsidR="00DB65B9">
        <w:rPr>
          <w:rFonts w:ascii="Palatino Linotype" w:eastAsiaTheme="minorHAnsi" w:hAnsi="Palatino Linotype"/>
          <w:sz w:val="22"/>
          <w:szCs w:val="22"/>
        </w:rPr>
        <w:t>1850</w:t>
      </w:r>
      <w:r w:rsidR="00342799">
        <w:rPr>
          <w:rFonts w:ascii="Palatino Linotype" w:eastAsiaTheme="minorHAnsi" w:hAnsi="Palatino Linotype"/>
          <w:sz w:val="22"/>
          <w:szCs w:val="22"/>
        </w:rPr>
        <w:t>.</w:t>
      </w:r>
      <w:r w:rsidR="00AA5212">
        <w:rPr>
          <w:rFonts w:ascii="Palatino Linotype" w:eastAsiaTheme="minorHAnsi" w:hAnsi="Palatino Linotype"/>
          <w:sz w:val="22"/>
          <w:szCs w:val="22"/>
        </w:rPr>
        <w:t xml:space="preserve"> ‘Janë gjithsej 11 radhë’—thotë Noli</w:t>
      </w:r>
      <w:r w:rsidR="00C376A4">
        <w:rPr>
          <w:rFonts w:ascii="Palatino Linotype" w:eastAsiaTheme="minorHAnsi" w:hAnsi="Palatino Linotype"/>
          <w:sz w:val="22"/>
          <w:szCs w:val="22"/>
        </w:rPr>
        <w:t xml:space="preserve">, </w:t>
      </w:r>
      <w:r w:rsidR="00027081">
        <w:rPr>
          <w:rFonts w:ascii="Palatino Linotype" w:eastAsiaTheme="minorHAnsi" w:hAnsi="Palatino Linotype"/>
          <w:sz w:val="22"/>
          <w:szCs w:val="22"/>
        </w:rPr>
        <w:t xml:space="preserve">dhe se </w:t>
      </w:r>
      <w:r w:rsidR="00C376A4">
        <w:rPr>
          <w:rFonts w:ascii="Palatino Linotype" w:eastAsiaTheme="minorHAnsi" w:hAnsi="Palatino Linotype"/>
          <w:sz w:val="22"/>
          <w:szCs w:val="22"/>
        </w:rPr>
        <w:t>‘është një kryevepër e vërtetë</w:t>
      </w:r>
      <w:r w:rsidR="00027081">
        <w:rPr>
          <w:rFonts w:ascii="Palatino Linotype" w:eastAsiaTheme="minorHAnsi" w:hAnsi="Palatino Linotype"/>
          <w:sz w:val="22"/>
          <w:szCs w:val="22"/>
        </w:rPr>
        <w:t>, të cilën mund ta shkruante një nga poetët e parë të botës’</w:t>
      </w:r>
      <w:r w:rsidR="00AA5212">
        <w:rPr>
          <w:rFonts w:ascii="Palatino Linotype" w:eastAsiaTheme="minorHAnsi" w:hAnsi="Palatino Linotype"/>
          <w:sz w:val="22"/>
          <w:szCs w:val="22"/>
        </w:rPr>
        <w:t xml:space="preserve">. </w:t>
      </w:r>
      <w:r w:rsidR="006E742F">
        <w:rPr>
          <w:rFonts w:ascii="Palatino Linotype" w:eastAsiaTheme="minorHAnsi" w:hAnsi="Palatino Linotype"/>
          <w:sz w:val="22"/>
          <w:szCs w:val="22"/>
        </w:rPr>
        <w:t xml:space="preserve">Pastaj bën analizën e secilit varg </w:t>
      </w:r>
      <w:r w:rsidR="001A0AD1">
        <w:rPr>
          <w:rFonts w:ascii="Palatino Linotype" w:eastAsiaTheme="minorHAnsi" w:hAnsi="Palatino Linotype"/>
          <w:sz w:val="22"/>
          <w:szCs w:val="22"/>
        </w:rPr>
        <w:t xml:space="preserve">më vete </w:t>
      </w:r>
      <w:r w:rsidR="006E742F">
        <w:rPr>
          <w:rFonts w:ascii="Palatino Linotype" w:eastAsiaTheme="minorHAnsi" w:hAnsi="Palatino Linotype"/>
          <w:sz w:val="22"/>
          <w:szCs w:val="22"/>
        </w:rPr>
        <w:t xml:space="preserve">duke filluar nga ‘Hajde mor </w:t>
      </w:r>
      <w:proofErr w:type="spellStart"/>
      <w:r w:rsidR="006E742F">
        <w:rPr>
          <w:rFonts w:ascii="Palatino Linotype" w:eastAsiaTheme="minorHAnsi" w:hAnsi="Palatino Linotype"/>
          <w:sz w:val="22"/>
          <w:szCs w:val="22"/>
        </w:rPr>
        <w:t>Rrapo</w:t>
      </w:r>
      <w:proofErr w:type="spellEnd"/>
      <w:r w:rsidR="006E742F">
        <w:rPr>
          <w:rFonts w:ascii="Palatino Linotype" w:eastAsiaTheme="minorHAnsi" w:hAnsi="Palatino Linotype"/>
          <w:sz w:val="22"/>
          <w:szCs w:val="22"/>
        </w:rPr>
        <w:t xml:space="preserve"> </w:t>
      </w:r>
      <w:proofErr w:type="spellStart"/>
      <w:r w:rsidR="006E742F">
        <w:rPr>
          <w:rFonts w:ascii="Palatino Linotype" w:eastAsiaTheme="minorHAnsi" w:hAnsi="Palatino Linotype"/>
          <w:sz w:val="22"/>
          <w:szCs w:val="22"/>
        </w:rPr>
        <w:t>Hekali</w:t>
      </w:r>
      <w:proofErr w:type="spellEnd"/>
      <w:r w:rsidR="006E742F">
        <w:rPr>
          <w:rFonts w:ascii="Palatino Linotype" w:eastAsiaTheme="minorHAnsi" w:hAnsi="Palatino Linotype"/>
          <w:sz w:val="22"/>
          <w:szCs w:val="22"/>
        </w:rPr>
        <w:t>, kur thërret sa tundet mali’</w:t>
      </w:r>
      <w:r w:rsidR="00775321">
        <w:rPr>
          <w:rFonts w:ascii="Palatino Linotype" w:eastAsiaTheme="minorHAnsi" w:hAnsi="Palatino Linotype"/>
          <w:sz w:val="22"/>
          <w:szCs w:val="22"/>
        </w:rPr>
        <w:t>,</w:t>
      </w:r>
      <w:r w:rsidR="006E742F">
        <w:rPr>
          <w:rFonts w:ascii="Palatino Linotype" w:eastAsiaTheme="minorHAnsi" w:hAnsi="Palatino Linotype"/>
          <w:sz w:val="22"/>
          <w:szCs w:val="22"/>
        </w:rPr>
        <w:t xml:space="preserve"> për të vazhduar deri tek vargu i njëmbëdhjetë</w:t>
      </w:r>
      <w:r w:rsidR="00775321">
        <w:rPr>
          <w:rFonts w:ascii="Palatino Linotype" w:eastAsiaTheme="minorHAnsi" w:hAnsi="Palatino Linotype"/>
          <w:sz w:val="22"/>
          <w:szCs w:val="22"/>
        </w:rPr>
        <w:t xml:space="preserve"> ‘Pse </w:t>
      </w:r>
      <w:proofErr w:type="spellStart"/>
      <w:r w:rsidR="00775321">
        <w:rPr>
          <w:rFonts w:ascii="Palatino Linotype" w:eastAsiaTheme="minorHAnsi" w:hAnsi="Palatino Linotype"/>
          <w:sz w:val="22"/>
          <w:szCs w:val="22"/>
        </w:rPr>
        <w:t>lëfton</w:t>
      </w:r>
      <w:proofErr w:type="spellEnd"/>
      <w:r w:rsidR="00775321">
        <w:rPr>
          <w:rFonts w:ascii="Palatino Linotype" w:eastAsiaTheme="minorHAnsi" w:hAnsi="Palatino Linotype"/>
          <w:sz w:val="22"/>
          <w:szCs w:val="22"/>
        </w:rPr>
        <w:t xml:space="preserve"> o derëzi/ as </w:t>
      </w:r>
      <w:r w:rsidR="00D17808">
        <w:rPr>
          <w:rFonts w:ascii="Palatino Linotype" w:eastAsiaTheme="minorHAnsi" w:hAnsi="Palatino Linotype"/>
          <w:sz w:val="22"/>
          <w:szCs w:val="22"/>
        </w:rPr>
        <w:t>p</w:t>
      </w:r>
      <w:r w:rsidR="00775321">
        <w:rPr>
          <w:rFonts w:ascii="Palatino Linotype" w:eastAsiaTheme="minorHAnsi" w:hAnsi="Palatino Linotype"/>
          <w:sz w:val="22"/>
          <w:szCs w:val="22"/>
        </w:rPr>
        <w:t>ër mua as për ti/ por për gjithë Shqipëri’</w:t>
      </w:r>
      <w:r w:rsidR="006E742F">
        <w:rPr>
          <w:rFonts w:ascii="Palatino Linotype" w:eastAsiaTheme="minorHAnsi" w:hAnsi="Palatino Linotype"/>
          <w:sz w:val="22"/>
          <w:szCs w:val="22"/>
        </w:rPr>
        <w:t xml:space="preserve">. </w:t>
      </w:r>
      <w:r w:rsidR="00264820">
        <w:rPr>
          <w:rFonts w:ascii="Palatino Linotype" w:eastAsiaTheme="minorHAnsi" w:hAnsi="Palatino Linotype"/>
          <w:sz w:val="22"/>
          <w:szCs w:val="22"/>
        </w:rPr>
        <w:t>Kënga/vjershë i</w:t>
      </w:r>
      <w:r w:rsidR="006E742F">
        <w:rPr>
          <w:rFonts w:ascii="Palatino Linotype" w:eastAsiaTheme="minorHAnsi" w:hAnsi="Palatino Linotype"/>
          <w:sz w:val="22"/>
          <w:szCs w:val="22"/>
        </w:rPr>
        <w:t xml:space="preserve"> bën jehonë Labërisë dhe </w:t>
      </w:r>
      <w:proofErr w:type="spellStart"/>
      <w:r w:rsidR="006E742F">
        <w:rPr>
          <w:rFonts w:ascii="Palatino Linotype" w:eastAsiaTheme="minorHAnsi" w:hAnsi="Palatino Linotype"/>
          <w:sz w:val="22"/>
          <w:szCs w:val="22"/>
        </w:rPr>
        <w:t>Rrapos</w:t>
      </w:r>
      <w:proofErr w:type="spellEnd"/>
      <w:r w:rsidR="006E742F">
        <w:rPr>
          <w:rFonts w:ascii="Palatino Linotype" w:eastAsiaTheme="minorHAnsi" w:hAnsi="Palatino Linotype"/>
          <w:sz w:val="22"/>
          <w:szCs w:val="22"/>
        </w:rPr>
        <w:t xml:space="preserve"> si përfaqësues i saj në kryengritjen kundër </w:t>
      </w:r>
      <w:proofErr w:type="spellStart"/>
      <w:r w:rsidR="006E742F">
        <w:rPr>
          <w:rFonts w:ascii="Palatino Linotype" w:eastAsiaTheme="minorHAnsi" w:hAnsi="Palatino Linotype"/>
          <w:sz w:val="22"/>
          <w:szCs w:val="22"/>
        </w:rPr>
        <w:t>Tanzimatit</w:t>
      </w:r>
      <w:proofErr w:type="spellEnd"/>
      <w:r w:rsidR="00C376A4">
        <w:rPr>
          <w:rFonts w:ascii="Palatino Linotype" w:eastAsiaTheme="minorHAnsi" w:hAnsi="Palatino Linotype"/>
          <w:sz w:val="22"/>
          <w:szCs w:val="22"/>
        </w:rPr>
        <w:t>, që ‘ishte kryengritje për gjithë Shqipërinë’—</w:t>
      </w:r>
      <w:r w:rsidR="005513E1">
        <w:rPr>
          <w:rFonts w:ascii="Palatino Linotype" w:eastAsiaTheme="minorHAnsi" w:hAnsi="Palatino Linotype"/>
          <w:sz w:val="22"/>
          <w:szCs w:val="22"/>
        </w:rPr>
        <w:t>analizon</w:t>
      </w:r>
      <w:r w:rsidR="00C376A4">
        <w:rPr>
          <w:rFonts w:ascii="Palatino Linotype" w:eastAsiaTheme="minorHAnsi" w:hAnsi="Palatino Linotype"/>
          <w:sz w:val="22"/>
          <w:szCs w:val="22"/>
        </w:rPr>
        <w:t xml:space="preserve"> Noli.</w:t>
      </w:r>
    </w:p>
    <w:p w14:paraId="56CFD148" w14:textId="01E00B0D" w:rsidR="00EF4FD6" w:rsidRDefault="001D5A94" w:rsidP="00616D9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80" w:lineRule="atLeast"/>
        <w:jc w:val="both"/>
        <w:textAlignment w:val="baseline"/>
        <w:rPr>
          <w:rFonts w:ascii="Palatino Linotype" w:eastAsiaTheme="minorHAnsi" w:hAnsi="Palatino Linotype"/>
          <w:sz w:val="22"/>
          <w:szCs w:val="22"/>
        </w:rPr>
      </w:pPr>
      <w:r w:rsidRPr="00802A52">
        <w:rPr>
          <w:rFonts w:ascii="Palatino Linotype" w:eastAsiaTheme="minorHAnsi" w:hAnsi="Palatino Linotype"/>
          <w:sz w:val="22"/>
          <w:szCs w:val="22"/>
        </w:rPr>
        <w:tab/>
      </w:r>
      <w:r w:rsidR="00802A52" w:rsidRPr="00AD1F69">
        <w:rPr>
          <w:rFonts w:ascii="Palatino Linotype" w:eastAsiaTheme="minorHAnsi" w:hAnsi="Palatino Linotype"/>
          <w:sz w:val="22"/>
          <w:szCs w:val="22"/>
        </w:rPr>
        <w:t>K</w:t>
      </w:r>
      <w:r w:rsidR="00666F13" w:rsidRPr="00AD1F69">
        <w:rPr>
          <w:rFonts w:ascii="Palatino Linotype" w:eastAsiaTheme="minorHAnsi" w:hAnsi="Palatino Linotype"/>
          <w:sz w:val="22"/>
          <w:szCs w:val="22"/>
        </w:rPr>
        <w:t xml:space="preserve">ompetencë </w:t>
      </w:r>
      <w:r w:rsidR="00802A52" w:rsidRPr="00AD1F69">
        <w:rPr>
          <w:rFonts w:ascii="Palatino Linotype" w:eastAsiaTheme="minorHAnsi" w:hAnsi="Palatino Linotype"/>
          <w:sz w:val="22"/>
          <w:szCs w:val="22"/>
        </w:rPr>
        <w:t>e njohje të mirëfilltë tregoi</w:t>
      </w:r>
      <w:r w:rsidR="00666F13" w:rsidRPr="00AD1F69">
        <w:rPr>
          <w:rFonts w:ascii="Palatino Linotype" w:eastAsiaTheme="minorHAnsi" w:hAnsi="Palatino Linotype"/>
          <w:sz w:val="22"/>
          <w:szCs w:val="22"/>
        </w:rPr>
        <w:t xml:space="preserve"> Noli </w:t>
      </w:r>
      <w:r w:rsidR="00802A52" w:rsidRPr="00AD1F69">
        <w:rPr>
          <w:rFonts w:ascii="Palatino Linotype" w:eastAsiaTheme="minorHAnsi" w:hAnsi="Palatino Linotype"/>
          <w:sz w:val="22"/>
          <w:szCs w:val="22"/>
        </w:rPr>
        <w:t xml:space="preserve">në fjalimin e </w:t>
      </w:r>
      <w:r w:rsidR="00802A52" w:rsidRPr="00AD1F69">
        <w:rPr>
          <w:rStyle w:val="Emphasis"/>
          <w:rFonts w:ascii="Palatino Linotype" w:hAnsi="Palatino Linotype" w:cs="Arial"/>
          <w:i w:val="0"/>
          <w:iCs w:val="0"/>
          <w:sz w:val="22"/>
          <w:szCs w:val="22"/>
          <w:shd w:val="clear" w:color="auto" w:fill="FFFFFF"/>
        </w:rPr>
        <w:t>mbajtur në</w:t>
      </w:r>
      <w:r w:rsidR="00802A52" w:rsidRPr="00AD1F69">
        <w:rPr>
          <w:rFonts w:ascii="Palatino Linotype" w:hAnsi="Palatino Linotype" w:cs="Arial"/>
          <w:sz w:val="22"/>
          <w:szCs w:val="22"/>
          <w:shd w:val="clear" w:color="auto" w:fill="FFFFFF"/>
        </w:rPr>
        <w:t> shoqatën ‘</w:t>
      </w:r>
      <w:r w:rsidR="00802A52" w:rsidRPr="00AD1F69">
        <w:rPr>
          <w:rStyle w:val="Emphasis"/>
          <w:rFonts w:ascii="Palatino Linotype" w:hAnsi="Palatino Linotype" w:cs="Arial"/>
          <w:i w:val="0"/>
          <w:iCs w:val="0"/>
          <w:sz w:val="22"/>
          <w:szCs w:val="22"/>
          <w:shd w:val="clear" w:color="auto" w:fill="FFFFFF"/>
        </w:rPr>
        <w:t>Vatra</w:t>
      </w:r>
      <w:r w:rsidR="00802A52" w:rsidRPr="00AD1F69">
        <w:rPr>
          <w:rFonts w:ascii="Palatino Linotype" w:hAnsi="Palatino Linotype" w:cs="Arial"/>
          <w:sz w:val="22"/>
          <w:szCs w:val="22"/>
          <w:shd w:val="clear" w:color="auto" w:fill="FFFFFF"/>
        </w:rPr>
        <w:t>’ të Amerikës </w:t>
      </w:r>
      <w:r w:rsidR="00802A52" w:rsidRPr="00AD1F69">
        <w:rPr>
          <w:rStyle w:val="Emphasis"/>
          <w:rFonts w:ascii="Palatino Linotype" w:hAnsi="Palatino Linotype" w:cs="Arial"/>
          <w:i w:val="0"/>
          <w:iCs w:val="0"/>
          <w:sz w:val="22"/>
          <w:szCs w:val="22"/>
          <w:shd w:val="clear" w:color="auto" w:fill="FFFFFF"/>
        </w:rPr>
        <w:t>në</w:t>
      </w:r>
      <w:r w:rsidR="00802A52" w:rsidRPr="00AD1F69">
        <w:rPr>
          <w:rFonts w:ascii="Palatino Linotype" w:hAnsi="Palatino Linotype" w:cs="Arial"/>
          <w:sz w:val="22"/>
          <w:szCs w:val="22"/>
          <w:shd w:val="clear" w:color="auto" w:fill="FFFFFF"/>
        </w:rPr>
        <w:t> vitin </w:t>
      </w:r>
      <w:r w:rsidR="00802A52" w:rsidRPr="00AD1F69">
        <w:rPr>
          <w:rStyle w:val="Emphasis"/>
          <w:rFonts w:ascii="Palatino Linotype" w:hAnsi="Palatino Linotype" w:cs="Arial"/>
          <w:i w:val="0"/>
          <w:iCs w:val="0"/>
          <w:sz w:val="22"/>
          <w:szCs w:val="22"/>
          <w:shd w:val="clear" w:color="auto" w:fill="FFFFFF"/>
        </w:rPr>
        <w:t xml:space="preserve">1963, </w:t>
      </w:r>
      <w:r w:rsidR="00C15D63">
        <w:rPr>
          <w:rStyle w:val="Emphasis"/>
          <w:rFonts w:ascii="Palatino Linotype" w:hAnsi="Palatino Linotype" w:cs="Arial"/>
          <w:i w:val="0"/>
          <w:iCs w:val="0"/>
          <w:sz w:val="22"/>
          <w:szCs w:val="22"/>
          <w:shd w:val="clear" w:color="auto" w:fill="FFFFFF"/>
        </w:rPr>
        <w:t xml:space="preserve">ku </w:t>
      </w:r>
      <w:r w:rsidR="00802A52" w:rsidRPr="00AD1F69">
        <w:rPr>
          <w:rFonts w:ascii="Palatino Linotype" w:eastAsiaTheme="minorHAnsi" w:hAnsi="Palatino Linotype"/>
          <w:sz w:val="22"/>
          <w:szCs w:val="22"/>
        </w:rPr>
        <w:t>mes të tjerash</w:t>
      </w:r>
      <w:r w:rsidR="00C15D63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4F390B">
        <w:rPr>
          <w:rFonts w:ascii="Palatino Linotype" w:eastAsiaTheme="minorHAnsi" w:hAnsi="Palatino Linotype"/>
          <w:sz w:val="22"/>
          <w:szCs w:val="22"/>
        </w:rPr>
        <w:t>tregoi</w:t>
      </w:r>
      <w:r w:rsidR="00C15D63">
        <w:rPr>
          <w:rFonts w:ascii="Palatino Linotype" w:eastAsiaTheme="minorHAnsi" w:hAnsi="Palatino Linotype"/>
          <w:sz w:val="22"/>
          <w:szCs w:val="22"/>
        </w:rPr>
        <w:t xml:space="preserve"> për</w:t>
      </w:r>
      <w:r w:rsidR="009D25A1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802A52" w:rsidRPr="00AD1F69">
        <w:rPr>
          <w:rFonts w:ascii="Palatino Linotype" w:eastAsiaTheme="minorHAnsi" w:hAnsi="Palatino Linotype"/>
          <w:sz w:val="22"/>
          <w:szCs w:val="22"/>
        </w:rPr>
        <w:t xml:space="preserve">vallet </w:t>
      </w:r>
      <w:r w:rsidR="009D25A1">
        <w:rPr>
          <w:rFonts w:ascii="Palatino Linotype" w:eastAsiaTheme="minorHAnsi" w:hAnsi="Palatino Linotype"/>
          <w:sz w:val="22"/>
          <w:szCs w:val="22"/>
        </w:rPr>
        <w:t>e romëve</w:t>
      </w:r>
      <w:r w:rsidR="00802A52" w:rsidRPr="00AD1F69">
        <w:rPr>
          <w:rFonts w:ascii="Palatino Linotype" w:eastAsiaTheme="minorHAnsi" w:hAnsi="Palatino Linotype"/>
          <w:sz w:val="22"/>
          <w:szCs w:val="22"/>
        </w:rPr>
        <w:t xml:space="preserve"> të Shqipërisë.</w:t>
      </w:r>
      <w:r w:rsidR="00E95FA1" w:rsidRPr="00AD1F69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AD1F69">
        <w:rPr>
          <w:rFonts w:ascii="Palatino Linotype" w:eastAsiaTheme="minorHAnsi" w:hAnsi="Palatino Linotype"/>
          <w:sz w:val="22"/>
          <w:szCs w:val="22"/>
        </w:rPr>
        <w:t xml:space="preserve">Fjala e tij është </w:t>
      </w:r>
      <w:r w:rsidR="00EF4FD6">
        <w:rPr>
          <w:rFonts w:ascii="Palatino Linotype" w:eastAsiaTheme="minorHAnsi" w:hAnsi="Palatino Linotype"/>
          <w:sz w:val="22"/>
          <w:szCs w:val="22"/>
        </w:rPr>
        <w:t xml:space="preserve">sa </w:t>
      </w:r>
      <w:r w:rsidR="00AD1F69">
        <w:rPr>
          <w:rFonts w:ascii="Palatino Linotype" w:eastAsiaTheme="minorHAnsi" w:hAnsi="Palatino Linotype"/>
          <w:sz w:val="22"/>
          <w:szCs w:val="22"/>
        </w:rPr>
        <w:t xml:space="preserve">spontane </w:t>
      </w:r>
      <w:r w:rsidR="00EF4FD6">
        <w:rPr>
          <w:rFonts w:ascii="Palatino Linotype" w:eastAsiaTheme="minorHAnsi" w:hAnsi="Palatino Linotype"/>
          <w:sz w:val="22"/>
          <w:szCs w:val="22"/>
        </w:rPr>
        <w:t xml:space="preserve">aq edhe e </w:t>
      </w:r>
      <w:r w:rsidR="00AC2E99">
        <w:rPr>
          <w:rFonts w:ascii="Palatino Linotype" w:eastAsiaTheme="minorHAnsi" w:hAnsi="Palatino Linotype"/>
          <w:sz w:val="22"/>
          <w:szCs w:val="22"/>
        </w:rPr>
        <w:t>kthjelltë</w:t>
      </w:r>
      <w:r w:rsidR="00EC438D">
        <w:rPr>
          <w:rFonts w:ascii="Palatino Linotype" w:eastAsiaTheme="minorHAnsi" w:hAnsi="Palatino Linotype"/>
          <w:sz w:val="22"/>
          <w:szCs w:val="22"/>
        </w:rPr>
        <w:t>,</w:t>
      </w:r>
      <w:r w:rsidR="00AC2E99">
        <w:rPr>
          <w:rFonts w:ascii="Palatino Linotype" w:eastAsiaTheme="minorHAnsi" w:hAnsi="Palatino Linotype"/>
          <w:sz w:val="22"/>
          <w:szCs w:val="22"/>
        </w:rPr>
        <w:t xml:space="preserve"> sa edhe sot na vlen për referencë</w:t>
      </w:r>
      <w:r w:rsidR="009D25A1">
        <w:rPr>
          <w:rFonts w:ascii="Palatino Linotype" w:eastAsiaTheme="minorHAnsi" w:hAnsi="Palatino Linotype"/>
          <w:sz w:val="22"/>
          <w:szCs w:val="22"/>
        </w:rPr>
        <w:t xml:space="preserve"> shkencore mbi </w:t>
      </w:r>
      <w:r w:rsidR="00AC2E99">
        <w:rPr>
          <w:rFonts w:ascii="Palatino Linotype" w:eastAsiaTheme="minorHAnsi" w:hAnsi="Palatino Linotype"/>
          <w:sz w:val="22"/>
          <w:szCs w:val="22"/>
        </w:rPr>
        <w:t>rolin e përveçëm të romëve në kultivimin e muzikës sonë kombëtare</w:t>
      </w:r>
      <w:r w:rsidR="00421C86">
        <w:rPr>
          <w:rFonts w:ascii="Palatino Linotype" w:eastAsiaTheme="minorHAnsi" w:hAnsi="Palatino Linotype"/>
          <w:sz w:val="22"/>
          <w:szCs w:val="22"/>
        </w:rPr>
        <w:t xml:space="preserve">, si në vallet e Tiranës </w:t>
      </w:r>
      <w:r w:rsidR="00CF7BC7">
        <w:rPr>
          <w:rFonts w:ascii="Palatino Linotype" w:eastAsiaTheme="minorHAnsi" w:hAnsi="Palatino Linotype"/>
          <w:sz w:val="22"/>
          <w:szCs w:val="22"/>
        </w:rPr>
        <w:t>e</w:t>
      </w:r>
      <w:r w:rsidR="00421C86">
        <w:rPr>
          <w:rFonts w:ascii="Palatino Linotype" w:eastAsiaTheme="minorHAnsi" w:hAnsi="Palatino Linotype"/>
          <w:sz w:val="22"/>
          <w:szCs w:val="22"/>
        </w:rPr>
        <w:t xml:space="preserve"> gjetkë</w:t>
      </w:r>
      <w:r w:rsidR="00CF7BC7">
        <w:rPr>
          <w:rFonts w:ascii="Palatino Linotype" w:eastAsiaTheme="minorHAnsi" w:hAnsi="Palatino Linotype"/>
          <w:sz w:val="22"/>
          <w:szCs w:val="22"/>
        </w:rPr>
        <w:t>,</w:t>
      </w:r>
      <w:r w:rsidR="00421C86">
        <w:rPr>
          <w:rFonts w:ascii="Palatino Linotype" w:eastAsiaTheme="minorHAnsi" w:hAnsi="Palatino Linotype"/>
          <w:sz w:val="22"/>
          <w:szCs w:val="22"/>
        </w:rPr>
        <w:t xml:space="preserve"> ashtu dhe në </w:t>
      </w:r>
      <w:r w:rsidR="00CF7BC7">
        <w:rPr>
          <w:rFonts w:ascii="Palatino Linotype" w:eastAsiaTheme="minorHAnsi" w:hAnsi="Palatino Linotype"/>
          <w:sz w:val="22"/>
          <w:szCs w:val="22"/>
        </w:rPr>
        <w:t xml:space="preserve">muzikën shumëzërëshe të </w:t>
      </w:r>
      <w:r w:rsidR="00421C86">
        <w:rPr>
          <w:rFonts w:ascii="Palatino Linotype" w:eastAsiaTheme="minorHAnsi" w:hAnsi="Palatino Linotype"/>
          <w:sz w:val="22"/>
          <w:szCs w:val="22"/>
        </w:rPr>
        <w:t>saze</w:t>
      </w:r>
      <w:r w:rsidR="00CF7BC7">
        <w:rPr>
          <w:rFonts w:ascii="Palatino Linotype" w:eastAsiaTheme="minorHAnsi" w:hAnsi="Palatino Linotype"/>
          <w:sz w:val="22"/>
          <w:szCs w:val="22"/>
        </w:rPr>
        <w:t>ve të</w:t>
      </w:r>
      <w:r w:rsidR="00421C86">
        <w:rPr>
          <w:rFonts w:ascii="Palatino Linotype" w:eastAsiaTheme="minorHAnsi" w:hAnsi="Palatino Linotype"/>
          <w:sz w:val="22"/>
          <w:szCs w:val="22"/>
        </w:rPr>
        <w:t xml:space="preserve"> jugut</w:t>
      </w:r>
      <w:r w:rsidR="00AC2E99">
        <w:rPr>
          <w:rFonts w:ascii="Palatino Linotype" w:eastAsiaTheme="minorHAnsi" w:hAnsi="Palatino Linotype"/>
          <w:sz w:val="22"/>
          <w:szCs w:val="22"/>
        </w:rPr>
        <w:t>.</w:t>
      </w:r>
      <w:r w:rsidR="00B20359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802A52" w:rsidRPr="00AD1F69">
        <w:rPr>
          <w:rFonts w:ascii="Palatino Linotype" w:eastAsiaTheme="minorHAnsi" w:hAnsi="Palatino Linotype"/>
          <w:sz w:val="22"/>
          <w:szCs w:val="22"/>
        </w:rPr>
        <w:t xml:space="preserve">Po përfshij këtu një fragment të gjatë </w:t>
      </w:r>
      <w:r w:rsidR="00CF7BC7">
        <w:rPr>
          <w:rFonts w:ascii="Palatino Linotype" w:eastAsiaTheme="minorHAnsi" w:hAnsi="Palatino Linotype"/>
          <w:sz w:val="22"/>
          <w:szCs w:val="22"/>
        </w:rPr>
        <w:t>nga fjala e tij e</w:t>
      </w:r>
      <w:r w:rsidR="00421C86">
        <w:rPr>
          <w:rFonts w:ascii="Palatino Linotype" w:eastAsiaTheme="minorHAnsi" w:hAnsi="Palatino Linotype"/>
          <w:sz w:val="22"/>
          <w:szCs w:val="22"/>
        </w:rPr>
        <w:t xml:space="preserve"> vlertë</w:t>
      </w:r>
      <w:r w:rsidR="00802A52" w:rsidRPr="00AD1F69">
        <w:rPr>
          <w:rFonts w:ascii="Palatino Linotype" w:eastAsiaTheme="minorHAnsi" w:hAnsi="Palatino Linotype"/>
          <w:sz w:val="22"/>
          <w:szCs w:val="22"/>
        </w:rPr>
        <w:t xml:space="preserve">: </w:t>
      </w:r>
    </w:p>
    <w:p w14:paraId="2425F01F" w14:textId="77777777" w:rsidR="00B6542C" w:rsidRDefault="00EF4FD6" w:rsidP="00616D9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80" w:lineRule="atLeast"/>
        <w:jc w:val="both"/>
        <w:textAlignment w:val="baseline"/>
        <w:rPr>
          <w:rFonts w:ascii="Palatino Linotype" w:hAnsi="Palatino Linotype"/>
          <w:sz w:val="22"/>
          <w:szCs w:val="22"/>
          <w:shd w:val="clear" w:color="auto" w:fill="FFFFFF"/>
        </w:rPr>
      </w:pPr>
      <w:r>
        <w:rPr>
          <w:rFonts w:ascii="Palatino Linotype" w:eastAsiaTheme="minorHAnsi" w:hAnsi="Palatino Linotype"/>
          <w:sz w:val="22"/>
          <w:szCs w:val="22"/>
        </w:rPr>
        <w:tab/>
      </w:r>
      <w:r w:rsidR="008D7078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 xml:space="preserve">‘U çudita me ato vallet e bukura të </w:t>
      </w:r>
      <w:proofErr w:type="spellStart"/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>evgjitkave</w:t>
      </w:r>
      <w:proofErr w:type="spellEnd"/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 xml:space="preserve"> të Shqipërisë. E pastaj </w:t>
      </w:r>
      <w:proofErr w:type="spellStart"/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>m’u</w:t>
      </w:r>
      <w:proofErr w:type="spellEnd"/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 xml:space="preserve"> kujtua se s’janë vetëm </w:t>
      </w:r>
      <w:proofErr w:type="spellStart"/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>evgji</w:t>
      </w:r>
      <w:r w:rsidR="00AA4BD1">
        <w:rPr>
          <w:rFonts w:ascii="Palatino Linotype" w:hAnsi="Palatino Linotype"/>
          <w:sz w:val="22"/>
          <w:szCs w:val="22"/>
          <w:shd w:val="clear" w:color="auto" w:fill="FFFFFF"/>
        </w:rPr>
        <w:t>t</w:t>
      </w:r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>kat</w:t>
      </w:r>
      <w:proofErr w:type="spellEnd"/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 xml:space="preserve"> tona që lozin valle të bukura</w:t>
      </w:r>
      <w:r w:rsidR="00AA4BD1">
        <w:rPr>
          <w:rFonts w:ascii="Palatino Linotype" w:hAnsi="Palatino Linotype"/>
          <w:sz w:val="22"/>
          <w:szCs w:val="22"/>
          <w:shd w:val="clear" w:color="auto" w:fill="FFFFFF"/>
        </w:rPr>
        <w:t>;</w:t>
      </w:r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 xml:space="preserve"> </w:t>
      </w:r>
      <w:proofErr w:type="spellStart"/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>evgji</w:t>
      </w:r>
      <w:r w:rsidR="00AA4BD1">
        <w:rPr>
          <w:rFonts w:ascii="Palatino Linotype" w:hAnsi="Palatino Linotype"/>
          <w:sz w:val="22"/>
          <w:szCs w:val="22"/>
          <w:shd w:val="clear" w:color="auto" w:fill="FFFFFF"/>
        </w:rPr>
        <w:t>t</w:t>
      </w:r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>kat</w:t>
      </w:r>
      <w:proofErr w:type="spellEnd"/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 xml:space="preserve"> e Spanjës</w:t>
      </w:r>
      <w:r w:rsidR="00AA4BD1">
        <w:rPr>
          <w:rFonts w:ascii="Palatino Linotype" w:hAnsi="Palatino Linotype"/>
          <w:sz w:val="22"/>
          <w:szCs w:val="22"/>
          <w:shd w:val="clear" w:color="auto" w:fill="FFFFFF"/>
        </w:rPr>
        <w:t>, a</w:t>
      </w:r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 xml:space="preserve">to valle </w:t>
      </w:r>
      <w:r w:rsidR="00AA4BD1">
        <w:rPr>
          <w:rFonts w:ascii="Palatino Linotype" w:hAnsi="Palatino Linotype"/>
          <w:sz w:val="22"/>
          <w:szCs w:val="22"/>
          <w:shd w:val="clear" w:color="auto" w:fill="FFFFFF"/>
        </w:rPr>
        <w:t>s</w:t>
      </w:r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 xml:space="preserve">panjolle, </w:t>
      </w:r>
      <w:r w:rsidR="00AA4BD1">
        <w:rPr>
          <w:rFonts w:ascii="Palatino Linotype" w:hAnsi="Palatino Linotype"/>
          <w:sz w:val="22"/>
          <w:szCs w:val="22"/>
          <w:shd w:val="clear" w:color="auto" w:fill="FFFFFF"/>
        </w:rPr>
        <w:t xml:space="preserve">për </w:t>
      </w:r>
      <w:proofErr w:type="spellStart"/>
      <w:r w:rsidR="00AA4BD1">
        <w:rPr>
          <w:rFonts w:ascii="Palatino Linotype" w:hAnsi="Palatino Linotype"/>
          <w:sz w:val="22"/>
          <w:szCs w:val="22"/>
          <w:shd w:val="clear" w:color="auto" w:fill="FFFFFF"/>
        </w:rPr>
        <w:t>shëmbëll</w:t>
      </w:r>
      <w:proofErr w:type="spellEnd"/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>, të cilat janë me famë në tërë botën, kush i lot më bukur</w:t>
      </w:r>
      <w:r w:rsidR="00AD1F69" w:rsidRPr="00AD1F69">
        <w:rPr>
          <w:rFonts w:ascii="Palatino Linotype" w:hAnsi="Palatino Linotype"/>
          <w:sz w:val="22"/>
          <w:szCs w:val="22"/>
          <w:shd w:val="clear" w:color="auto" w:fill="FFFFFF"/>
        </w:rPr>
        <w:t>—</w:t>
      </w:r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 xml:space="preserve">evgjitët dhe </w:t>
      </w:r>
      <w:proofErr w:type="spellStart"/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>evgji</w:t>
      </w:r>
      <w:r w:rsidR="00AA4BD1">
        <w:rPr>
          <w:rFonts w:ascii="Palatino Linotype" w:hAnsi="Palatino Linotype"/>
          <w:sz w:val="22"/>
          <w:szCs w:val="22"/>
          <w:shd w:val="clear" w:color="auto" w:fill="FFFFFF"/>
        </w:rPr>
        <w:t>t</w:t>
      </w:r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>kat</w:t>
      </w:r>
      <w:proofErr w:type="spellEnd"/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 xml:space="preserve"> e Spanjës</w:t>
      </w:r>
      <w:r w:rsidR="00AD1F69" w:rsidRPr="00AD1F69">
        <w:rPr>
          <w:rFonts w:ascii="Palatino Linotype" w:hAnsi="Palatino Linotype"/>
          <w:sz w:val="22"/>
          <w:szCs w:val="22"/>
          <w:shd w:val="clear" w:color="auto" w:fill="FFFFFF"/>
        </w:rPr>
        <w:t>.</w:t>
      </w:r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 xml:space="preserve"> </w:t>
      </w:r>
      <w:r w:rsidR="00AD1F69" w:rsidRPr="00EC438D">
        <w:rPr>
          <w:rFonts w:ascii="Palatino Linotype" w:hAnsi="Palatino Linotype"/>
          <w:sz w:val="22"/>
          <w:szCs w:val="22"/>
          <w:shd w:val="clear" w:color="auto" w:fill="FFFFFF"/>
        </w:rPr>
        <w:t>J</w:t>
      </w:r>
      <w:r w:rsidR="00802A52" w:rsidRPr="00EC438D">
        <w:rPr>
          <w:rFonts w:ascii="Palatino Linotype" w:hAnsi="Palatino Linotype"/>
          <w:sz w:val="22"/>
          <w:szCs w:val="22"/>
          <w:shd w:val="clear" w:color="auto" w:fill="FFFFFF"/>
        </w:rPr>
        <w:t xml:space="preserve">anë valle </w:t>
      </w:r>
      <w:r w:rsidR="00AD1F69" w:rsidRPr="00EC438D">
        <w:rPr>
          <w:rFonts w:ascii="Palatino Linotype" w:hAnsi="Palatino Linotype"/>
          <w:sz w:val="22"/>
          <w:szCs w:val="22"/>
          <w:shd w:val="clear" w:color="auto" w:fill="FFFFFF"/>
        </w:rPr>
        <w:t>s</w:t>
      </w:r>
      <w:r w:rsidR="00802A52" w:rsidRPr="00EC438D">
        <w:rPr>
          <w:rFonts w:ascii="Palatino Linotype" w:hAnsi="Palatino Linotype"/>
          <w:sz w:val="22"/>
          <w:szCs w:val="22"/>
          <w:shd w:val="clear" w:color="auto" w:fill="FFFFFF"/>
        </w:rPr>
        <w:t>panjolle</w:t>
      </w:r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 xml:space="preserve">, jo </w:t>
      </w:r>
      <w:r w:rsidR="00AA4BD1">
        <w:rPr>
          <w:rFonts w:ascii="Palatino Linotype" w:hAnsi="Palatino Linotype"/>
          <w:sz w:val="22"/>
          <w:szCs w:val="22"/>
          <w:shd w:val="clear" w:color="auto" w:fill="FFFFFF"/>
        </w:rPr>
        <w:t xml:space="preserve">vallet e </w:t>
      </w:r>
      <w:proofErr w:type="spellStart"/>
      <w:r w:rsidR="00AA4BD1">
        <w:rPr>
          <w:rFonts w:ascii="Palatino Linotype" w:hAnsi="Palatino Linotype"/>
          <w:sz w:val="22"/>
          <w:szCs w:val="22"/>
          <w:shd w:val="clear" w:color="auto" w:fill="FFFFFF"/>
        </w:rPr>
        <w:t>evgjitkave</w:t>
      </w:r>
      <w:proofErr w:type="spellEnd"/>
      <w:r w:rsidR="00AA4BD1">
        <w:rPr>
          <w:rFonts w:ascii="Palatino Linotype" w:hAnsi="Palatino Linotype"/>
          <w:sz w:val="22"/>
          <w:szCs w:val="22"/>
          <w:shd w:val="clear" w:color="auto" w:fill="FFFFFF"/>
        </w:rPr>
        <w:t xml:space="preserve">, </w:t>
      </w:r>
      <w:r w:rsidR="00960305">
        <w:rPr>
          <w:rFonts w:ascii="Palatino Linotype" w:hAnsi="Palatino Linotype"/>
          <w:sz w:val="22"/>
          <w:szCs w:val="22"/>
          <w:shd w:val="clear" w:color="auto" w:fill="FFFFFF"/>
        </w:rPr>
        <w:t xml:space="preserve">se </w:t>
      </w:r>
      <w:r w:rsidR="00802A52" w:rsidRPr="00AD1F69">
        <w:rPr>
          <w:rFonts w:ascii="Palatino Linotype" w:hAnsi="Palatino Linotype"/>
          <w:sz w:val="22"/>
          <w:szCs w:val="22"/>
          <w:shd w:val="clear" w:color="auto" w:fill="FFFFFF"/>
        </w:rPr>
        <w:t xml:space="preserve">ndryshojnë nga </w:t>
      </w:r>
      <w:r w:rsidR="00802A52" w:rsidRPr="007D78C5">
        <w:rPr>
          <w:rFonts w:ascii="Palatino Linotype" w:hAnsi="Palatino Linotype"/>
          <w:sz w:val="22"/>
          <w:szCs w:val="22"/>
          <w:shd w:val="clear" w:color="auto" w:fill="FFFFFF"/>
        </w:rPr>
        <w:t>vendi në vend</w:t>
      </w:r>
      <w:r w:rsidR="00960305" w:rsidRPr="007D78C5">
        <w:rPr>
          <w:rFonts w:ascii="Palatino Linotype" w:hAnsi="Palatino Linotype"/>
          <w:sz w:val="22"/>
          <w:szCs w:val="22"/>
          <w:shd w:val="clear" w:color="auto" w:fill="FFFFFF"/>
        </w:rPr>
        <w:t>it</w:t>
      </w:r>
      <w:r w:rsidR="00802A52" w:rsidRPr="007D78C5">
        <w:rPr>
          <w:rFonts w:ascii="Palatino Linotype" w:hAnsi="Palatino Linotype"/>
          <w:sz w:val="22"/>
          <w:szCs w:val="22"/>
          <w:shd w:val="clear" w:color="auto" w:fill="FFFFFF"/>
        </w:rPr>
        <w:t xml:space="preserve">, por, evgjitët dhe </w:t>
      </w:r>
      <w:proofErr w:type="spellStart"/>
      <w:r w:rsidR="00802A52" w:rsidRPr="007D78C5">
        <w:rPr>
          <w:rFonts w:ascii="Palatino Linotype" w:hAnsi="Palatino Linotype"/>
          <w:sz w:val="22"/>
          <w:szCs w:val="22"/>
          <w:shd w:val="clear" w:color="auto" w:fill="FFFFFF"/>
        </w:rPr>
        <w:t>evgjitkat</w:t>
      </w:r>
      <w:proofErr w:type="spellEnd"/>
      <w:r w:rsidR="00802A52" w:rsidRPr="007D78C5">
        <w:rPr>
          <w:rFonts w:ascii="Palatino Linotype" w:hAnsi="Palatino Linotype"/>
          <w:sz w:val="22"/>
          <w:szCs w:val="22"/>
          <w:shd w:val="clear" w:color="auto" w:fill="FFFFFF"/>
        </w:rPr>
        <w:t xml:space="preserve"> s’kanë ndonjë  punë tjetër të shkret</w:t>
      </w:r>
      <w:r w:rsidR="00960305" w:rsidRPr="007D78C5">
        <w:rPr>
          <w:rFonts w:ascii="Palatino Linotype" w:hAnsi="Palatino Linotype"/>
          <w:sz w:val="22"/>
          <w:szCs w:val="22"/>
          <w:shd w:val="clear" w:color="auto" w:fill="FFFFFF"/>
        </w:rPr>
        <w:t>ën</w:t>
      </w:r>
      <w:r w:rsidR="00802A52" w:rsidRPr="007D78C5">
        <w:rPr>
          <w:rFonts w:ascii="Palatino Linotype" w:hAnsi="Palatino Linotype"/>
          <w:sz w:val="22"/>
          <w:szCs w:val="22"/>
          <w:shd w:val="clear" w:color="auto" w:fill="FFFFFF"/>
        </w:rPr>
        <w:t xml:space="preserve"> dhe rrojnë me muzikën dhe </w:t>
      </w:r>
      <w:r w:rsidR="00960305" w:rsidRPr="007D78C5">
        <w:rPr>
          <w:rFonts w:ascii="Palatino Linotype" w:hAnsi="Palatino Linotype"/>
          <w:sz w:val="22"/>
          <w:szCs w:val="22"/>
          <w:shd w:val="clear" w:color="auto" w:fill="FFFFFF"/>
        </w:rPr>
        <w:t xml:space="preserve">me </w:t>
      </w:r>
      <w:r w:rsidR="00802A52" w:rsidRPr="007D78C5">
        <w:rPr>
          <w:rFonts w:ascii="Palatino Linotype" w:hAnsi="Palatino Linotype"/>
          <w:sz w:val="22"/>
          <w:szCs w:val="22"/>
          <w:shd w:val="clear" w:color="auto" w:fill="FFFFFF"/>
        </w:rPr>
        <w:t xml:space="preserve">artin, edhe ato specializohen në atë degë. </w:t>
      </w:r>
      <w:r w:rsidR="00360D87">
        <w:rPr>
          <w:rFonts w:ascii="Palatino Linotype" w:hAnsi="Palatino Linotype"/>
          <w:sz w:val="22"/>
          <w:szCs w:val="22"/>
          <w:shd w:val="clear" w:color="auto" w:fill="FFFFFF"/>
        </w:rPr>
        <w:t xml:space="preserve">Kështu që kemi vallet e bukura </w:t>
      </w:r>
      <w:r w:rsidR="00360D87" w:rsidRPr="002E2AF0">
        <w:rPr>
          <w:rFonts w:ascii="Palatino Linotype" w:hAnsi="Palatino Linotype"/>
          <w:sz w:val="22"/>
          <w:szCs w:val="22"/>
          <w:shd w:val="clear" w:color="auto" w:fill="FFFFFF"/>
        </w:rPr>
        <w:t xml:space="preserve">spanjolle të </w:t>
      </w:r>
      <w:proofErr w:type="spellStart"/>
      <w:r w:rsidR="00360D87" w:rsidRPr="002E2AF0">
        <w:rPr>
          <w:rFonts w:ascii="Palatino Linotype" w:hAnsi="Palatino Linotype"/>
          <w:sz w:val="22"/>
          <w:szCs w:val="22"/>
          <w:shd w:val="clear" w:color="auto" w:fill="FFFFFF"/>
        </w:rPr>
        <w:t>lojtura</w:t>
      </w:r>
      <w:proofErr w:type="spellEnd"/>
      <w:r w:rsidR="00360D87" w:rsidRPr="002E2AF0">
        <w:rPr>
          <w:rFonts w:ascii="Palatino Linotype" w:hAnsi="Palatino Linotype"/>
          <w:sz w:val="22"/>
          <w:szCs w:val="22"/>
          <w:shd w:val="clear" w:color="auto" w:fill="FFFFFF"/>
        </w:rPr>
        <w:t xml:space="preserve"> nga </w:t>
      </w:r>
      <w:proofErr w:type="spellStart"/>
      <w:r w:rsidR="00360D87" w:rsidRPr="002E2AF0">
        <w:rPr>
          <w:rFonts w:ascii="Palatino Linotype" w:hAnsi="Palatino Linotype"/>
          <w:sz w:val="22"/>
          <w:szCs w:val="22"/>
          <w:shd w:val="clear" w:color="auto" w:fill="FFFFFF"/>
        </w:rPr>
        <w:t>evgjitkat</w:t>
      </w:r>
      <w:proofErr w:type="spellEnd"/>
      <w:r w:rsidR="00360D87" w:rsidRPr="002E2AF0">
        <w:rPr>
          <w:rFonts w:ascii="Palatino Linotype" w:hAnsi="Palatino Linotype"/>
          <w:sz w:val="22"/>
          <w:szCs w:val="22"/>
          <w:shd w:val="clear" w:color="auto" w:fill="FFFFFF"/>
        </w:rPr>
        <w:t xml:space="preserve"> e Spanjës dhe evgjitët e Spanjës, </w:t>
      </w:r>
      <w:r w:rsidR="00802A52" w:rsidRPr="002E2AF0">
        <w:rPr>
          <w:rFonts w:ascii="Palatino Linotype" w:hAnsi="Palatino Linotype"/>
          <w:sz w:val="22"/>
          <w:szCs w:val="22"/>
          <w:shd w:val="clear" w:color="auto" w:fill="FFFFFF"/>
        </w:rPr>
        <w:t xml:space="preserve">vallet e bukura të Shqipërisë, të cilat </w:t>
      </w:r>
      <w:proofErr w:type="spellStart"/>
      <w:r w:rsidR="00802A52" w:rsidRPr="002E2AF0">
        <w:rPr>
          <w:rFonts w:ascii="Palatino Linotype" w:hAnsi="Palatino Linotype"/>
          <w:sz w:val="22"/>
          <w:szCs w:val="22"/>
          <w:shd w:val="clear" w:color="auto" w:fill="FFFFFF"/>
        </w:rPr>
        <w:t>l</w:t>
      </w:r>
      <w:r w:rsidR="00360D87" w:rsidRPr="002E2AF0">
        <w:rPr>
          <w:rFonts w:ascii="Palatino Linotype" w:hAnsi="Palatino Linotype"/>
          <w:sz w:val="22"/>
          <w:szCs w:val="22"/>
          <w:shd w:val="clear" w:color="auto" w:fill="FFFFFF"/>
        </w:rPr>
        <w:t>o</w:t>
      </w:r>
      <w:r w:rsidR="00802A52" w:rsidRPr="002E2AF0">
        <w:rPr>
          <w:rFonts w:ascii="Palatino Linotype" w:hAnsi="Palatino Linotype"/>
          <w:sz w:val="22"/>
          <w:szCs w:val="22"/>
          <w:shd w:val="clear" w:color="auto" w:fill="FFFFFF"/>
        </w:rPr>
        <w:t>hen</w:t>
      </w:r>
      <w:proofErr w:type="spellEnd"/>
      <w:r w:rsidR="00802A52" w:rsidRPr="002E2AF0">
        <w:rPr>
          <w:rFonts w:ascii="Palatino Linotype" w:hAnsi="Palatino Linotype"/>
          <w:sz w:val="22"/>
          <w:szCs w:val="22"/>
          <w:shd w:val="clear" w:color="auto" w:fill="FFFFFF"/>
        </w:rPr>
        <w:t xml:space="preserve"> prej </w:t>
      </w:r>
      <w:proofErr w:type="spellStart"/>
      <w:r w:rsidR="00802A52" w:rsidRPr="002E2AF0">
        <w:rPr>
          <w:rFonts w:ascii="Palatino Linotype" w:hAnsi="Palatino Linotype"/>
          <w:sz w:val="22"/>
          <w:szCs w:val="22"/>
          <w:shd w:val="clear" w:color="auto" w:fill="FFFFFF"/>
        </w:rPr>
        <w:t>evgjitkave</w:t>
      </w:r>
      <w:proofErr w:type="spellEnd"/>
      <w:r w:rsidR="00802A52" w:rsidRPr="002E2AF0">
        <w:rPr>
          <w:rFonts w:ascii="Palatino Linotype" w:hAnsi="Palatino Linotype"/>
          <w:sz w:val="22"/>
          <w:szCs w:val="22"/>
          <w:shd w:val="clear" w:color="auto" w:fill="FFFFFF"/>
        </w:rPr>
        <w:t xml:space="preserve">, avazet e bukura që </w:t>
      </w:r>
      <w:proofErr w:type="spellStart"/>
      <w:r w:rsidR="00802A52" w:rsidRPr="002E2AF0">
        <w:rPr>
          <w:rFonts w:ascii="Palatino Linotype" w:hAnsi="Palatino Linotype"/>
          <w:sz w:val="22"/>
          <w:szCs w:val="22"/>
          <w:shd w:val="clear" w:color="auto" w:fill="FFFFFF"/>
        </w:rPr>
        <w:t>l</w:t>
      </w:r>
      <w:r w:rsidR="00360D87" w:rsidRPr="002E2AF0">
        <w:rPr>
          <w:rFonts w:ascii="Palatino Linotype" w:hAnsi="Palatino Linotype"/>
          <w:sz w:val="22"/>
          <w:szCs w:val="22"/>
          <w:shd w:val="clear" w:color="auto" w:fill="FFFFFF"/>
        </w:rPr>
        <w:t>o</w:t>
      </w:r>
      <w:r w:rsidR="00802A52" w:rsidRPr="002E2AF0">
        <w:rPr>
          <w:rFonts w:ascii="Palatino Linotype" w:hAnsi="Palatino Linotype"/>
          <w:sz w:val="22"/>
          <w:szCs w:val="22"/>
          <w:shd w:val="clear" w:color="auto" w:fill="FFFFFF"/>
        </w:rPr>
        <w:t>hen</w:t>
      </w:r>
      <w:proofErr w:type="spellEnd"/>
      <w:r w:rsidR="00802A52" w:rsidRPr="002E2AF0">
        <w:rPr>
          <w:rFonts w:ascii="Palatino Linotype" w:hAnsi="Palatino Linotype"/>
          <w:sz w:val="22"/>
          <w:szCs w:val="22"/>
          <w:shd w:val="clear" w:color="auto" w:fill="FFFFFF"/>
        </w:rPr>
        <w:t xml:space="preserve"> prej evgjitëve të Shqipërisë</w:t>
      </w:r>
      <w:r w:rsidR="00360D87" w:rsidRPr="002E2AF0">
        <w:rPr>
          <w:rFonts w:ascii="Palatino Linotype" w:hAnsi="Palatino Linotype"/>
          <w:sz w:val="22"/>
          <w:szCs w:val="22"/>
          <w:shd w:val="clear" w:color="auto" w:fill="FFFFFF"/>
        </w:rPr>
        <w:t>,</w:t>
      </w:r>
      <w:r w:rsidR="00802A52" w:rsidRPr="002E2AF0">
        <w:rPr>
          <w:rFonts w:ascii="Palatino Linotype" w:hAnsi="Palatino Linotype"/>
          <w:sz w:val="22"/>
          <w:szCs w:val="22"/>
          <w:shd w:val="clear" w:color="auto" w:fill="FFFFFF"/>
        </w:rPr>
        <w:t xml:space="preserve"> avazet e bukura të Hungarisë që lozen prapë nga evgjitët e Hungarisë</w:t>
      </w:r>
      <w:r w:rsidR="00360D87" w:rsidRPr="002E2AF0">
        <w:rPr>
          <w:rFonts w:ascii="Palatino Linotype" w:hAnsi="Palatino Linotype"/>
          <w:sz w:val="22"/>
          <w:szCs w:val="22"/>
          <w:shd w:val="clear" w:color="auto" w:fill="FFFFFF"/>
        </w:rPr>
        <w:t>, e</w:t>
      </w:r>
      <w:r w:rsidR="00802A52" w:rsidRPr="002E2AF0">
        <w:rPr>
          <w:rFonts w:ascii="Palatino Linotype" w:hAnsi="Palatino Linotype"/>
          <w:sz w:val="22"/>
          <w:szCs w:val="22"/>
          <w:shd w:val="clear" w:color="auto" w:fill="FFFFFF"/>
        </w:rPr>
        <w:t xml:space="preserve">dhe vallet e Rusisë, të cilat përsëri </w:t>
      </w:r>
      <w:r w:rsidR="002E2AF0" w:rsidRPr="002E2AF0">
        <w:rPr>
          <w:rFonts w:ascii="Palatino Linotype" w:hAnsi="Palatino Linotype"/>
          <w:sz w:val="22"/>
          <w:szCs w:val="22"/>
          <w:shd w:val="clear" w:color="auto" w:fill="FFFFFF"/>
        </w:rPr>
        <w:t xml:space="preserve">i lozin </w:t>
      </w:r>
      <w:r w:rsidR="00802A52" w:rsidRPr="002E2AF0">
        <w:rPr>
          <w:rFonts w:ascii="Palatino Linotype" w:hAnsi="Palatino Linotype"/>
          <w:sz w:val="22"/>
          <w:szCs w:val="22"/>
          <w:shd w:val="clear" w:color="auto" w:fill="FFFFFF"/>
        </w:rPr>
        <w:t xml:space="preserve">evgjitët dhe </w:t>
      </w:r>
      <w:proofErr w:type="spellStart"/>
      <w:r w:rsidR="00802A52" w:rsidRPr="002E2AF0">
        <w:rPr>
          <w:rFonts w:ascii="Palatino Linotype" w:hAnsi="Palatino Linotype"/>
          <w:sz w:val="22"/>
          <w:szCs w:val="22"/>
          <w:shd w:val="clear" w:color="auto" w:fill="FFFFFF"/>
        </w:rPr>
        <w:t>evgjitkat</w:t>
      </w:r>
      <w:proofErr w:type="spellEnd"/>
      <w:r w:rsidR="00802A52" w:rsidRPr="002E2AF0">
        <w:rPr>
          <w:rFonts w:ascii="Palatino Linotype" w:hAnsi="Palatino Linotype"/>
          <w:sz w:val="22"/>
          <w:szCs w:val="22"/>
          <w:shd w:val="clear" w:color="auto" w:fill="FFFFFF"/>
        </w:rPr>
        <w:t xml:space="preserve"> e Rusisë. 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Këto të gjitha </w:t>
      </w:r>
      <w:proofErr w:type="spellStart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m’u</w:t>
      </w:r>
      <w:proofErr w:type="spellEnd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kujtuan këto dy vjetët e fundit meqë </w:t>
      </w:r>
      <w:proofErr w:type="spellStart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ardhën</w:t>
      </w:r>
      <w:proofErr w:type="spellEnd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disa </w:t>
      </w:r>
      <w:proofErr w:type="spellStart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kompani</w:t>
      </w:r>
      <w:r w:rsidR="00CF5DEC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ra</w:t>
      </w:r>
      <w:proofErr w:type="spellEnd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të Maqedonisë, </w:t>
      </w:r>
      <w:r w:rsidR="00CF5DEC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të 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Jugosllavisë dhe </w:t>
      </w:r>
      <w:r w:rsidR="00CF5DEC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të 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Greqisë. </w:t>
      </w:r>
      <w:r w:rsidR="00AE22E8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Ed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he programi i tyre, natyrisht</w:t>
      </w:r>
      <w:r w:rsidR="00AE22E8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, ishin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vallet e tyre </w:t>
      </w:r>
      <w:r w:rsidR="00AE22E8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të cilat i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quanin kombëtare! Në ato vallet </w:t>
      </w:r>
      <w:r w:rsidR="00AE22E8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e </w:t>
      </w:r>
      <w:proofErr w:type="spellStart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grek</w:t>
      </w:r>
      <w:r w:rsidR="00AE22E8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ërve</w:t>
      </w:r>
      <w:proofErr w:type="spellEnd"/>
      <w:r w:rsidR="00AE22E8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,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</w:t>
      </w:r>
      <w:r w:rsidR="00AE22E8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edhe 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të maqedonasve </w:t>
      </w:r>
      <w:r w:rsidR="00AE22E8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e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dhe të serbëve, tetëdhjetë </w:t>
      </w:r>
      <w:r w:rsidR="00AC2E99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për qind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ishin valle shqiptare</w:t>
      </w:r>
      <w:r w:rsidR="00AE22E8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; a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jo është përshtypja ime. Do të ishte </w:t>
      </w:r>
      <w:r w:rsidR="00CF385C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një 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gjë e bukur sikur tanët, shqiptarët tanë, të na dërgonin edhe ata një </w:t>
      </w:r>
      <w:r w:rsidR="00CF385C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trupë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,</w:t>
      </w:r>
      <w:r w:rsidR="00AD1F69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</w:t>
      </w:r>
      <w:r w:rsidR="00CF385C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e cila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të na prezantonte vallet shqiptare, ashtu siç e kemi parë, ashtu siç i kam parë edhe unë vet</w:t>
      </w:r>
      <w:r w:rsidR="003837AF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ë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kur na thërriste Ministri i Luftës, dhe ashtu siç i kam parë </w:t>
      </w:r>
      <w:r w:rsidR="003837AF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kur na thirri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Loni</w:t>
      </w:r>
      <w:proofErr w:type="spellEnd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Kristo</w:t>
      </w:r>
      <w:proofErr w:type="spellEnd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një herë në një dasmë në Devoll. Ato vallet </w:t>
      </w:r>
      <w:r w:rsidR="00E35779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e 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devolli</w:t>
      </w:r>
      <w:r w:rsidR="00E35779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njve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dhe ato </w:t>
      </w:r>
      <w:r w:rsidR="00E35779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vallet e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evgjit</w:t>
      </w:r>
      <w:r w:rsidR="00E35779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ka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ve</w:t>
      </w:r>
      <w:proofErr w:type="spellEnd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të Tiranës, dhe ato vallet që shikonim në fshatin tonë, me të vërtet</w:t>
      </w:r>
      <w:r w:rsidR="00AE3080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ë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janë të </w:t>
      </w:r>
      <w:proofErr w:type="spellStart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klasit</w:t>
      </w:r>
      <w:proofErr w:type="spellEnd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 të parë, dhe mund të </w:t>
      </w:r>
      <w:proofErr w:type="spellStart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th</w:t>
      </w:r>
      <w:r w:rsidR="00AE3080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o</w:t>
      </w:r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m</w:t>
      </w:r>
      <w:proofErr w:type="spellEnd"/>
      <w:r w:rsidR="00802A52" w:rsidRPr="00802A52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, </w:t>
      </w:r>
      <w:r w:rsidR="00AE3080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 xml:space="preserve">se të vetmit që mund </w:t>
      </w:r>
      <w:r w:rsidR="00AE3080" w:rsidRPr="00077423">
        <w:rPr>
          <w:rFonts w:ascii="Palatino Linotype" w:hAnsi="Palatino Linotype"/>
          <w:sz w:val="22"/>
          <w:szCs w:val="22"/>
          <w:shd w:val="clear" w:color="auto" w:fill="FFFFFF"/>
        </w:rPr>
        <w:t>të rrinë</w:t>
      </w:r>
      <w:r w:rsidR="00802A52" w:rsidRPr="00077423">
        <w:rPr>
          <w:rFonts w:ascii="Palatino Linotype" w:hAnsi="Palatino Linotype"/>
          <w:sz w:val="22"/>
          <w:szCs w:val="22"/>
          <w:shd w:val="clear" w:color="auto" w:fill="FFFFFF"/>
        </w:rPr>
        <w:t xml:space="preserve"> </w:t>
      </w:r>
      <w:r w:rsidR="00AE3080" w:rsidRPr="00077423">
        <w:rPr>
          <w:rFonts w:ascii="Palatino Linotype" w:hAnsi="Palatino Linotype"/>
          <w:sz w:val="22"/>
          <w:szCs w:val="22"/>
          <w:shd w:val="clear" w:color="auto" w:fill="FFFFFF"/>
        </w:rPr>
        <w:t>pranë</w:t>
      </w:r>
      <w:r w:rsidR="00802A52" w:rsidRPr="00077423">
        <w:rPr>
          <w:rFonts w:ascii="Palatino Linotype" w:hAnsi="Palatino Linotype"/>
          <w:sz w:val="22"/>
          <w:szCs w:val="22"/>
          <w:shd w:val="clear" w:color="auto" w:fill="FFFFFF"/>
        </w:rPr>
        <w:t xml:space="preserve"> shqiptarëve, </w:t>
      </w:r>
      <w:r w:rsidR="00AE3080" w:rsidRPr="00077423">
        <w:rPr>
          <w:rFonts w:ascii="Palatino Linotype" w:hAnsi="Palatino Linotype"/>
          <w:sz w:val="22"/>
          <w:szCs w:val="22"/>
          <w:shd w:val="clear" w:color="auto" w:fill="FFFFFF"/>
        </w:rPr>
        <w:t xml:space="preserve">janë </w:t>
      </w:r>
      <w:r w:rsidR="00802A52" w:rsidRPr="00077423">
        <w:rPr>
          <w:rFonts w:ascii="Palatino Linotype" w:hAnsi="Palatino Linotype"/>
          <w:sz w:val="22"/>
          <w:szCs w:val="22"/>
          <w:shd w:val="clear" w:color="auto" w:fill="FFFFFF"/>
        </w:rPr>
        <w:t>spanjollët dhe rusët</w:t>
      </w:r>
      <w:r w:rsidR="00AD1F69" w:rsidRPr="00077423">
        <w:rPr>
          <w:rFonts w:ascii="Palatino Linotype" w:hAnsi="Palatino Linotype"/>
          <w:sz w:val="22"/>
          <w:szCs w:val="22"/>
          <w:shd w:val="clear" w:color="auto" w:fill="FFFFFF"/>
        </w:rPr>
        <w:t>’</w:t>
      </w:r>
      <w:r w:rsidR="00802A52" w:rsidRPr="00077423">
        <w:rPr>
          <w:rFonts w:ascii="Palatino Linotype" w:hAnsi="Palatino Linotype"/>
          <w:sz w:val="22"/>
          <w:szCs w:val="22"/>
          <w:shd w:val="clear" w:color="auto" w:fill="FFFFFF"/>
        </w:rPr>
        <w:t>. </w:t>
      </w:r>
    </w:p>
    <w:p w14:paraId="38F98D7B" w14:textId="6FA105A0" w:rsidR="00F328CA" w:rsidRDefault="00B6542C" w:rsidP="00616D9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80" w:lineRule="atLeast"/>
        <w:jc w:val="both"/>
        <w:textAlignment w:val="baseline"/>
        <w:rPr>
          <w:rFonts w:ascii="Palatino Linotype" w:hAnsi="Palatino Linotype"/>
          <w:sz w:val="22"/>
          <w:szCs w:val="22"/>
          <w:shd w:val="clear" w:color="auto" w:fill="FFFFFF"/>
        </w:rPr>
      </w:pPr>
      <w:r>
        <w:rPr>
          <w:rFonts w:ascii="Palatino Linotype" w:hAnsi="Palatino Linotype"/>
          <w:sz w:val="22"/>
          <w:szCs w:val="22"/>
          <w:shd w:val="clear" w:color="auto" w:fill="FFFFFF"/>
        </w:rPr>
        <w:tab/>
      </w:r>
      <w:r w:rsidR="006203D8">
        <w:rPr>
          <w:rFonts w:ascii="Palatino Linotype" w:hAnsi="Palatino Linotype"/>
          <w:sz w:val="22"/>
          <w:szCs w:val="22"/>
          <w:shd w:val="clear" w:color="auto" w:fill="FFFFFF"/>
        </w:rPr>
        <w:t xml:space="preserve">Noli mbron tezën e njohur </w:t>
      </w:r>
      <w:r w:rsidR="001351A3">
        <w:rPr>
          <w:rFonts w:ascii="Palatino Linotype" w:hAnsi="Palatino Linotype"/>
          <w:sz w:val="22"/>
          <w:szCs w:val="22"/>
          <w:shd w:val="clear" w:color="auto" w:fill="FFFFFF"/>
        </w:rPr>
        <w:t xml:space="preserve">dhe të qëndrueshme </w:t>
      </w:r>
      <w:r w:rsidR="006203D8">
        <w:rPr>
          <w:rFonts w:ascii="Palatino Linotype" w:hAnsi="Palatino Linotype"/>
          <w:sz w:val="22"/>
          <w:szCs w:val="22"/>
          <w:shd w:val="clear" w:color="auto" w:fill="FFFFFF"/>
        </w:rPr>
        <w:t xml:space="preserve">se romët me intuitën e tyre të lindur për ta kthyer në profesion jetik, kanë </w:t>
      </w:r>
      <w:r w:rsidR="001351A3">
        <w:rPr>
          <w:rFonts w:ascii="Palatino Linotype" w:hAnsi="Palatino Linotype"/>
          <w:sz w:val="22"/>
          <w:szCs w:val="22"/>
          <w:shd w:val="clear" w:color="auto" w:fill="FFFFFF"/>
        </w:rPr>
        <w:t>përthithur</w:t>
      </w:r>
      <w:r w:rsidR="006203D8">
        <w:rPr>
          <w:rFonts w:ascii="Palatino Linotype" w:hAnsi="Palatino Linotype"/>
          <w:sz w:val="22"/>
          <w:szCs w:val="22"/>
          <w:shd w:val="clear" w:color="auto" w:fill="FFFFFF"/>
        </w:rPr>
        <w:t xml:space="preserve"> muzikën tradicionale të vendeve </w:t>
      </w:r>
      <w:r w:rsidR="000B6209">
        <w:rPr>
          <w:rFonts w:ascii="Palatino Linotype" w:hAnsi="Palatino Linotype"/>
          <w:sz w:val="22"/>
          <w:szCs w:val="22"/>
          <w:shd w:val="clear" w:color="auto" w:fill="FFFFFF"/>
        </w:rPr>
        <w:t xml:space="preserve">të ndryshme </w:t>
      </w:r>
      <w:r w:rsidR="006203D8">
        <w:rPr>
          <w:rFonts w:ascii="Palatino Linotype" w:hAnsi="Palatino Linotype"/>
          <w:sz w:val="22"/>
          <w:szCs w:val="22"/>
          <w:shd w:val="clear" w:color="auto" w:fill="FFFFFF"/>
        </w:rPr>
        <w:t xml:space="preserve">ku </w:t>
      </w:r>
      <w:r w:rsidR="000B6209">
        <w:rPr>
          <w:rFonts w:ascii="Palatino Linotype" w:hAnsi="Palatino Linotype"/>
          <w:sz w:val="22"/>
          <w:szCs w:val="22"/>
          <w:shd w:val="clear" w:color="auto" w:fill="FFFFFF"/>
        </w:rPr>
        <w:t xml:space="preserve">janë vendosur e </w:t>
      </w:r>
      <w:r w:rsidR="006203D8">
        <w:rPr>
          <w:rFonts w:ascii="Palatino Linotype" w:hAnsi="Palatino Linotype"/>
          <w:sz w:val="22"/>
          <w:szCs w:val="22"/>
          <w:shd w:val="clear" w:color="auto" w:fill="FFFFFF"/>
        </w:rPr>
        <w:t>kanë jetuar</w:t>
      </w:r>
      <w:r w:rsidR="001351A3">
        <w:rPr>
          <w:rFonts w:ascii="Palatino Linotype" w:hAnsi="Palatino Linotype"/>
          <w:sz w:val="22"/>
          <w:szCs w:val="22"/>
          <w:shd w:val="clear" w:color="auto" w:fill="FFFFFF"/>
        </w:rPr>
        <w:t>,</w:t>
      </w:r>
      <w:r w:rsidR="006203D8">
        <w:rPr>
          <w:rFonts w:ascii="Palatino Linotype" w:hAnsi="Palatino Linotype"/>
          <w:sz w:val="22"/>
          <w:szCs w:val="22"/>
          <w:shd w:val="clear" w:color="auto" w:fill="FFFFFF"/>
        </w:rPr>
        <w:t xml:space="preserve"> </w:t>
      </w:r>
      <w:r w:rsidR="00034C87">
        <w:rPr>
          <w:rFonts w:ascii="Palatino Linotype" w:hAnsi="Palatino Linotype"/>
          <w:sz w:val="22"/>
          <w:szCs w:val="22"/>
          <w:shd w:val="clear" w:color="auto" w:fill="FFFFFF"/>
        </w:rPr>
        <w:t>për t’</w:t>
      </w:r>
      <w:r w:rsidR="00FA10D1">
        <w:rPr>
          <w:rFonts w:ascii="Palatino Linotype" w:hAnsi="Palatino Linotype"/>
          <w:sz w:val="22"/>
          <w:szCs w:val="22"/>
          <w:shd w:val="clear" w:color="auto" w:fill="FFFFFF"/>
        </w:rPr>
        <w:t>ia përshtatur shijes</w:t>
      </w:r>
      <w:r w:rsidR="009E6904">
        <w:rPr>
          <w:rFonts w:ascii="Palatino Linotype" w:hAnsi="Palatino Linotype"/>
          <w:sz w:val="22"/>
          <w:szCs w:val="22"/>
          <w:shd w:val="clear" w:color="auto" w:fill="FFFFFF"/>
        </w:rPr>
        <w:t>,</w:t>
      </w:r>
      <w:r w:rsidR="00FA10D1">
        <w:rPr>
          <w:rFonts w:ascii="Palatino Linotype" w:hAnsi="Palatino Linotype"/>
          <w:sz w:val="22"/>
          <w:szCs w:val="22"/>
          <w:shd w:val="clear" w:color="auto" w:fill="FFFFFF"/>
        </w:rPr>
        <w:t xml:space="preserve"> ndjesisë</w:t>
      </w:r>
      <w:r w:rsidR="00034C87">
        <w:rPr>
          <w:rFonts w:ascii="Palatino Linotype" w:hAnsi="Palatino Linotype"/>
          <w:sz w:val="22"/>
          <w:szCs w:val="22"/>
          <w:shd w:val="clear" w:color="auto" w:fill="FFFFFF"/>
        </w:rPr>
        <w:t xml:space="preserve"> dhe</w:t>
      </w:r>
      <w:r w:rsidR="009E6904">
        <w:rPr>
          <w:rFonts w:ascii="Palatino Linotype" w:hAnsi="Palatino Linotype"/>
          <w:sz w:val="22"/>
          <w:szCs w:val="22"/>
          <w:shd w:val="clear" w:color="auto" w:fill="FFFFFF"/>
        </w:rPr>
        <w:t xml:space="preserve"> gjenit mbizotërues të tyre</w:t>
      </w:r>
      <w:r w:rsidR="006203D8">
        <w:rPr>
          <w:rFonts w:ascii="Palatino Linotype" w:hAnsi="Palatino Linotype"/>
          <w:sz w:val="22"/>
          <w:szCs w:val="22"/>
          <w:shd w:val="clear" w:color="auto" w:fill="FFFFFF"/>
        </w:rPr>
        <w:t>.</w:t>
      </w:r>
    </w:p>
    <w:p w14:paraId="28A07E7A" w14:textId="02950417" w:rsidR="001D5A94" w:rsidRPr="00077423" w:rsidRDefault="00F328CA" w:rsidP="00F328CA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80" w:lineRule="atLeast"/>
        <w:jc w:val="center"/>
        <w:textAlignment w:val="baseline"/>
        <w:rPr>
          <w:rFonts w:ascii="Palatino Linotype" w:eastAsiaTheme="minorHAnsi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shd w:val="clear" w:color="auto" w:fill="FFFFFF"/>
        </w:rPr>
        <w:t>~ ~ ~</w:t>
      </w:r>
    </w:p>
    <w:p w14:paraId="09F18BC9" w14:textId="7897D555" w:rsidR="00B4196C" w:rsidRDefault="004A0EAD" w:rsidP="00616D9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80" w:lineRule="atLeast"/>
        <w:jc w:val="both"/>
        <w:textAlignment w:val="baseline"/>
        <w:rPr>
          <w:rFonts w:ascii="Palatino Linotype" w:eastAsiaTheme="minorHAnsi" w:hAnsi="Palatino Linotype"/>
          <w:sz w:val="22"/>
          <w:szCs w:val="22"/>
        </w:rPr>
      </w:pPr>
      <w:r w:rsidRPr="00DB3A10">
        <w:rPr>
          <w:rFonts w:ascii="Palatino Linotype" w:eastAsiaTheme="minorHAnsi" w:hAnsi="Palatino Linotype"/>
          <w:sz w:val="22"/>
          <w:szCs w:val="22"/>
        </w:rPr>
        <w:lastRenderedPageBreak/>
        <w:t xml:space="preserve"> </w:t>
      </w:r>
      <w:r w:rsidR="006E77D7">
        <w:rPr>
          <w:rFonts w:ascii="Palatino Linotype" w:eastAsiaTheme="minorHAnsi" w:hAnsi="Palatino Linotype"/>
          <w:sz w:val="22"/>
          <w:szCs w:val="22"/>
        </w:rPr>
        <w:t>Noli shkroi</w:t>
      </w:r>
      <w:r w:rsidRPr="00DB3A10">
        <w:rPr>
          <w:rFonts w:ascii="Palatino Linotype" w:eastAsiaTheme="minorHAnsi" w:hAnsi="Palatino Linotype"/>
          <w:sz w:val="22"/>
          <w:szCs w:val="22"/>
        </w:rPr>
        <w:t xml:space="preserve"> dhe raporte mbi muzikën </w:t>
      </w:r>
      <w:r w:rsidR="00695E82">
        <w:rPr>
          <w:rFonts w:ascii="Palatino Linotype" w:eastAsiaTheme="minorHAnsi" w:hAnsi="Palatino Linotype"/>
          <w:sz w:val="22"/>
          <w:szCs w:val="22"/>
        </w:rPr>
        <w:t>G</w:t>
      </w:r>
      <w:r w:rsidRPr="00DB3A10">
        <w:rPr>
          <w:rFonts w:ascii="Palatino Linotype" w:eastAsiaTheme="minorHAnsi" w:hAnsi="Palatino Linotype"/>
          <w:sz w:val="22"/>
          <w:szCs w:val="22"/>
        </w:rPr>
        <w:t xml:space="preserve">regoriane </w:t>
      </w:r>
      <w:r w:rsidR="00886CA4">
        <w:rPr>
          <w:rFonts w:ascii="Palatino Linotype" w:eastAsiaTheme="minorHAnsi" w:hAnsi="Palatino Linotype"/>
          <w:sz w:val="22"/>
          <w:szCs w:val="22"/>
        </w:rPr>
        <w:t xml:space="preserve">e </w:t>
      </w:r>
      <w:r w:rsidR="00695E82">
        <w:rPr>
          <w:rFonts w:ascii="Palatino Linotype" w:eastAsiaTheme="minorHAnsi" w:hAnsi="Palatino Linotype"/>
          <w:sz w:val="22"/>
          <w:szCs w:val="22"/>
        </w:rPr>
        <w:t>L</w:t>
      </w:r>
      <w:r w:rsidR="00886CA4">
        <w:rPr>
          <w:rFonts w:ascii="Palatino Linotype" w:eastAsiaTheme="minorHAnsi" w:hAnsi="Palatino Linotype"/>
          <w:sz w:val="22"/>
          <w:szCs w:val="22"/>
        </w:rPr>
        <w:t xml:space="preserve">uteriane </w:t>
      </w:r>
      <w:r w:rsidRPr="00DB3A10">
        <w:rPr>
          <w:rFonts w:ascii="Palatino Linotype" w:eastAsiaTheme="minorHAnsi" w:hAnsi="Palatino Linotype"/>
          <w:sz w:val="22"/>
          <w:szCs w:val="22"/>
        </w:rPr>
        <w:t xml:space="preserve">apo </w:t>
      </w:r>
      <w:r w:rsidR="009835C4" w:rsidRPr="00DB3A10">
        <w:rPr>
          <w:rFonts w:ascii="Palatino Linotype" w:eastAsiaTheme="minorHAnsi" w:hAnsi="Palatino Linotype"/>
          <w:sz w:val="22"/>
          <w:szCs w:val="22"/>
        </w:rPr>
        <w:t xml:space="preserve">dhe </w:t>
      </w:r>
      <w:r w:rsidRPr="00DB3A10">
        <w:rPr>
          <w:rFonts w:ascii="Palatino Linotype" w:eastAsiaTheme="minorHAnsi" w:hAnsi="Palatino Linotype"/>
          <w:sz w:val="22"/>
          <w:szCs w:val="22"/>
        </w:rPr>
        <w:t>shënime rreth historisë së veglave muzikore. Lidhur me dy raportet</w:t>
      </w:r>
      <w:r w:rsidR="008B7C97" w:rsidRPr="00DB3A10">
        <w:rPr>
          <w:rFonts w:ascii="Palatino Linotype" w:eastAsiaTheme="minorHAnsi" w:hAnsi="Palatino Linotype"/>
          <w:sz w:val="22"/>
          <w:szCs w:val="22"/>
        </w:rPr>
        <w:t xml:space="preserve">, i pari </w:t>
      </w:r>
      <w:r w:rsidR="00B54FCF">
        <w:rPr>
          <w:rFonts w:ascii="Palatino Linotype" w:eastAsiaTheme="minorHAnsi" w:hAnsi="Palatino Linotype"/>
          <w:sz w:val="22"/>
          <w:szCs w:val="22"/>
        </w:rPr>
        <w:t>(</w:t>
      </w:r>
      <w:r w:rsidR="00695E82">
        <w:rPr>
          <w:rFonts w:ascii="Palatino Linotype" w:eastAsiaTheme="minorHAnsi" w:hAnsi="Palatino Linotype"/>
          <w:sz w:val="22"/>
          <w:szCs w:val="22"/>
        </w:rPr>
        <w:t>G</w:t>
      </w:r>
      <w:r w:rsidR="00B54FCF">
        <w:rPr>
          <w:rFonts w:ascii="Palatino Linotype" w:eastAsiaTheme="minorHAnsi" w:hAnsi="Palatino Linotype"/>
          <w:sz w:val="22"/>
          <w:szCs w:val="22"/>
        </w:rPr>
        <w:t xml:space="preserve">regoriani) </w:t>
      </w:r>
      <w:r w:rsidR="008B7C97" w:rsidRPr="00DB3A10">
        <w:rPr>
          <w:rFonts w:ascii="Palatino Linotype" w:eastAsiaTheme="minorHAnsi" w:hAnsi="Palatino Linotype"/>
          <w:sz w:val="22"/>
          <w:szCs w:val="22"/>
        </w:rPr>
        <w:t>pre</w:t>
      </w:r>
      <w:r w:rsidR="009835C4" w:rsidRPr="00DB3A10">
        <w:rPr>
          <w:rFonts w:ascii="Palatino Linotype" w:eastAsiaTheme="minorHAnsi" w:hAnsi="Palatino Linotype"/>
          <w:sz w:val="22"/>
          <w:szCs w:val="22"/>
        </w:rPr>
        <w:t>j</w:t>
      </w:r>
      <w:r w:rsidR="008B7C97" w:rsidRPr="00DB3A10">
        <w:rPr>
          <w:rFonts w:ascii="Palatino Linotype" w:eastAsiaTheme="minorHAnsi" w:hAnsi="Palatino Linotype"/>
          <w:sz w:val="22"/>
          <w:szCs w:val="22"/>
        </w:rPr>
        <w:t xml:space="preserve"> shtatë faqesh dhe i dyti </w:t>
      </w:r>
      <w:r w:rsidR="00B54FCF">
        <w:rPr>
          <w:rFonts w:ascii="Palatino Linotype" w:eastAsiaTheme="minorHAnsi" w:hAnsi="Palatino Linotype"/>
          <w:sz w:val="22"/>
          <w:szCs w:val="22"/>
        </w:rPr>
        <w:t>(</w:t>
      </w:r>
      <w:r w:rsidR="00695E82">
        <w:rPr>
          <w:rFonts w:ascii="Palatino Linotype" w:eastAsiaTheme="minorHAnsi" w:hAnsi="Palatino Linotype"/>
          <w:sz w:val="22"/>
          <w:szCs w:val="22"/>
        </w:rPr>
        <w:t>L</w:t>
      </w:r>
      <w:r w:rsidR="00B54FCF">
        <w:rPr>
          <w:rFonts w:ascii="Palatino Linotype" w:eastAsiaTheme="minorHAnsi" w:hAnsi="Palatino Linotype"/>
          <w:sz w:val="22"/>
          <w:szCs w:val="22"/>
        </w:rPr>
        <w:t xml:space="preserve">uteriani) </w:t>
      </w:r>
      <w:r w:rsidR="008B7C97" w:rsidRPr="00DB3A10">
        <w:rPr>
          <w:rFonts w:ascii="Palatino Linotype" w:eastAsiaTheme="minorHAnsi" w:hAnsi="Palatino Linotype"/>
          <w:sz w:val="22"/>
          <w:szCs w:val="22"/>
        </w:rPr>
        <w:t xml:space="preserve">prej pesë, këto marrin vlerë për faktin se </w:t>
      </w:r>
      <w:proofErr w:type="spellStart"/>
      <w:r w:rsidR="008B7C97" w:rsidRPr="00DB3A10">
        <w:rPr>
          <w:rFonts w:ascii="Palatino Linotype" w:eastAsiaTheme="minorHAnsi" w:hAnsi="Palatino Linotype"/>
          <w:sz w:val="22"/>
          <w:szCs w:val="22"/>
        </w:rPr>
        <w:t>Gregori</w:t>
      </w:r>
      <w:proofErr w:type="spellEnd"/>
      <w:r w:rsidR="008B7C97" w:rsidRPr="00DB3A10">
        <w:rPr>
          <w:rFonts w:ascii="Palatino Linotype" w:eastAsiaTheme="minorHAnsi" w:hAnsi="Palatino Linotype"/>
          <w:sz w:val="22"/>
          <w:szCs w:val="22"/>
        </w:rPr>
        <w:t xml:space="preserve"> dhe </w:t>
      </w:r>
      <w:proofErr w:type="spellStart"/>
      <w:r w:rsidR="008B7C97" w:rsidRPr="00DB3A10">
        <w:rPr>
          <w:rFonts w:ascii="Palatino Linotype" w:eastAsiaTheme="minorHAnsi" w:hAnsi="Palatino Linotype"/>
          <w:sz w:val="22"/>
          <w:szCs w:val="22"/>
        </w:rPr>
        <w:t>Luteri</w:t>
      </w:r>
      <w:proofErr w:type="spellEnd"/>
      <w:r w:rsidR="008B7C97" w:rsidRPr="00DB3A10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B54FCF">
        <w:rPr>
          <w:rFonts w:ascii="Palatino Linotype" w:eastAsiaTheme="minorHAnsi" w:hAnsi="Palatino Linotype"/>
          <w:sz w:val="22"/>
          <w:szCs w:val="22"/>
        </w:rPr>
        <w:t>bënë</w:t>
      </w:r>
      <w:r w:rsidR="002C5793" w:rsidRPr="00DB3A10">
        <w:rPr>
          <w:rFonts w:ascii="Palatino Linotype" w:eastAsiaTheme="minorHAnsi" w:hAnsi="Palatino Linotype"/>
          <w:sz w:val="22"/>
          <w:szCs w:val="22"/>
        </w:rPr>
        <w:t xml:space="preserve"> emër si</w:t>
      </w:r>
      <w:r w:rsidR="008B7C97" w:rsidRPr="00DB3A10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C76FA5" w:rsidRPr="00DB3A10">
        <w:rPr>
          <w:rFonts w:ascii="Palatino Linotype" w:eastAsiaTheme="minorHAnsi" w:hAnsi="Palatino Linotype"/>
          <w:sz w:val="22"/>
          <w:szCs w:val="22"/>
        </w:rPr>
        <w:t xml:space="preserve">krijues dhe </w:t>
      </w:r>
      <w:r w:rsidR="008B7C97" w:rsidRPr="00DB3A10">
        <w:rPr>
          <w:rFonts w:ascii="Palatino Linotype" w:eastAsiaTheme="minorHAnsi" w:hAnsi="Palatino Linotype"/>
          <w:sz w:val="22"/>
          <w:szCs w:val="22"/>
        </w:rPr>
        <w:t xml:space="preserve">reformatorë të </w:t>
      </w:r>
      <w:r w:rsidR="00FC1F60" w:rsidRPr="00DB3A10">
        <w:rPr>
          <w:rFonts w:ascii="Palatino Linotype" w:eastAsiaTheme="minorHAnsi" w:hAnsi="Palatino Linotype"/>
          <w:sz w:val="22"/>
          <w:szCs w:val="22"/>
        </w:rPr>
        <w:t>mëdhenj</w:t>
      </w:r>
      <w:r w:rsidR="008B7C97" w:rsidRPr="00DB3A10">
        <w:rPr>
          <w:rFonts w:ascii="Palatino Linotype" w:eastAsiaTheme="minorHAnsi" w:hAnsi="Palatino Linotype"/>
          <w:sz w:val="22"/>
          <w:szCs w:val="22"/>
        </w:rPr>
        <w:t xml:space="preserve"> të muzikës</w:t>
      </w:r>
      <w:r w:rsidR="00830C58">
        <w:rPr>
          <w:rFonts w:ascii="Palatino Linotype" w:eastAsiaTheme="minorHAnsi" w:hAnsi="Palatino Linotype"/>
          <w:sz w:val="22"/>
          <w:szCs w:val="22"/>
        </w:rPr>
        <w:t xml:space="preserve"> religjioze</w:t>
      </w:r>
      <w:r w:rsidR="008B7C97" w:rsidRPr="00DB3A10">
        <w:rPr>
          <w:rFonts w:ascii="Palatino Linotype" w:eastAsiaTheme="minorHAnsi" w:hAnsi="Palatino Linotype"/>
          <w:sz w:val="22"/>
          <w:szCs w:val="22"/>
        </w:rPr>
        <w:t xml:space="preserve"> dhe Noli donte </w:t>
      </w:r>
      <w:r w:rsidR="00830C58">
        <w:rPr>
          <w:rFonts w:ascii="Palatino Linotype" w:eastAsiaTheme="minorHAnsi" w:hAnsi="Palatino Linotype"/>
          <w:sz w:val="22"/>
          <w:szCs w:val="22"/>
        </w:rPr>
        <w:t xml:space="preserve">në një farë mënyre </w:t>
      </w:r>
      <w:r w:rsidR="008B7C97" w:rsidRPr="00DB3A10">
        <w:rPr>
          <w:rFonts w:ascii="Palatino Linotype" w:eastAsiaTheme="minorHAnsi" w:hAnsi="Palatino Linotype"/>
          <w:sz w:val="22"/>
          <w:szCs w:val="22"/>
        </w:rPr>
        <w:t xml:space="preserve">të </w:t>
      </w:r>
      <w:r w:rsidR="00B54FCF">
        <w:rPr>
          <w:rFonts w:ascii="Palatino Linotype" w:eastAsiaTheme="minorHAnsi" w:hAnsi="Palatino Linotype"/>
          <w:sz w:val="22"/>
          <w:szCs w:val="22"/>
        </w:rPr>
        <w:t>ndiqte rrugën</w:t>
      </w:r>
      <w:r w:rsidR="008B7C97" w:rsidRPr="00DB3A10">
        <w:rPr>
          <w:rFonts w:ascii="Palatino Linotype" w:eastAsiaTheme="minorHAnsi" w:hAnsi="Palatino Linotype"/>
          <w:sz w:val="22"/>
          <w:szCs w:val="22"/>
        </w:rPr>
        <w:t xml:space="preserve"> e tyre</w:t>
      </w:r>
      <w:r w:rsidR="00830C58">
        <w:rPr>
          <w:rFonts w:ascii="Palatino Linotype" w:eastAsiaTheme="minorHAnsi" w:hAnsi="Palatino Linotype"/>
          <w:sz w:val="22"/>
          <w:szCs w:val="22"/>
        </w:rPr>
        <w:t xml:space="preserve">, sigurisht në përmasa shumë më modeste, por që për ne shqiptarët </w:t>
      </w:r>
      <w:r w:rsidR="00695E82">
        <w:rPr>
          <w:rFonts w:ascii="Palatino Linotype" w:eastAsiaTheme="minorHAnsi" w:hAnsi="Palatino Linotype"/>
          <w:sz w:val="22"/>
          <w:szCs w:val="22"/>
        </w:rPr>
        <w:t xml:space="preserve">do të </w:t>
      </w:r>
      <w:r w:rsidR="00830C58">
        <w:rPr>
          <w:rFonts w:ascii="Palatino Linotype" w:eastAsiaTheme="minorHAnsi" w:hAnsi="Palatino Linotype"/>
          <w:sz w:val="22"/>
          <w:szCs w:val="22"/>
        </w:rPr>
        <w:t>merrte vlerë historike</w:t>
      </w:r>
      <w:r w:rsidR="008B7C97" w:rsidRPr="00DB3A10">
        <w:rPr>
          <w:rFonts w:ascii="Palatino Linotype" w:eastAsiaTheme="minorHAnsi" w:hAnsi="Palatino Linotype"/>
          <w:sz w:val="22"/>
          <w:szCs w:val="22"/>
        </w:rPr>
        <w:t>.</w:t>
      </w:r>
    </w:p>
    <w:p w14:paraId="09F13E8C" w14:textId="6FB0C2FD" w:rsidR="00617534" w:rsidRDefault="00B4196C" w:rsidP="00FC36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80" w:lineRule="atLeast"/>
        <w:jc w:val="both"/>
        <w:textAlignment w:val="baseline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eastAsiaTheme="minorHAnsi" w:hAnsi="Palatino Linotype"/>
          <w:sz w:val="22"/>
          <w:szCs w:val="22"/>
        </w:rPr>
        <w:tab/>
      </w:r>
      <w:r w:rsidR="002C5793" w:rsidRPr="00DB3A10">
        <w:rPr>
          <w:rFonts w:ascii="Palatino Linotype" w:eastAsiaTheme="minorHAnsi" w:hAnsi="Palatino Linotype"/>
          <w:sz w:val="22"/>
          <w:szCs w:val="22"/>
        </w:rPr>
        <w:t xml:space="preserve">Këndimi apo psalja </w:t>
      </w:r>
      <w:r w:rsidR="00083538">
        <w:rPr>
          <w:rFonts w:ascii="Palatino Linotype" w:eastAsiaTheme="minorHAnsi" w:hAnsi="Palatino Linotype"/>
          <w:sz w:val="22"/>
          <w:szCs w:val="22"/>
        </w:rPr>
        <w:t>G</w:t>
      </w:r>
      <w:r w:rsidR="002C5793" w:rsidRPr="00DB3A10">
        <w:rPr>
          <w:rFonts w:ascii="Palatino Linotype" w:eastAsiaTheme="minorHAnsi" w:hAnsi="Palatino Linotype"/>
          <w:sz w:val="22"/>
          <w:szCs w:val="22"/>
        </w:rPr>
        <w:t xml:space="preserve">regoriane e kishës katolike romake me fillimet e saj në shekujt të X dhe XI është një formë </w:t>
      </w:r>
      <w:proofErr w:type="spellStart"/>
      <w:r w:rsidR="002C5793" w:rsidRPr="00DB3A10">
        <w:rPr>
          <w:rFonts w:ascii="Palatino Linotype" w:eastAsiaTheme="minorHAnsi" w:hAnsi="Palatino Linotype"/>
          <w:sz w:val="22"/>
          <w:szCs w:val="22"/>
        </w:rPr>
        <w:t>monofonike</w:t>
      </w:r>
      <w:proofErr w:type="spellEnd"/>
      <w:r w:rsidR="002C5793" w:rsidRPr="00DB3A10">
        <w:rPr>
          <w:rFonts w:ascii="Palatino Linotype" w:eastAsiaTheme="minorHAnsi" w:hAnsi="Palatino Linotype"/>
          <w:sz w:val="22"/>
          <w:szCs w:val="22"/>
        </w:rPr>
        <w:t xml:space="preserve"> dhe pa</w:t>
      </w:r>
      <w:r w:rsidR="007D55EB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2C5793" w:rsidRPr="00DB3A10">
        <w:rPr>
          <w:rFonts w:ascii="Palatino Linotype" w:eastAsiaTheme="minorHAnsi" w:hAnsi="Palatino Linotype"/>
          <w:sz w:val="22"/>
          <w:szCs w:val="22"/>
        </w:rPr>
        <w:t xml:space="preserve">shoqërim </w:t>
      </w:r>
      <w:r w:rsidR="00420126">
        <w:rPr>
          <w:rFonts w:ascii="Palatino Linotype" w:eastAsiaTheme="minorHAnsi" w:hAnsi="Palatino Linotype"/>
          <w:sz w:val="22"/>
          <w:szCs w:val="22"/>
        </w:rPr>
        <w:t xml:space="preserve">instrumental </w:t>
      </w:r>
      <w:r w:rsidR="002C5793" w:rsidRPr="00DB3A10">
        <w:rPr>
          <w:rFonts w:ascii="Palatino Linotype" w:eastAsiaTheme="minorHAnsi" w:hAnsi="Palatino Linotype"/>
          <w:sz w:val="22"/>
          <w:szCs w:val="22"/>
        </w:rPr>
        <w:t xml:space="preserve">që u zhvillua më së tepërmi në </w:t>
      </w:r>
      <w:proofErr w:type="spellStart"/>
      <w:r w:rsidR="002C5793" w:rsidRPr="00DB3A10">
        <w:rPr>
          <w:rFonts w:ascii="Palatino Linotype" w:eastAsiaTheme="minorHAnsi" w:hAnsi="Palatino Linotype"/>
          <w:sz w:val="22"/>
          <w:szCs w:val="22"/>
        </w:rPr>
        <w:t>Europën</w:t>
      </w:r>
      <w:proofErr w:type="spellEnd"/>
      <w:r w:rsidR="002C5793" w:rsidRPr="00DB3A10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F96B56" w:rsidRPr="00DB3A10">
        <w:rPr>
          <w:rFonts w:ascii="Palatino Linotype" w:eastAsiaTheme="minorHAnsi" w:hAnsi="Palatino Linotype"/>
          <w:sz w:val="22"/>
          <w:szCs w:val="22"/>
        </w:rPr>
        <w:t>p</w:t>
      </w:r>
      <w:r w:rsidR="002C5793" w:rsidRPr="00DB3A10">
        <w:rPr>
          <w:rFonts w:ascii="Palatino Linotype" w:eastAsiaTheme="minorHAnsi" w:hAnsi="Palatino Linotype"/>
          <w:sz w:val="22"/>
          <w:szCs w:val="22"/>
        </w:rPr>
        <w:t xml:space="preserve">erëndimore dhe </w:t>
      </w:r>
      <w:r w:rsidR="00F96B56" w:rsidRPr="00DB3A10">
        <w:rPr>
          <w:rFonts w:ascii="Palatino Linotype" w:eastAsiaTheme="minorHAnsi" w:hAnsi="Palatino Linotype"/>
          <w:sz w:val="22"/>
          <w:szCs w:val="22"/>
        </w:rPr>
        <w:t>q</w:t>
      </w:r>
      <w:r w:rsidR="002C5793" w:rsidRPr="00DB3A10">
        <w:rPr>
          <w:rFonts w:ascii="Palatino Linotype" w:eastAsiaTheme="minorHAnsi" w:hAnsi="Palatino Linotype"/>
          <w:sz w:val="22"/>
          <w:szCs w:val="22"/>
        </w:rPr>
        <w:t>endrore</w:t>
      </w:r>
      <w:r w:rsidR="00F96B56" w:rsidRPr="00DB3A10">
        <w:rPr>
          <w:rFonts w:ascii="Palatino Linotype" w:eastAsiaTheme="minorHAnsi" w:hAnsi="Palatino Linotype"/>
          <w:sz w:val="22"/>
          <w:szCs w:val="22"/>
        </w:rPr>
        <w:t xml:space="preserve">. </w:t>
      </w:r>
      <w:r w:rsidR="00083538">
        <w:rPr>
          <w:rFonts w:ascii="Palatino Linotype" w:eastAsiaTheme="minorHAnsi" w:hAnsi="Palatino Linotype"/>
          <w:sz w:val="22"/>
          <w:szCs w:val="22"/>
        </w:rPr>
        <w:t>Ndërsa t</w:t>
      </w:r>
      <w:r w:rsidR="008B1806">
        <w:rPr>
          <w:rFonts w:ascii="Palatino Linotype" w:eastAsiaTheme="minorHAnsi" w:hAnsi="Palatino Linotype"/>
          <w:sz w:val="22"/>
          <w:szCs w:val="22"/>
        </w:rPr>
        <w:t xml:space="preserve">eologu dhe reformatori </w:t>
      </w:r>
      <w:proofErr w:type="spellStart"/>
      <w:r w:rsidR="00F96B56" w:rsidRPr="00DB3A10">
        <w:rPr>
          <w:rFonts w:ascii="Palatino Linotype" w:eastAsiaTheme="minorHAnsi" w:hAnsi="Palatino Linotype"/>
          <w:sz w:val="22"/>
          <w:szCs w:val="22"/>
        </w:rPr>
        <w:t>Martin</w:t>
      </w:r>
      <w:proofErr w:type="spellEnd"/>
      <w:r w:rsidR="00F96B56" w:rsidRPr="00DB3A10">
        <w:rPr>
          <w:rFonts w:ascii="Palatino Linotype" w:eastAsiaTheme="minorHAnsi" w:hAnsi="Palatino Linotype"/>
          <w:sz w:val="22"/>
          <w:szCs w:val="22"/>
        </w:rPr>
        <w:t xml:space="preserve"> </w:t>
      </w:r>
      <w:proofErr w:type="spellStart"/>
      <w:r w:rsidR="00F96B56" w:rsidRPr="00DB3A10">
        <w:rPr>
          <w:rFonts w:ascii="Palatino Linotype" w:eastAsiaTheme="minorHAnsi" w:hAnsi="Palatino Linotype"/>
          <w:sz w:val="22"/>
          <w:szCs w:val="22"/>
        </w:rPr>
        <w:t>Luteri</w:t>
      </w:r>
      <w:proofErr w:type="spellEnd"/>
      <w:r w:rsidR="00F96B56" w:rsidRPr="00DB3A10">
        <w:rPr>
          <w:rFonts w:ascii="Palatino Linotype" w:eastAsiaTheme="minorHAnsi" w:hAnsi="Palatino Linotype"/>
          <w:sz w:val="22"/>
          <w:szCs w:val="22"/>
        </w:rPr>
        <w:t xml:space="preserve"> (1483–1548)</w:t>
      </w:r>
      <w:r w:rsidR="008B1806">
        <w:rPr>
          <w:rFonts w:ascii="Palatino Linotype" w:eastAsiaTheme="minorHAnsi" w:hAnsi="Palatino Linotype"/>
          <w:sz w:val="22"/>
          <w:szCs w:val="22"/>
        </w:rPr>
        <w:t xml:space="preserve">, </w:t>
      </w:r>
      <w:r w:rsidR="00F96B56" w:rsidRPr="00DB3A10">
        <w:rPr>
          <w:rFonts w:ascii="Palatino Linotype" w:eastAsiaTheme="minorHAnsi" w:hAnsi="Palatino Linotype"/>
          <w:sz w:val="22"/>
          <w:szCs w:val="22"/>
        </w:rPr>
        <w:t>muzikant e kompozitor</w:t>
      </w:r>
      <w:r w:rsidR="008B1806">
        <w:rPr>
          <w:rFonts w:ascii="Palatino Linotype" w:eastAsiaTheme="minorHAnsi" w:hAnsi="Palatino Linotype"/>
          <w:sz w:val="22"/>
          <w:szCs w:val="22"/>
        </w:rPr>
        <w:t>, bëri që r</w:t>
      </w:r>
      <w:r w:rsidR="00F96B56" w:rsidRPr="00DB3A10">
        <w:rPr>
          <w:rFonts w:ascii="Palatino Linotype" w:eastAsiaTheme="minorHAnsi" w:hAnsi="Palatino Linotype"/>
          <w:sz w:val="22"/>
          <w:szCs w:val="22"/>
        </w:rPr>
        <w:t xml:space="preserve">eforma e tij liturgjike </w:t>
      </w:r>
      <w:r w:rsidR="00A67E9C">
        <w:rPr>
          <w:rFonts w:ascii="Palatino Linotype" w:eastAsiaTheme="minorHAnsi" w:hAnsi="Palatino Linotype"/>
          <w:sz w:val="22"/>
          <w:szCs w:val="22"/>
        </w:rPr>
        <w:t xml:space="preserve">në vendet gjermanisht folëse </w:t>
      </w:r>
      <w:r w:rsidR="008B1806">
        <w:rPr>
          <w:rFonts w:ascii="Palatino Linotype" w:eastAsiaTheme="minorHAnsi" w:hAnsi="Palatino Linotype"/>
          <w:sz w:val="22"/>
          <w:szCs w:val="22"/>
        </w:rPr>
        <w:t>t’</w:t>
      </w:r>
      <w:r w:rsidR="00F96B56" w:rsidRPr="00DB3A10">
        <w:rPr>
          <w:rFonts w:ascii="Palatino Linotype" w:eastAsiaTheme="minorHAnsi" w:hAnsi="Palatino Linotype"/>
          <w:sz w:val="22"/>
          <w:szCs w:val="22"/>
        </w:rPr>
        <w:t xml:space="preserve">i jepte </w:t>
      </w:r>
      <w:r w:rsidR="00550404">
        <w:rPr>
          <w:rFonts w:ascii="Palatino Linotype" w:eastAsiaTheme="minorHAnsi" w:hAnsi="Palatino Linotype"/>
          <w:sz w:val="22"/>
          <w:szCs w:val="22"/>
        </w:rPr>
        <w:t xml:space="preserve">rol parësor </w:t>
      </w:r>
      <w:r w:rsidR="00F96B56" w:rsidRPr="00DB3A10">
        <w:rPr>
          <w:rFonts w:ascii="Palatino Linotype" w:eastAsiaTheme="minorHAnsi" w:hAnsi="Palatino Linotype"/>
          <w:sz w:val="22"/>
          <w:szCs w:val="22"/>
        </w:rPr>
        <w:t xml:space="preserve">këndimit në komunitet, kongregacionit. </w:t>
      </w:r>
      <w:r w:rsidR="000459C8" w:rsidRPr="00FC36C5">
        <w:rPr>
          <w:rFonts w:ascii="Palatino Linotype" w:eastAsiaTheme="minorHAnsi" w:hAnsi="Palatino Linotype"/>
          <w:sz w:val="22"/>
          <w:szCs w:val="22"/>
        </w:rPr>
        <w:t>Në</w:t>
      </w:r>
      <w:r w:rsidR="0092012A" w:rsidRPr="00FC36C5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83002A">
        <w:rPr>
          <w:rFonts w:ascii="Palatino Linotype" w:eastAsiaTheme="minorHAnsi" w:hAnsi="Palatino Linotype"/>
          <w:sz w:val="22"/>
          <w:szCs w:val="22"/>
        </w:rPr>
        <w:t xml:space="preserve">shkrimin tim </w:t>
      </w:r>
      <w:r w:rsidR="0092012A" w:rsidRPr="00FC36C5">
        <w:rPr>
          <w:rFonts w:ascii="Palatino Linotype" w:eastAsiaTheme="minorHAnsi" w:hAnsi="Palatino Linotype"/>
          <w:sz w:val="22"/>
          <w:szCs w:val="22"/>
        </w:rPr>
        <w:t xml:space="preserve">te </w:t>
      </w:r>
      <w:r w:rsidR="00465A3D" w:rsidRPr="00FC36C5">
        <w:rPr>
          <w:rFonts w:ascii="Palatino Linotype" w:eastAsiaTheme="minorHAnsi" w:hAnsi="Palatino Linotype"/>
          <w:sz w:val="22"/>
          <w:szCs w:val="22"/>
        </w:rPr>
        <w:t xml:space="preserve">gazeta </w:t>
      </w:r>
      <w:r w:rsidR="0092012A" w:rsidRPr="00FC36C5">
        <w:rPr>
          <w:rFonts w:ascii="Palatino Linotype" w:eastAsiaTheme="minorHAnsi" w:hAnsi="Palatino Linotype"/>
          <w:sz w:val="22"/>
          <w:szCs w:val="22"/>
        </w:rPr>
        <w:t xml:space="preserve">‘Drita’ </w:t>
      </w:r>
      <w:r w:rsidR="0083002A">
        <w:rPr>
          <w:rFonts w:ascii="Palatino Linotype" w:eastAsiaTheme="minorHAnsi" w:hAnsi="Palatino Linotype"/>
          <w:sz w:val="22"/>
          <w:szCs w:val="22"/>
        </w:rPr>
        <w:t xml:space="preserve">më </w:t>
      </w:r>
      <w:r w:rsidR="0083002A" w:rsidRPr="00FC36C5">
        <w:rPr>
          <w:rFonts w:ascii="Palatino Linotype" w:eastAsiaTheme="minorHAnsi" w:hAnsi="Palatino Linotype"/>
          <w:sz w:val="22"/>
          <w:szCs w:val="22"/>
        </w:rPr>
        <w:t xml:space="preserve">17 shkurt 1991 </w:t>
      </w:r>
      <w:r w:rsidR="000459C8" w:rsidRPr="00FC36C5">
        <w:rPr>
          <w:rFonts w:ascii="Palatino Linotype" w:eastAsiaTheme="minorHAnsi" w:hAnsi="Palatino Linotype"/>
          <w:sz w:val="22"/>
          <w:szCs w:val="22"/>
        </w:rPr>
        <w:t>kisha shënuar ‘</w:t>
      </w:r>
      <w:r w:rsidR="0092012A" w:rsidRPr="00FC36C5">
        <w:rPr>
          <w:rFonts w:ascii="Palatino Linotype" w:hAnsi="Palatino Linotype"/>
          <w:bCs/>
          <w:sz w:val="22"/>
          <w:szCs w:val="22"/>
        </w:rPr>
        <w:t xml:space="preserve">që </w:t>
      </w:r>
      <w:r w:rsidR="009A2190" w:rsidRPr="00FC36C5">
        <w:rPr>
          <w:rFonts w:ascii="Palatino Linotype" w:hAnsi="Palatino Linotype"/>
          <w:bCs/>
          <w:sz w:val="22"/>
          <w:szCs w:val="22"/>
        </w:rPr>
        <w:t>r</w:t>
      </w:r>
      <w:r w:rsidR="0092012A" w:rsidRPr="00FC36C5">
        <w:rPr>
          <w:rFonts w:ascii="Palatino Linotype" w:hAnsi="Palatino Linotype"/>
          <w:bCs/>
          <w:sz w:val="22"/>
          <w:szCs w:val="22"/>
        </w:rPr>
        <w:t xml:space="preserve">eformë po kaq </w:t>
      </w:r>
      <w:r w:rsidR="00D441D3" w:rsidRPr="00FC36C5">
        <w:rPr>
          <w:rFonts w:ascii="Palatino Linotype" w:hAnsi="Palatino Linotype"/>
          <w:bCs/>
          <w:sz w:val="22"/>
          <w:szCs w:val="22"/>
        </w:rPr>
        <w:t>e përveçme</w:t>
      </w:r>
      <w:r w:rsidR="0092012A" w:rsidRPr="00FC36C5">
        <w:rPr>
          <w:rFonts w:ascii="Palatino Linotype" w:hAnsi="Palatino Linotype"/>
          <w:bCs/>
          <w:sz w:val="22"/>
          <w:szCs w:val="22"/>
        </w:rPr>
        <w:t xml:space="preserve"> për shqiptarët</w:t>
      </w:r>
      <w:r w:rsidR="006616B9" w:rsidRPr="00FC36C5">
        <w:rPr>
          <w:rFonts w:ascii="Palatino Linotype" w:hAnsi="Palatino Linotype"/>
          <w:bCs/>
          <w:sz w:val="22"/>
          <w:szCs w:val="22"/>
        </w:rPr>
        <w:t xml:space="preserve"> është</w:t>
      </w:r>
      <w:r w:rsidR="0092012A" w:rsidRPr="00FC36C5">
        <w:rPr>
          <w:rFonts w:ascii="Palatino Linotype" w:hAnsi="Palatino Linotype"/>
          <w:bCs/>
          <w:sz w:val="22"/>
          <w:szCs w:val="22"/>
        </w:rPr>
        <w:t xml:space="preserve"> </w:t>
      </w:r>
      <w:r w:rsidR="00FC36C5">
        <w:rPr>
          <w:rFonts w:ascii="Palatino Linotype" w:hAnsi="Palatino Linotype"/>
          <w:bCs/>
          <w:i/>
          <w:sz w:val="22"/>
          <w:szCs w:val="22"/>
        </w:rPr>
        <w:t>r</w:t>
      </w:r>
      <w:r w:rsidR="0092012A" w:rsidRPr="00FC36C5">
        <w:rPr>
          <w:rFonts w:ascii="Palatino Linotype" w:hAnsi="Palatino Linotype"/>
          <w:bCs/>
          <w:i/>
          <w:sz w:val="22"/>
          <w:szCs w:val="22"/>
        </w:rPr>
        <w:t xml:space="preserve">eforma </w:t>
      </w:r>
      <w:r w:rsidR="00FC36C5">
        <w:rPr>
          <w:rFonts w:ascii="Palatino Linotype" w:hAnsi="Palatino Linotype"/>
          <w:bCs/>
          <w:i/>
          <w:sz w:val="22"/>
          <w:szCs w:val="22"/>
        </w:rPr>
        <w:t>m</w:t>
      </w:r>
      <w:r w:rsidR="0092012A" w:rsidRPr="00FC36C5">
        <w:rPr>
          <w:rFonts w:ascii="Palatino Linotype" w:hAnsi="Palatino Linotype"/>
          <w:bCs/>
          <w:i/>
          <w:sz w:val="22"/>
          <w:szCs w:val="22"/>
        </w:rPr>
        <w:t xml:space="preserve">uzikore </w:t>
      </w:r>
      <w:r w:rsidR="00FC36C5">
        <w:rPr>
          <w:rFonts w:ascii="Palatino Linotype" w:hAnsi="Palatino Linotype"/>
          <w:bCs/>
          <w:i/>
          <w:sz w:val="22"/>
          <w:szCs w:val="22"/>
        </w:rPr>
        <w:t>l</w:t>
      </w:r>
      <w:r w:rsidR="0092012A" w:rsidRPr="00FC36C5">
        <w:rPr>
          <w:rFonts w:ascii="Palatino Linotype" w:hAnsi="Palatino Linotype"/>
          <w:bCs/>
          <w:i/>
          <w:sz w:val="22"/>
          <w:szCs w:val="22"/>
        </w:rPr>
        <w:t xml:space="preserve">iturgjike </w:t>
      </w:r>
      <w:proofErr w:type="spellStart"/>
      <w:r w:rsidR="0092012A" w:rsidRPr="00FC36C5">
        <w:rPr>
          <w:rFonts w:ascii="Palatino Linotype" w:hAnsi="Palatino Linotype"/>
          <w:bCs/>
          <w:i/>
          <w:sz w:val="22"/>
          <w:szCs w:val="22"/>
        </w:rPr>
        <w:t>Noliane</w:t>
      </w:r>
      <w:proofErr w:type="spellEnd"/>
      <w:r w:rsidR="00A90E86" w:rsidRPr="00FC36C5">
        <w:rPr>
          <w:rFonts w:ascii="Palatino Linotype" w:hAnsi="Palatino Linotype"/>
          <w:bCs/>
          <w:sz w:val="22"/>
          <w:szCs w:val="22"/>
        </w:rPr>
        <w:t xml:space="preserve">’ </w:t>
      </w:r>
      <w:r w:rsidR="002E4D32" w:rsidRPr="00FC36C5">
        <w:rPr>
          <w:rFonts w:ascii="Palatino Linotype" w:hAnsi="Palatino Linotype"/>
          <w:bCs/>
          <w:sz w:val="22"/>
          <w:szCs w:val="22"/>
        </w:rPr>
        <w:t>(Koço, ‘Drita’ 17 shkurt 1991)</w:t>
      </w:r>
      <w:r w:rsidR="0092012A" w:rsidRPr="00FC36C5">
        <w:rPr>
          <w:rFonts w:ascii="Palatino Linotype" w:hAnsi="Palatino Linotype"/>
          <w:bCs/>
          <w:sz w:val="22"/>
          <w:szCs w:val="22"/>
        </w:rPr>
        <w:t>.</w:t>
      </w:r>
      <w:r w:rsidR="009A08B1" w:rsidRPr="00FC36C5">
        <w:rPr>
          <w:rFonts w:ascii="Palatino Linotype" w:hAnsi="Palatino Linotype"/>
          <w:bCs/>
          <w:sz w:val="22"/>
          <w:szCs w:val="22"/>
        </w:rPr>
        <w:t xml:space="preserve"> Më duhet t’i shtoj vrojtimit tim të </w:t>
      </w:r>
      <w:r w:rsidR="00FC36C5">
        <w:rPr>
          <w:rFonts w:ascii="Palatino Linotype" w:hAnsi="Palatino Linotype"/>
          <w:bCs/>
          <w:sz w:val="22"/>
          <w:szCs w:val="22"/>
        </w:rPr>
        <w:t>dikurshëm</w:t>
      </w:r>
      <w:r w:rsidR="009A08B1" w:rsidRPr="00FC36C5">
        <w:rPr>
          <w:rFonts w:ascii="Palatino Linotype" w:hAnsi="Palatino Linotype"/>
          <w:bCs/>
          <w:sz w:val="22"/>
          <w:szCs w:val="22"/>
        </w:rPr>
        <w:t xml:space="preserve"> se Noli e paraqet raportin e tij mbi muzikën </w:t>
      </w:r>
      <w:r w:rsidR="00735488">
        <w:rPr>
          <w:rFonts w:ascii="Palatino Linotype" w:hAnsi="Palatino Linotype"/>
          <w:bCs/>
          <w:sz w:val="22"/>
          <w:szCs w:val="22"/>
        </w:rPr>
        <w:t>G</w:t>
      </w:r>
      <w:r w:rsidR="009A08B1" w:rsidRPr="00FC36C5">
        <w:rPr>
          <w:rFonts w:ascii="Palatino Linotype" w:hAnsi="Palatino Linotype"/>
          <w:bCs/>
          <w:sz w:val="22"/>
          <w:szCs w:val="22"/>
        </w:rPr>
        <w:t>regoriane si çështje që mund të shihe</w:t>
      </w:r>
      <w:r w:rsidR="00A90E86" w:rsidRPr="00FC36C5">
        <w:rPr>
          <w:rFonts w:ascii="Palatino Linotype" w:hAnsi="Palatino Linotype"/>
          <w:bCs/>
          <w:sz w:val="22"/>
          <w:szCs w:val="22"/>
        </w:rPr>
        <w:t>n</w:t>
      </w:r>
      <w:r w:rsidR="009A08B1" w:rsidRPr="00FC36C5">
        <w:rPr>
          <w:rFonts w:ascii="Palatino Linotype" w:hAnsi="Palatino Linotype"/>
          <w:bCs/>
          <w:sz w:val="22"/>
          <w:szCs w:val="22"/>
        </w:rPr>
        <w:t xml:space="preserve"> nga dy </w:t>
      </w:r>
      <w:r w:rsidR="00B109DD" w:rsidRPr="00FC36C5">
        <w:rPr>
          <w:rFonts w:ascii="Palatino Linotype" w:hAnsi="Palatino Linotype"/>
          <w:bCs/>
          <w:sz w:val="22"/>
          <w:szCs w:val="22"/>
        </w:rPr>
        <w:t>aspekte</w:t>
      </w:r>
      <w:r w:rsidR="009A08B1" w:rsidRPr="00FC36C5">
        <w:rPr>
          <w:rFonts w:ascii="Palatino Linotype" w:hAnsi="Palatino Linotype"/>
          <w:bCs/>
          <w:sz w:val="22"/>
          <w:szCs w:val="22"/>
        </w:rPr>
        <w:t xml:space="preserve">, </w:t>
      </w:r>
      <w:r w:rsidR="00A90E86" w:rsidRPr="00FC36C5">
        <w:rPr>
          <w:rFonts w:ascii="Palatino Linotype" w:hAnsi="Palatino Linotype"/>
          <w:bCs/>
          <w:sz w:val="22"/>
          <w:szCs w:val="22"/>
        </w:rPr>
        <w:t xml:space="preserve">apo </w:t>
      </w:r>
      <w:r w:rsidR="009A08B1" w:rsidRPr="00FC36C5">
        <w:rPr>
          <w:rFonts w:ascii="Palatino Linotype" w:hAnsi="Palatino Linotype"/>
          <w:bCs/>
          <w:sz w:val="22"/>
          <w:szCs w:val="22"/>
        </w:rPr>
        <w:t xml:space="preserve">çështje </w:t>
      </w:r>
      <w:r w:rsidR="008F6CF8" w:rsidRPr="00FC36C5">
        <w:rPr>
          <w:rFonts w:ascii="Palatino Linotype" w:hAnsi="Palatino Linotype"/>
          <w:bCs/>
          <w:sz w:val="22"/>
          <w:szCs w:val="22"/>
        </w:rPr>
        <w:t xml:space="preserve">që </w:t>
      </w:r>
      <w:r w:rsidR="009A08B1" w:rsidRPr="00FC36C5">
        <w:rPr>
          <w:rFonts w:ascii="Palatino Linotype" w:hAnsi="Palatino Linotype"/>
          <w:bCs/>
          <w:sz w:val="22"/>
          <w:szCs w:val="22"/>
        </w:rPr>
        <w:t xml:space="preserve">kundërshtojnë njëra tjetrën </w:t>
      </w:r>
      <w:r w:rsidR="008F6CF8" w:rsidRPr="00FC36C5">
        <w:rPr>
          <w:rFonts w:ascii="Palatino Linotype" w:hAnsi="Palatino Linotype"/>
          <w:bCs/>
          <w:sz w:val="22"/>
          <w:szCs w:val="22"/>
        </w:rPr>
        <w:t>për të</w:t>
      </w:r>
      <w:r w:rsidR="00CF567B" w:rsidRPr="00FC36C5">
        <w:rPr>
          <w:rFonts w:ascii="Palatino Linotype" w:hAnsi="Palatino Linotype"/>
          <w:bCs/>
          <w:sz w:val="22"/>
          <w:szCs w:val="22"/>
        </w:rPr>
        <w:t xml:space="preserve"> mos marrë</w:t>
      </w:r>
      <w:r w:rsidR="00B109DD" w:rsidRPr="00FC36C5">
        <w:rPr>
          <w:rFonts w:ascii="Palatino Linotype" w:hAnsi="Palatino Linotype"/>
          <w:bCs/>
          <w:sz w:val="22"/>
          <w:szCs w:val="22"/>
        </w:rPr>
        <w:t xml:space="preserve"> </w:t>
      </w:r>
      <w:r w:rsidR="009A08B1" w:rsidRPr="00FC36C5">
        <w:rPr>
          <w:rFonts w:ascii="Palatino Linotype" w:hAnsi="Palatino Linotype"/>
          <w:bCs/>
          <w:sz w:val="22"/>
          <w:szCs w:val="22"/>
        </w:rPr>
        <w:t>zgjidhje</w:t>
      </w:r>
      <w:r w:rsidR="00CF567B" w:rsidRPr="00FC36C5">
        <w:rPr>
          <w:rFonts w:ascii="Palatino Linotype" w:hAnsi="Palatino Linotype"/>
          <w:bCs/>
          <w:sz w:val="22"/>
          <w:szCs w:val="22"/>
        </w:rPr>
        <w:t xml:space="preserve"> të </w:t>
      </w:r>
      <w:r w:rsidR="00206A8C" w:rsidRPr="00FC36C5">
        <w:rPr>
          <w:rFonts w:ascii="Palatino Linotype" w:hAnsi="Palatino Linotype"/>
          <w:bCs/>
          <w:sz w:val="22"/>
          <w:szCs w:val="22"/>
        </w:rPr>
        <w:t>qëndrueshme</w:t>
      </w:r>
      <w:r w:rsidR="009A08B1" w:rsidRPr="00FC36C5">
        <w:rPr>
          <w:rFonts w:ascii="Palatino Linotype" w:hAnsi="Palatino Linotype"/>
          <w:bCs/>
          <w:sz w:val="22"/>
          <w:szCs w:val="22"/>
        </w:rPr>
        <w:t xml:space="preserve">. Ai </w:t>
      </w:r>
      <w:r w:rsidR="00125515">
        <w:rPr>
          <w:rFonts w:ascii="Palatino Linotype" w:hAnsi="Palatino Linotype"/>
          <w:bCs/>
          <w:sz w:val="22"/>
          <w:szCs w:val="22"/>
        </w:rPr>
        <w:t>jep një mendim krejt personal</w:t>
      </w:r>
      <w:r w:rsidR="009A08B1" w:rsidRPr="00FC36C5">
        <w:rPr>
          <w:rFonts w:ascii="Palatino Linotype" w:hAnsi="Palatino Linotype"/>
          <w:bCs/>
          <w:sz w:val="22"/>
          <w:szCs w:val="22"/>
        </w:rPr>
        <w:t xml:space="preserve"> duke u shprehur se ‘</w:t>
      </w:r>
      <w:r w:rsidR="00BE504C" w:rsidRPr="00FC36C5">
        <w:rPr>
          <w:rFonts w:ascii="Palatino Linotype" w:hAnsi="Palatino Linotype"/>
          <w:bCs/>
          <w:sz w:val="22"/>
          <w:szCs w:val="22"/>
        </w:rPr>
        <w:t>muzika [</w:t>
      </w:r>
      <w:r w:rsidR="00735488">
        <w:rPr>
          <w:rFonts w:ascii="Palatino Linotype" w:hAnsi="Palatino Linotype"/>
          <w:bCs/>
          <w:sz w:val="22"/>
          <w:szCs w:val="22"/>
        </w:rPr>
        <w:t>G</w:t>
      </w:r>
      <w:r w:rsidR="00BE504C" w:rsidRPr="00FC36C5">
        <w:rPr>
          <w:rFonts w:ascii="Palatino Linotype" w:hAnsi="Palatino Linotype"/>
          <w:bCs/>
          <w:sz w:val="22"/>
          <w:szCs w:val="22"/>
        </w:rPr>
        <w:t xml:space="preserve">regoriane] në vetvete është </w:t>
      </w:r>
      <w:proofErr w:type="spellStart"/>
      <w:r w:rsidR="00BE504C" w:rsidRPr="00FC36C5">
        <w:rPr>
          <w:rFonts w:ascii="Palatino Linotype" w:hAnsi="Palatino Linotype"/>
          <w:bCs/>
          <w:sz w:val="22"/>
          <w:szCs w:val="22"/>
        </w:rPr>
        <w:t>dëshpërimisht</w:t>
      </w:r>
      <w:proofErr w:type="spellEnd"/>
      <w:r w:rsidR="00BE504C" w:rsidRPr="00FC36C5">
        <w:rPr>
          <w:rFonts w:ascii="Palatino Linotype" w:hAnsi="Palatino Linotype"/>
          <w:bCs/>
          <w:sz w:val="22"/>
          <w:szCs w:val="22"/>
        </w:rPr>
        <w:t xml:space="preserve"> e vdekur dhe monotone por, si pjesë integrale e </w:t>
      </w:r>
      <w:r w:rsidR="00B109DD" w:rsidRPr="00FC36C5">
        <w:rPr>
          <w:rFonts w:ascii="Palatino Linotype" w:hAnsi="Palatino Linotype"/>
          <w:bCs/>
          <w:sz w:val="22"/>
          <w:szCs w:val="22"/>
        </w:rPr>
        <w:t>m</w:t>
      </w:r>
      <w:r w:rsidR="00BE504C" w:rsidRPr="00FC36C5">
        <w:rPr>
          <w:rFonts w:ascii="Palatino Linotype" w:hAnsi="Palatino Linotype"/>
          <w:bCs/>
          <w:sz w:val="22"/>
          <w:szCs w:val="22"/>
        </w:rPr>
        <w:t xml:space="preserve">eshës </w:t>
      </w:r>
      <w:r w:rsidR="00B109DD" w:rsidRPr="00FC36C5">
        <w:rPr>
          <w:rFonts w:ascii="Palatino Linotype" w:hAnsi="Palatino Linotype"/>
          <w:bCs/>
          <w:sz w:val="22"/>
          <w:szCs w:val="22"/>
        </w:rPr>
        <w:t>k</w:t>
      </w:r>
      <w:r w:rsidR="00BE504C" w:rsidRPr="00FC36C5">
        <w:rPr>
          <w:rFonts w:ascii="Palatino Linotype" w:hAnsi="Palatino Linotype"/>
          <w:bCs/>
          <w:sz w:val="22"/>
          <w:szCs w:val="22"/>
        </w:rPr>
        <w:t xml:space="preserve">atolike </w:t>
      </w:r>
      <w:r w:rsidR="00B109DD" w:rsidRPr="00FC36C5">
        <w:rPr>
          <w:rFonts w:ascii="Palatino Linotype" w:hAnsi="Palatino Linotype"/>
          <w:bCs/>
          <w:sz w:val="22"/>
          <w:szCs w:val="22"/>
        </w:rPr>
        <w:t>r</w:t>
      </w:r>
      <w:r w:rsidR="00BE504C" w:rsidRPr="00FC36C5">
        <w:rPr>
          <w:rFonts w:ascii="Palatino Linotype" w:hAnsi="Palatino Linotype"/>
          <w:bCs/>
          <w:sz w:val="22"/>
          <w:szCs w:val="22"/>
        </w:rPr>
        <w:t xml:space="preserve">omake, në një katedrale të madhe, mes kryeveprave të artit dhe </w:t>
      </w:r>
      <w:r w:rsidR="00B109DD" w:rsidRPr="00FC36C5">
        <w:rPr>
          <w:rFonts w:ascii="Palatino Linotype" w:hAnsi="Palatino Linotype"/>
          <w:bCs/>
          <w:sz w:val="22"/>
          <w:szCs w:val="22"/>
        </w:rPr>
        <w:t xml:space="preserve">asaj </w:t>
      </w:r>
      <w:r w:rsidR="00C24BB1" w:rsidRPr="00FC36C5">
        <w:rPr>
          <w:rFonts w:ascii="Palatino Linotype" w:hAnsi="Palatino Linotype"/>
          <w:bCs/>
          <w:sz w:val="22"/>
          <w:szCs w:val="22"/>
        </w:rPr>
        <w:t>madhështi</w:t>
      </w:r>
      <w:r w:rsidR="00B109DD" w:rsidRPr="00FC36C5">
        <w:rPr>
          <w:rFonts w:ascii="Palatino Linotype" w:hAnsi="Palatino Linotype"/>
          <w:bCs/>
          <w:sz w:val="22"/>
          <w:szCs w:val="22"/>
        </w:rPr>
        <w:t>e</w:t>
      </w:r>
      <w:r w:rsidR="00C24BB1" w:rsidRPr="00FC36C5">
        <w:rPr>
          <w:rFonts w:ascii="Palatino Linotype" w:hAnsi="Palatino Linotype"/>
          <w:bCs/>
          <w:sz w:val="22"/>
          <w:szCs w:val="22"/>
        </w:rPr>
        <w:t xml:space="preserve"> </w:t>
      </w:r>
      <w:r w:rsidR="00B109DD" w:rsidRPr="00FC36C5">
        <w:rPr>
          <w:rFonts w:ascii="Palatino Linotype" w:hAnsi="Palatino Linotype"/>
          <w:bCs/>
          <w:sz w:val="22"/>
          <w:szCs w:val="22"/>
        </w:rPr>
        <w:t>t</w:t>
      </w:r>
      <w:r w:rsidR="00BE504C" w:rsidRPr="00FC36C5">
        <w:rPr>
          <w:rFonts w:ascii="Palatino Linotype" w:hAnsi="Palatino Linotype"/>
          <w:bCs/>
          <w:sz w:val="22"/>
          <w:szCs w:val="22"/>
        </w:rPr>
        <w:t>ë mrekulluesh</w:t>
      </w:r>
      <w:r w:rsidR="00C24BB1" w:rsidRPr="00FC36C5">
        <w:rPr>
          <w:rFonts w:ascii="Palatino Linotype" w:hAnsi="Palatino Linotype"/>
          <w:bCs/>
          <w:sz w:val="22"/>
          <w:szCs w:val="22"/>
        </w:rPr>
        <w:t>me</w:t>
      </w:r>
      <w:r w:rsidR="00BE504C" w:rsidRPr="00FC36C5">
        <w:rPr>
          <w:rFonts w:ascii="Palatino Linotype" w:hAnsi="Palatino Linotype"/>
          <w:bCs/>
          <w:sz w:val="22"/>
          <w:szCs w:val="22"/>
        </w:rPr>
        <w:t xml:space="preserve">, është imponuese dhe </w:t>
      </w:r>
      <w:r w:rsidR="00C24BB1" w:rsidRPr="00FC36C5">
        <w:rPr>
          <w:rFonts w:ascii="Palatino Linotype" w:hAnsi="Palatino Linotype"/>
          <w:bCs/>
          <w:sz w:val="22"/>
          <w:szCs w:val="22"/>
        </w:rPr>
        <w:t>mbresëlënëse’ (</w:t>
      </w:r>
      <w:r w:rsidR="00636BAA" w:rsidRPr="00FC36C5">
        <w:rPr>
          <w:rFonts w:ascii="Palatino Linotype" w:hAnsi="Palatino Linotype"/>
          <w:bCs/>
          <w:sz w:val="22"/>
          <w:szCs w:val="22"/>
        </w:rPr>
        <w:t xml:space="preserve">Noli, </w:t>
      </w:r>
      <w:r w:rsidR="00206A8C" w:rsidRPr="00FC36C5">
        <w:rPr>
          <w:rFonts w:ascii="Palatino Linotype" w:hAnsi="Palatino Linotype"/>
          <w:bCs/>
          <w:sz w:val="22"/>
          <w:szCs w:val="22"/>
        </w:rPr>
        <w:t>‘</w:t>
      </w:r>
      <w:r w:rsidR="00636BAA" w:rsidRPr="00FC36C5">
        <w:rPr>
          <w:rFonts w:ascii="Palatino Linotype" w:hAnsi="Palatino Linotype"/>
          <w:bCs/>
          <w:sz w:val="22"/>
          <w:szCs w:val="22"/>
        </w:rPr>
        <w:t>Gr</w:t>
      </w:r>
      <w:r w:rsidR="00DA545A" w:rsidRPr="00FC36C5">
        <w:rPr>
          <w:rFonts w:ascii="Palatino Linotype" w:hAnsi="Palatino Linotype"/>
          <w:bCs/>
          <w:sz w:val="22"/>
          <w:szCs w:val="22"/>
        </w:rPr>
        <w:t xml:space="preserve">egorian </w:t>
      </w:r>
      <w:proofErr w:type="spellStart"/>
      <w:r w:rsidR="00DA545A" w:rsidRPr="00FC36C5">
        <w:rPr>
          <w:rFonts w:ascii="Palatino Linotype" w:hAnsi="Palatino Linotype"/>
          <w:bCs/>
          <w:sz w:val="22"/>
          <w:szCs w:val="22"/>
        </w:rPr>
        <w:t>Music</w:t>
      </w:r>
      <w:proofErr w:type="spellEnd"/>
      <w:r w:rsidR="00206A8C" w:rsidRPr="00FC36C5">
        <w:rPr>
          <w:rFonts w:ascii="Palatino Linotype" w:hAnsi="Palatino Linotype"/>
          <w:bCs/>
          <w:sz w:val="22"/>
          <w:szCs w:val="22"/>
        </w:rPr>
        <w:t>’</w:t>
      </w:r>
      <w:r w:rsidR="00DA545A" w:rsidRPr="00FC36C5">
        <w:rPr>
          <w:rFonts w:ascii="Palatino Linotype" w:hAnsi="Palatino Linotype"/>
          <w:bCs/>
          <w:sz w:val="22"/>
          <w:szCs w:val="22"/>
        </w:rPr>
        <w:t>,</w:t>
      </w:r>
      <w:r w:rsidR="00636BAA" w:rsidRPr="00FC36C5">
        <w:rPr>
          <w:rFonts w:ascii="Palatino Linotype" w:hAnsi="Palatino Linotype"/>
          <w:bCs/>
          <w:sz w:val="22"/>
          <w:szCs w:val="22"/>
        </w:rPr>
        <w:t xml:space="preserve"> </w:t>
      </w:r>
      <w:r w:rsidR="00636BAA" w:rsidRPr="00FC36C5">
        <w:rPr>
          <w:rFonts w:ascii="Palatino Linotype" w:hAnsi="Palatino Linotype" w:cs="Nirmala UI"/>
          <w:sz w:val="22"/>
          <w:szCs w:val="22"/>
        </w:rPr>
        <w:t>1938, 7)</w:t>
      </w:r>
      <w:r w:rsidR="00BE504C" w:rsidRPr="00FC36C5">
        <w:rPr>
          <w:rFonts w:ascii="Palatino Linotype" w:hAnsi="Palatino Linotype"/>
          <w:bCs/>
          <w:sz w:val="22"/>
          <w:szCs w:val="22"/>
        </w:rPr>
        <w:t>.</w:t>
      </w:r>
      <w:r w:rsidR="00046C69" w:rsidRPr="00FC36C5">
        <w:rPr>
          <w:rFonts w:ascii="Palatino Linotype" w:hAnsi="Palatino Linotype"/>
          <w:bCs/>
          <w:sz w:val="22"/>
          <w:szCs w:val="22"/>
        </w:rPr>
        <w:t xml:space="preserve"> </w:t>
      </w:r>
      <w:r w:rsidR="00655C04">
        <w:rPr>
          <w:rFonts w:ascii="Palatino Linotype" w:hAnsi="Palatino Linotype"/>
          <w:bCs/>
          <w:sz w:val="22"/>
          <w:szCs w:val="22"/>
        </w:rPr>
        <w:t>Në r</w:t>
      </w:r>
      <w:r w:rsidR="00046C69" w:rsidRPr="00FC36C5">
        <w:rPr>
          <w:rFonts w:ascii="Palatino Linotype" w:hAnsi="Palatino Linotype"/>
          <w:bCs/>
          <w:sz w:val="22"/>
          <w:szCs w:val="22"/>
        </w:rPr>
        <w:t>aport</w:t>
      </w:r>
      <w:r w:rsidR="008F6CF8" w:rsidRPr="00FC36C5">
        <w:rPr>
          <w:rFonts w:ascii="Palatino Linotype" w:hAnsi="Palatino Linotype"/>
          <w:bCs/>
          <w:sz w:val="22"/>
          <w:szCs w:val="22"/>
        </w:rPr>
        <w:t>in tjetër</w:t>
      </w:r>
      <w:r w:rsidR="00046C69" w:rsidRPr="00FC36C5">
        <w:rPr>
          <w:rFonts w:ascii="Palatino Linotype" w:hAnsi="Palatino Linotype"/>
          <w:bCs/>
          <w:sz w:val="22"/>
          <w:szCs w:val="22"/>
        </w:rPr>
        <w:t xml:space="preserve">, atë mbi muzikën Luteriane, </w:t>
      </w:r>
      <w:r w:rsidR="00655C04">
        <w:rPr>
          <w:rFonts w:ascii="Palatino Linotype" w:hAnsi="Palatino Linotype"/>
          <w:bCs/>
          <w:sz w:val="22"/>
          <w:szCs w:val="22"/>
        </w:rPr>
        <w:t xml:space="preserve">të cilin </w:t>
      </w:r>
      <w:r w:rsidR="00046C69" w:rsidRPr="00FC36C5">
        <w:rPr>
          <w:rFonts w:ascii="Palatino Linotype" w:hAnsi="Palatino Linotype"/>
          <w:bCs/>
          <w:sz w:val="22"/>
          <w:szCs w:val="22"/>
        </w:rPr>
        <w:t>Noli e nënshkroi më 19 janar 1939</w:t>
      </w:r>
      <w:r w:rsidR="00655C04">
        <w:rPr>
          <w:rFonts w:ascii="Palatino Linotype" w:hAnsi="Palatino Linotype"/>
          <w:bCs/>
          <w:sz w:val="22"/>
          <w:szCs w:val="22"/>
        </w:rPr>
        <w:t>,</w:t>
      </w:r>
      <w:r w:rsidR="00046C69" w:rsidRPr="00FC36C5">
        <w:rPr>
          <w:rFonts w:ascii="Palatino Linotype" w:hAnsi="Palatino Linotype"/>
          <w:bCs/>
          <w:sz w:val="22"/>
          <w:szCs w:val="22"/>
        </w:rPr>
        <w:t xml:space="preserve"> </w:t>
      </w:r>
      <w:bookmarkStart w:id="5" w:name="_GoBack"/>
      <w:bookmarkEnd w:id="5"/>
      <w:r w:rsidR="00046C69" w:rsidRPr="00FC36C5">
        <w:rPr>
          <w:rFonts w:ascii="Palatino Linotype" w:hAnsi="Palatino Linotype"/>
          <w:bCs/>
          <w:sz w:val="22"/>
          <w:szCs w:val="22"/>
        </w:rPr>
        <w:t>shpjegon mbi ndryshimet që kanë kisha protestante e Gjermanisë nga kisha katolike romake</w:t>
      </w:r>
      <w:r w:rsidR="00ED5974" w:rsidRPr="00FC36C5">
        <w:rPr>
          <w:rFonts w:ascii="Palatino Linotype" w:hAnsi="Palatino Linotype"/>
          <w:bCs/>
          <w:sz w:val="22"/>
          <w:szCs w:val="22"/>
        </w:rPr>
        <w:t xml:space="preserve"> </w:t>
      </w:r>
      <w:r w:rsidR="00413456" w:rsidRPr="00FC36C5">
        <w:rPr>
          <w:rFonts w:ascii="Palatino Linotype" w:hAnsi="Palatino Linotype"/>
          <w:bCs/>
          <w:sz w:val="22"/>
          <w:szCs w:val="22"/>
        </w:rPr>
        <w:t>(</w:t>
      </w:r>
      <w:r w:rsidR="00FC36C5">
        <w:rPr>
          <w:rFonts w:ascii="Palatino Linotype" w:hAnsi="Palatino Linotype"/>
          <w:bCs/>
          <w:sz w:val="22"/>
          <w:szCs w:val="22"/>
        </w:rPr>
        <w:t xml:space="preserve">ndoshta në </w:t>
      </w:r>
      <w:r w:rsidR="00617534">
        <w:rPr>
          <w:rFonts w:ascii="Palatino Linotype" w:hAnsi="Palatino Linotype"/>
          <w:bCs/>
          <w:sz w:val="22"/>
          <w:szCs w:val="22"/>
        </w:rPr>
        <w:t>ndërgjegjen</w:t>
      </w:r>
      <w:r w:rsidR="00FC36C5">
        <w:rPr>
          <w:rFonts w:ascii="Palatino Linotype" w:hAnsi="Palatino Linotype"/>
          <w:bCs/>
          <w:sz w:val="22"/>
          <w:szCs w:val="22"/>
        </w:rPr>
        <w:t xml:space="preserve"> e tij</w:t>
      </w:r>
      <w:r w:rsidR="00413456" w:rsidRPr="00FC36C5">
        <w:rPr>
          <w:rFonts w:ascii="Palatino Linotype" w:hAnsi="Palatino Linotype"/>
          <w:bCs/>
          <w:sz w:val="22"/>
          <w:szCs w:val="22"/>
        </w:rPr>
        <w:t xml:space="preserve"> </w:t>
      </w:r>
      <w:r w:rsidR="00617534">
        <w:rPr>
          <w:rFonts w:ascii="Palatino Linotype" w:hAnsi="Palatino Linotype"/>
          <w:bCs/>
          <w:sz w:val="22"/>
          <w:szCs w:val="22"/>
        </w:rPr>
        <w:t>shihte</w:t>
      </w:r>
      <w:r w:rsidR="00FC36C5">
        <w:rPr>
          <w:rFonts w:ascii="Palatino Linotype" w:hAnsi="Palatino Linotype"/>
          <w:bCs/>
          <w:sz w:val="22"/>
          <w:szCs w:val="22"/>
        </w:rPr>
        <w:t xml:space="preserve"> dallimin që do të duhej të kishte </w:t>
      </w:r>
      <w:r w:rsidR="00413456" w:rsidRPr="00FC36C5">
        <w:rPr>
          <w:rFonts w:ascii="Palatino Linotype" w:hAnsi="Palatino Linotype"/>
          <w:bCs/>
          <w:sz w:val="22"/>
          <w:szCs w:val="22"/>
        </w:rPr>
        <w:t>kisha bizantine greke nga ajo bizantine shqiptare</w:t>
      </w:r>
      <w:r w:rsidR="00FC36C5">
        <w:rPr>
          <w:rFonts w:ascii="Palatino Linotype" w:hAnsi="Palatino Linotype"/>
          <w:bCs/>
          <w:sz w:val="22"/>
          <w:szCs w:val="22"/>
        </w:rPr>
        <w:t>!</w:t>
      </w:r>
      <w:r w:rsidR="00413456" w:rsidRPr="00FC36C5">
        <w:rPr>
          <w:rFonts w:ascii="Palatino Linotype" w:hAnsi="Palatino Linotype"/>
          <w:bCs/>
          <w:sz w:val="22"/>
          <w:szCs w:val="22"/>
        </w:rPr>
        <w:t xml:space="preserve">) </w:t>
      </w:r>
      <w:r w:rsidR="00ED5974" w:rsidRPr="00FC36C5">
        <w:rPr>
          <w:rFonts w:ascii="Palatino Linotype" w:hAnsi="Palatino Linotype"/>
          <w:bCs/>
          <w:sz w:val="22"/>
          <w:szCs w:val="22"/>
        </w:rPr>
        <w:t>dhe mbi</w:t>
      </w:r>
      <w:r w:rsidR="00046C69" w:rsidRPr="00FC36C5">
        <w:rPr>
          <w:rFonts w:ascii="Palatino Linotype" w:hAnsi="Palatino Linotype"/>
          <w:bCs/>
          <w:sz w:val="22"/>
          <w:szCs w:val="22"/>
        </w:rPr>
        <w:t xml:space="preserve"> </w:t>
      </w:r>
      <w:r w:rsidR="00ED5974" w:rsidRPr="00FC36C5">
        <w:rPr>
          <w:rFonts w:ascii="Palatino Linotype" w:hAnsi="Palatino Linotype"/>
          <w:bCs/>
          <w:sz w:val="22"/>
          <w:szCs w:val="22"/>
        </w:rPr>
        <w:t>k</w:t>
      </w:r>
      <w:r w:rsidR="0017280C" w:rsidRPr="00FC36C5">
        <w:rPr>
          <w:rFonts w:ascii="Palatino Linotype" w:hAnsi="Palatino Linotype"/>
          <w:bCs/>
          <w:sz w:val="22"/>
          <w:szCs w:val="22"/>
        </w:rPr>
        <w:t>rijimi</w:t>
      </w:r>
      <w:r w:rsidR="00ED5974" w:rsidRPr="00FC36C5">
        <w:rPr>
          <w:rFonts w:ascii="Palatino Linotype" w:hAnsi="Palatino Linotype"/>
          <w:bCs/>
          <w:sz w:val="22"/>
          <w:szCs w:val="22"/>
        </w:rPr>
        <w:t>n e</w:t>
      </w:r>
      <w:r w:rsidR="0017280C" w:rsidRPr="00FC36C5">
        <w:rPr>
          <w:rFonts w:ascii="Palatino Linotype" w:hAnsi="Palatino Linotype"/>
          <w:bCs/>
          <w:sz w:val="22"/>
          <w:szCs w:val="22"/>
        </w:rPr>
        <w:t xml:space="preserve"> kësaj muzike të re</w:t>
      </w:r>
      <w:r w:rsidR="00ED4D21" w:rsidRPr="00FC36C5">
        <w:rPr>
          <w:rFonts w:ascii="Palatino Linotype" w:hAnsi="Palatino Linotype"/>
          <w:bCs/>
          <w:sz w:val="22"/>
          <w:szCs w:val="22"/>
        </w:rPr>
        <w:t>, protestante,</w:t>
      </w:r>
      <w:r w:rsidR="0017280C" w:rsidRPr="00FC36C5">
        <w:rPr>
          <w:rFonts w:ascii="Palatino Linotype" w:hAnsi="Palatino Linotype"/>
          <w:bCs/>
          <w:sz w:val="22"/>
          <w:szCs w:val="22"/>
        </w:rPr>
        <w:t xml:space="preserve"> </w:t>
      </w:r>
      <w:r w:rsidR="00ED5974" w:rsidRPr="00FC36C5">
        <w:rPr>
          <w:rFonts w:ascii="Palatino Linotype" w:hAnsi="Palatino Linotype"/>
          <w:bCs/>
          <w:sz w:val="22"/>
          <w:szCs w:val="22"/>
        </w:rPr>
        <w:t xml:space="preserve">që </w:t>
      </w:r>
      <w:r w:rsidR="0017280C" w:rsidRPr="00FC36C5">
        <w:rPr>
          <w:rFonts w:ascii="Palatino Linotype" w:hAnsi="Palatino Linotype"/>
          <w:bCs/>
          <w:sz w:val="22"/>
          <w:szCs w:val="22"/>
        </w:rPr>
        <w:t>u bë çështje polemikash</w:t>
      </w:r>
      <w:r w:rsidR="00ED4D21" w:rsidRPr="00FC36C5">
        <w:rPr>
          <w:rFonts w:ascii="Palatino Linotype" w:hAnsi="Palatino Linotype"/>
          <w:bCs/>
          <w:sz w:val="22"/>
          <w:szCs w:val="22"/>
        </w:rPr>
        <w:t xml:space="preserve"> të </w:t>
      </w:r>
      <w:r w:rsidR="00ED5974" w:rsidRPr="00FC36C5">
        <w:rPr>
          <w:rFonts w:ascii="Palatino Linotype" w:hAnsi="Palatino Linotype"/>
          <w:bCs/>
          <w:sz w:val="22"/>
          <w:szCs w:val="22"/>
        </w:rPr>
        <w:t>forta</w:t>
      </w:r>
      <w:r w:rsidR="00333AE9" w:rsidRPr="00FC36C5">
        <w:rPr>
          <w:rFonts w:ascii="Palatino Linotype" w:hAnsi="Palatino Linotype"/>
          <w:bCs/>
          <w:sz w:val="22"/>
          <w:szCs w:val="22"/>
        </w:rPr>
        <w:t>.</w:t>
      </w:r>
      <w:r w:rsidR="00046CD1" w:rsidRPr="00FC36C5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029125AE" w14:textId="52CADCAB" w:rsidR="00176025" w:rsidRPr="00FC36C5" w:rsidRDefault="00617534" w:rsidP="00FC36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80" w:lineRule="atLeast"/>
        <w:jc w:val="both"/>
        <w:textAlignment w:val="baseline"/>
        <w:rPr>
          <w:rFonts w:ascii="Palatino Linotype" w:eastAsiaTheme="minorHAnsi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ab/>
      </w:r>
      <w:r w:rsidR="00046CD1" w:rsidRPr="00FC36C5">
        <w:rPr>
          <w:rFonts w:ascii="Palatino Linotype" w:hAnsi="Palatino Linotype"/>
          <w:bCs/>
          <w:sz w:val="22"/>
          <w:szCs w:val="22"/>
        </w:rPr>
        <w:t xml:space="preserve">Raporti mbi muzikën </w:t>
      </w:r>
      <w:r w:rsidR="00EE1834">
        <w:rPr>
          <w:rFonts w:ascii="Palatino Linotype" w:hAnsi="Palatino Linotype"/>
          <w:bCs/>
          <w:sz w:val="22"/>
          <w:szCs w:val="22"/>
        </w:rPr>
        <w:t>L</w:t>
      </w:r>
      <w:r w:rsidR="00046CD1" w:rsidRPr="00FC36C5">
        <w:rPr>
          <w:rFonts w:ascii="Palatino Linotype" w:hAnsi="Palatino Linotype"/>
          <w:bCs/>
          <w:sz w:val="22"/>
          <w:szCs w:val="22"/>
        </w:rPr>
        <w:t>uteriane është</w:t>
      </w:r>
      <w:r w:rsidR="00333AE9" w:rsidRPr="00FC36C5">
        <w:rPr>
          <w:rFonts w:ascii="Palatino Linotype" w:hAnsi="Palatino Linotype"/>
          <w:bCs/>
          <w:sz w:val="22"/>
          <w:szCs w:val="22"/>
        </w:rPr>
        <w:t xml:space="preserve"> relativisht i shkurtër, por </w:t>
      </w:r>
      <w:r w:rsidR="00046CD1" w:rsidRPr="00FC36C5">
        <w:rPr>
          <w:rFonts w:ascii="Palatino Linotype" w:hAnsi="Palatino Linotype"/>
          <w:bCs/>
          <w:sz w:val="22"/>
          <w:szCs w:val="22"/>
        </w:rPr>
        <w:t>brenda tij gjen një</w:t>
      </w:r>
      <w:r w:rsidR="00333AE9" w:rsidRPr="00FC36C5">
        <w:rPr>
          <w:rFonts w:ascii="Palatino Linotype" w:hAnsi="Palatino Linotype"/>
          <w:bCs/>
          <w:sz w:val="22"/>
          <w:szCs w:val="22"/>
        </w:rPr>
        <w:t xml:space="preserve"> analizë </w:t>
      </w:r>
      <w:r w:rsidR="00046CD1" w:rsidRPr="00FC36C5">
        <w:rPr>
          <w:rFonts w:ascii="Palatino Linotype" w:hAnsi="Palatino Linotype"/>
          <w:bCs/>
          <w:sz w:val="22"/>
          <w:szCs w:val="22"/>
        </w:rPr>
        <w:t>të ngjeshur</w:t>
      </w:r>
      <w:r w:rsidR="00333AE9" w:rsidRPr="00FC36C5">
        <w:rPr>
          <w:rFonts w:ascii="Palatino Linotype" w:hAnsi="Palatino Linotype"/>
          <w:bCs/>
          <w:sz w:val="22"/>
          <w:szCs w:val="22"/>
        </w:rPr>
        <w:t xml:space="preserve"> </w:t>
      </w:r>
      <w:r w:rsidR="00046CD1" w:rsidRPr="00FC36C5">
        <w:rPr>
          <w:rFonts w:ascii="Palatino Linotype" w:hAnsi="Palatino Linotype"/>
          <w:bCs/>
          <w:sz w:val="22"/>
          <w:szCs w:val="22"/>
        </w:rPr>
        <w:t>si për të</w:t>
      </w:r>
      <w:r w:rsidR="0053281F" w:rsidRPr="00FC36C5">
        <w:rPr>
          <w:rFonts w:ascii="Palatino Linotype" w:hAnsi="Palatino Linotype"/>
          <w:bCs/>
          <w:sz w:val="22"/>
          <w:szCs w:val="22"/>
        </w:rPr>
        <w:t xml:space="preserve"> verifikuar pozicionin dhe arritjet e </w:t>
      </w:r>
      <w:r w:rsidR="00046CD1" w:rsidRPr="00FC36C5">
        <w:rPr>
          <w:rFonts w:ascii="Palatino Linotype" w:hAnsi="Palatino Linotype"/>
          <w:bCs/>
          <w:sz w:val="22"/>
          <w:szCs w:val="22"/>
        </w:rPr>
        <w:t>vetë Nolit</w:t>
      </w:r>
      <w:r w:rsidR="0053281F" w:rsidRPr="00FC36C5">
        <w:rPr>
          <w:rFonts w:ascii="Palatino Linotype" w:hAnsi="Palatino Linotype"/>
          <w:bCs/>
          <w:sz w:val="22"/>
          <w:szCs w:val="22"/>
        </w:rPr>
        <w:t xml:space="preserve"> </w:t>
      </w:r>
      <w:r w:rsidR="00046CD1" w:rsidRPr="00FC36C5">
        <w:rPr>
          <w:rFonts w:ascii="Palatino Linotype" w:hAnsi="Palatino Linotype"/>
          <w:bCs/>
          <w:sz w:val="22"/>
          <w:szCs w:val="22"/>
        </w:rPr>
        <w:t>në</w:t>
      </w:r>
      <w:r w:rsidR="0053281F" w:rsidRPr="00FC36C5">
        <w:rPr>
          <w:rFonts w:ascii="Palatino Linotype" w:hAnsi="Palatino Linotype"/>
          <w:bCs/>
          <w:sz w:val="22"/>
          <w:szCs w:val="22"/>
        </w:rPr>
        <w:t xml:space="preserve"> reformën </w:t>
      </w:r>
      <w:r w:rsidR="00046CD1" w:rsidRPr="00FC36C5">
        <w:rPr>
          <w:rFonts w:ascii="Palatino Linotype" w:hAnsi="Palatino Linotype"/>
          <w:bCs/>
          <w:sz w:val="22"/>
          <w:szCs w:val="22"/>
        </w:rPr>
        <w:t>që ai vetë kishte nisur</w:t>
      </w:r>
      <w:r w:rsidR="0053281F" w:rsidRPr="00FC36C5">
        <w:rPr>
          <w:rFonts w:ascii="Palatino Linotype" w:hAnsi="Palatino Linotype"/>
          <w:bCs/>
          <w:sz w:val="22"/>
          <w:szCs w:val="22"/>
        </w:rPr>
        <w:t xml:space="preserve"> </w:t>
      </w:r>
      <w:r w:rsidR="000F1019" w:rsidRPr="00FC36C5">
        <w:rPr>
          <w:rFonts w:ascii="Palatino Linotype" w:hAnsi="Palatino Linotype"/>
          <w:bCs/>
          <w:sz w:val="22"/>
          <w:szCs w:val="22"/>
        </w:rPr>
        <w:t>që nga krijimi e drejt konsolidimit të</w:t>
      </w:r>
      <w:r w:rsidR="0053281F" w:rsidRPr="00FC36C5">
        <w:rPr>
          <w:rFonts w:ascii="Palatino Linotype" w:hAnsi="Palatino Linotype"/>
          <w:bCs/>
          <w:sz w:val="22"/>
          <w:szCs w:val="22"/>
        </w:rPr>
        <w:t xml:space="preserve"> </w:t>
      </w:r>
      <w:r w:rsidR="000F1019" w:rsidRPr="00FC36C5">
        <w:rPr>
          <w:rFonts w:ascii="Palatino Linotype" w:hAnsi="Palatino Linotype"/>
          <w:bCs/>
          <w:sz w:val="22"/>
          <w:szCs w:val="22"/>
        </w:rPr>
        <w:t>K</w:t>
      </w:r>
      <w:r w:rsidR="0053281F" w:rsidRPr="00FC36C5">
        <w:rPr>
          <w:rFonts w:ascii="Palatino Linotype" w:hAnsi="Palatino Linotype"/>
          <w:bCs/>
          <w:sz w:val="22"/>
          <w:szCs w:val="22"/>
        </w:rPr>
        <w:t xml:space="preserve">ishës </w:t>
      </w:r>
      <w:r w:rsidR="000F1019" w:rsidRPr="00FC36C5">
        <w:rPr>
          <w:rFonts w:ascii="Palatino Linotype" w:hAnsi="Palatino Linotype"/>
          <w:bCs/>
          <w:sz w:val="22"/>
          <w:szCs w:val="22"/>
        </w:rPr>
        <w:t>O</w:t>
      </w:r>
      <w:r w:rsidR="0053281F" w:rsidRPr="00FC36C5">
        <w:rPr>
          <w:rFonts w:ascii="Palatino Linotype" w:hAnsi="Palatino Linotype"/>
          <w:bCs/>
          <w:sz w:val="22"/>
          <w:szCs w:val="22"/>
        </w:rPr>
        <w:t xml:space="preserve">rtodokse </w:t>
      </w:r>
      <w:r w:rsidR="000F1019" w:rsidRPr="00FC36C5">
        <w:rPr>
          <w:rFonts w:ascii="Palatino Linotype" w:hAnsi="Palatino Linotype"/>
          <w:bCs/>
          <w:sz w:val="22"/>
          <w:szCs w:val="22"/>
        </w:rPr>
        <w:t>S</w:t>
      </w:r>
      <w:r w:rsidR="0053281F" w:rsidRPr="00FC36C5">
        <w:rPr>
          <w:rFonts w:ascii="Palatino Linotype" w:hAnsi="Palatino Linotype"/>
          <w:bCs/>
          <w:sz w:val="22"/>
          <w:szCs w:val="22"/>
        </w:rPr>
        <w:t>hqiptare.</w:t>
      </w:r>
      <w:r w:rsidR="00333AE9" w:rsidRPr="00FC36C5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52DF2A61" w14:textId="5669A800" w:rsidR="002D06DF" w:rsidRPr="002765FD" w:rsidRDefault="002D06DF" w:rsidP="00616D91">
      <w:pPr>
        <w:tabs>
          <w:tab w:val="left" w:pos="567"/>
        </w:tabs>
        <w:spacing w:after="0" w:line="280" w:lineRule="atLeast"/>
        <w:jc w:val="both"/>
        <w:rPr>
          <w:rFonts w:ascii="Palatino Linotype" w:hAnsi="Palatino Linotype" w:cs="Tahoma"/>
          <w:sz w:val="16"/>
          <w:szCs w:val="16"/>
        </w:rPr>
      </w:pPr>
    </w:p>
    <w:p w14:paraId="69C39CC0" w14:textId="10615FD3" w:rsidR="008D7078" w:rsidRDefault="008D7078" w:rsidP="008042B6">
      <w:pPr>
        <w:pStyle w:val="FootnoteText"/>
        <w:tabs>
          <w:tab w:val="left" w:pos="567"/>
        </w:tabs>
        <w:jc w:val="both"/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</w:pPr>
    </w:p>
    <w:p w14:paraId="28A1C7C0" w14:textId="54AC4D15" w:rsidR="008D7078" w:rsidRPr="002765FD" w:rsidRDefault="008D7078" w:rsidP="002765FD">
      <w:pPr>
        <w:pStyle w:val="FootnoteText"/>
        <w:tabs>
          <w:tab w:val="left" w:pos="567"/>
        </w:tabs>
        <w:jc w:val="right"/>
        <w:rPr>
          <w:rFonts w:ascii="Palatino Linotype" w:hAnsi="Palatino Linotype" w:cs="Courier New"/>
          <w:color w:val="000000"/>
          <w:sz w:val="22"/>
          <w:szCs w:val="22"/>
        </w:rPr>
      </w:pPr>
      <w:r>
        <w:rPr>
          <w:rStyle w:val="HTMLTypewriter"/>
          <w:rFonts w:ascii="Palatino Linotype" w:eastAsia="SimSun" w:hAnsi="Palatino Linotype"/>
          <w:color w:val="000000"/>
          <w:sz w:val="22"/>
          <w:szCs w:val="22"/>
        </w:rPr>
        <w:t>E. K. gusht, 2019</w:t>
      </w:r>
    </w:p>
    <w:p w14:paraId="4D239DFD" w14:textId="7116116B" w:rsidR="00A506F5" w:rsidRPr="008D7078" w:rsidRDefault="00A506F5" w:rsidP="008D7078">
      <w:pPr>
        <w:spacing w:after="0"/>
        <w:rPr>
          <w:rFonts w:ascii="Palatino Linotype" w:eastAsia="Times New Roman" w:hAnsi="Palatino Linotype" w:cs="Nirmala UI"/>
          <w:b/>
          <w:bCs/>
          <w:sz w:val="24"/>
          <w:szCs w:val="24"/>
        </w:rPr>
      </w:pPr>
      <w:r w:rsidRPr="00DB3A10">
        <w:rPr>
          <w:rFonts w:ascii="Palatino Linotype" w:eastAsia="Times New Roman" w:hAnsi="Palatino Linotype" w:cs="Nirmala UI"/>
          <w:b/>
          <w:bCs/>
          <w:sz w:val="24"/>
          <w:szCs w:val="24"/>
        </w:rPr>
        <w:t>Bibliografi</w:t>
      </w:r>
    </w:p>
    <w:p w14:paraId="49064B6D" w14:textId="77777777" w:rsidR="008D7078" w:rsidRPr="008D7078" w:rsidRDefault="008D7078" w:rsidP="008D7078">
      <w:pPr>
        <w:tabs>
          <w:tab w:val="left" w:pos="567"/>
        </w:tabs>
        <w:spacing w:after="0" w:line="280" w:lineRule="atLeast"/>
        <w:ind w:hanging="567"/>
        <w:jc w:val="both"/>
        <w:rPr>
          <w:rFonts w:ascii="Palatino Linotype" w:eastAsia="Times New Roman" w:hAnsi="Palatino Linotype" w:cs="Nirmala UI"/>
          <w:sz w:val="16"/>
          <w:szCs w:val="16"/>
        </w:rPr>
      </w:pPr>
      <w:r>
        <w:rPr>
          <w:rFonts w:ascii="Palatino Linotype" w:eastAsia="Times New Roman" w:hAnsi="Palatino Linotype" w:cs="Nirmala UI"/>
        </w:rPr>
        <w:tab/>
      </w:r>
    </w:p>
    <w:p w14:paraId="0D7FF2B3" w14:textId="118878BE" w:rsidR="00734488" w:rsidRPr="00DB3A10" w:rsidRDefault="008D7078" w:rsidP="008D7078">
      <w:pPr>
        <w:tabs>
          <w:tab w:val="left" w:pos="567"/>
        </w:tabs>
        <w:spacing w:after="0" w:line="280" w:lineRule="atLeast"/>
        <w:ind w:hanging="567"/>
        <w:jc w:val="both"/>
        <w:rPr>
          <w:rFonts w:ascii="Palatino Linotype" w:eastAsia="Times New Roman" w:hAnsi="Palatino Linotype" w:cs="Nirmala UI"/>
        </w:rPr>
      </w:pPr>
      <w:r>
        <w:rPr>
          <w:rFonts w:ascii="Palatino Linotype" w:eastAsia="Times New Roman" w:hAnsi="Palatino Linotype" w:cs="Nirmala UI"/>
        </w:rPr>
        <w:tab/>
      </w:r>
      <w:r w:rsidR="00734488" w:rsidRPr="00DB3A10">
        <w:rPr>
          <w:rFonts w:ascii="Palatino Linotype" w:eastAsia="Times New Roman" w:hAnsi="Palatino Linotype" w:cs="Nirmala UI"/>
        </w:rPr>
        <w:t>Koço, Eno. ‘Mesha shqip’, ‘Drita’, 17 shkurt 1991.</w:t>
      </w:r>
    </w:p>
    <w:p w14:paraId="5D89E12B" w14:textId="75C21BAB" w:rsidR="009E0124" w:rsidRDefault="009E0124" w:rsidP="00616D91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Palatino Linotype" w:eastAsia="Times New Roman" w:hAnsi="Palatino Linotype" w:cs="Nirmala UI"/>
        </w:rPr>
      </w:pPr>
      <w:r w:rsidRPr="00DB3A10">
        <w:rPr>
          <w:rFonts w:ascii="Palatino Linotype" w:eastAsia="Times New Roman" w:hAnsi="Palatino Linotype" w:cs="Nirmala UI"/>
        </w:rPr>
        <w:t xml:space="preserve">Koço, Eno. </w:t>
      </w:r>
      <w:r w:rsidRPr="00DB3A10">
        <w:rPr>
          <w:rFonts w:ascii="Palatino Linotype" w:eastAsia="Times New Roman" w:hAnsi="Palatino Linotype" w:cs="Nirmala UI"/>
          <w:i/>
          <w:iCs/>
        </w:rPr>
        <w:t>Kënga lirike qytetare shqiptare në vitet 1930</w:t>
      </w:r>
      <w:r w:rsidRPr="00DB3A10">
        <w:rPr>
          <w:rFonts w:ascii="Palatino Linotype" w:eastAsia="Times New Roman" w:hAnsi="Palatino Linotype" w:cs="Nirmala UI"/>
        </w:rPr>
        <w:t xml:space="preserve">, botimet </w:t>
      </w:r>
      <w:proofErr w:type="spellStart"/>
      <w:r w:rsidRPr="00DB3A10">
        <w:rPr>
          <w:rFonts w:ascii="Palatino Linotype" w:eastAsia="Times New Roman" w:hAnsi="Palatino Linotype" w:cs="Nirmala UI"/>
        </w:rPr>
        <w:t>Toena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, </w:t>
      </w:r>
      <w:r w:rsidR="00521868" w:rsidRPr="00DB3A10">
        <w:rPr>
          <w:rFonts w:ascii="Palatino Linotype" w:eastAsia="Times New Roman" w:hAnsi="Palatino Linotype" w:cs="Nirmala UI"/>
        </w:rPr>
        <w:t>Tiranë, 2002.</w:t>
      </w:r>
    </w:p>
    <w:p w14:paraId="0359C00F" w14:textId="27E101BB" w:rsidR="007E12BC" w:rsidRPr="007E12BC" w:rsidRDefault="007E12BC" w:rsidP="007E12BC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Palatino Linotype" w:eastAsia="Times New Roman" w:hAnsi="Palatino Linotype" w:cs="Nirmala UI"/>
        </w:rPr>
      </w:pPr>
      <w:proofErr w:type="spellStart"/>
      <w:r w:rsidRPr="007E12BC">
        <w:rPr>
          <w:rFonts w:ascii="Palatino Linotype" w:eastAsia="Times New Roman" w:hAnsi="Palatino Linotype" w:cs="Nirmala UI"/>
        </w:rPr>
        <w:t>Nass</w:t>
      </w:r>
      <w:r w:rsidR="00CA6C1F">
        <w:rPr>
          <w:rFonts w:ascii="Palatino Linotype" w:eastAsia="Times New Roman" w:hAnsi="Palatino Linotype" w:cs="Nirmala UI"/>
        </w:rPr>
        <w:t>i</w:t>
      </w:r>
      <w:proofErr w:type="spellEnd"/>
      <w:r w:rsidRPr="007E12BC">
        <w:rPr>
          <w:rFonts w:ascii="Palatino Linotype" w:eastAsia="Times New Roman" w:hAnsi="Palatino Linotype" w:cs="Nirmala UI"/>
        </w:rPr>
        <w:t xml:space="preserve">, </w:t>
      </w:r>
      <w:proofErr w:type="spellStart"/>
      <w:r w:rsidRPr="007E12BC">
        <w:rPr>
          <w:rFonts w:ascii="Palatino Linotype" w:eastAsia="Times New Roman" w:hAnsi="Palatino Linotype" w:cs="Nirmala UI"/>
        </w:rPr>
        <w:t>Thoma</w:t>
      </w:r>
      <w:proofErr w:type="spellEnd"/>
      <w:r w:rsidRPr="007E12BC">
        <w:rPr>
          <w:rFonts w:ascii="Palatino Linotype" w:eastAsia="Times New Roman" w:hAnsi="Palatino Linotype" w:cs="Nirmala UI"/>
        </w:rPr>
        <w:t xml:space="preserve">, ‘Banda </w:t>
      </w:r>
      <w:r w:rsidRPr="007E12BC">
        <w:rPr>
          <w:rFonts w:ascii="Palatino Linotype" w:eastAsia="Times New Roman" w:hAnsi="Palatino Linotype" w:cs="Nirmala UI"/>
          <w:i/>
          <w:iCs/>
        </w:rPr>
        <w:t>Vatra</w:t>
      </w:r>
      <w:r w:rsidRPr="007E12BC">
        <w:rPr>
          <w:rFonts w:ascii="Palatino Linotype" w:eastAsia="Times New Roman" w:hAnsi="Palatino Linotype" w:cs="Nirmala UI"/>
        </w:rPr>
        <w:t xml:space="preserve"> dhe Shqipëria’, </w:t>
      </w:r>
      <w:r w:rsidR="00B60DCD">
        <w:rPr>
          <w:rFonts w:ascii="Palatino Linotype" w:eastAsia="Times New Roman" w:hAnsi="Palatino Linotype" w:cs="Times New Roman"/>
          <w:snapToGrid w:val="0"/>
        </w:rPr>
        <w:t>Ligjëratë</w:t>
      </w:r>
      <w:r w:rsidR="00227B8E">
        <w:rPr>
          <w:rFonts w:ascii="Palatino Linotype" w:eastAsia="Times New Roman" w:hAnsi="Palatino Linotype" w:cs="Times New Roman"/>
          <w:snapToGrid w:val="0"/>
        </w:rPr>
        <w:t xml:space="preserve"> e</w:t>
      </w:r>
      <w:r w:rsidRPr="007E12BC">
        <w:rPr>
          <w:rFonts w:ascii="Palatino Linotype" w:eastAsia="Times New Roman" w:hAnsi="Palatino Linotype" w:cs="Times New Roman"/>
          <w:snapToGrid w:val="0"/>
        </w:rPr>
        <w:t xml:space="preserve"> mbajtur në vitin 1960 në një organizatë shqiptaro–amerikane të Universitetit të </w:t>
      </w:r>
      <w:proofErr w:type="spellStart"/>
      <w:r w:rsidRPr="007E12BC">
        <w:rPr>
          <w:rFonts w:ascii="Palatino Linotype" w:eastAsia="Times New Roman" w:hAnsi="Palatino Linotype" w:cs="Times New Roman"/>
          <w:snapToGrid w:val="0"/>
        </w:rPr>
        <w:t>Harvard</w:t>
      </w:r>
      <w:proofErr w:type="spellEnd"/>
      <w:r w:rsidRPr="007E12BC">
        <w:rPr>
          <w:rFonts w:ascii="Palatino Linotype" w:eastAsia="Times New Roman" w:hAnsi="Palatino Linotype" w:cs="Times New Roman"/>
          <w:snapToGrid w:val="0"/>
        </w:rPr>
        <w:t xml:space="preserve">–it, </w:t>
      </w:r>
      <w:proofErr w:type="spellStart"/>
      <w:r w:rsidRPr="007E12BC">
        <w:rPr>
          <w:rFonts w:ascii="Palatino Linotype" w:eastAsia="Times New Roman" w:hAnsi="Palatino Linotype" w:cs="Times New Roman"/>
          <w:snapToGrid w:val="0"/>
        </w:rPr>
        <w:t>Cambridge</w:t>
      </w:r>
      <w:proofErr w:type="spellEnd"/>
      <w:r w:rsidRPr="007E12BC">
        <w:rPr>
          <w:rFonts w:ascii="Palatino Linotype" w:eastAsia="Times New Roman" w:hAnsi="Palatino Linotype" w:cs="Times New Roman"/>
          <w:snapToGrid w:val="0"/>
        </w:rPr>
        <w:t xml:space="preserve">, </w:t>
      </w:r>
      <w:proofErr w:type="spellStart"/>
      <w:r w:rsidRPr="007E12BC">
        <w:rPr>
          <w:rFonts w:ascii="Palatino Linotype" w:eastAsia="Times New Roman" w:hAnsi="Palatino Linotype" w:cs="Times New Roman"/>
          <w:snapToGrid w:val="0"/>
        </w:rPr>
        <w:t>Massachusetts</w:t>
      </w:r>
      <w:proofErr w:type="spellEnd"/>
      <w:r>
        <w:rPr>
          <w:rFonts w:ascii="Palatino Linotype" w:eastAsia="Times New Roman" w:hAnsi="Palatino Linotype" w:cs="Times New Roman"/>
          <w:snapToGrid w:val="0"/>
        </w:rPr>
        <w:t>.</w:t>
      </w:r>
      <w:r w:rsidRPr="007E12BC">
        <w:rPr>
          <w:rFonts w:ascii="Palatino Linotype" w:eastAsia="Times New Roman" w:hAnsi="Palatino Linotype" w:cs="Times New Roman"/>
          <w:snapToGrid w:val="0"/>
        </w:rPr>
        <w:t xml:space="preserve"> </w:t>
      </w:r>
    </w:p>
    <w:p w14:paraId="2AAFCC27" w14:textId="30A2778F" w:rsidR="00B55F50" w:rsidRPr="00DB3A10" w:rsidRDefault="00B55F50" w:rsidP="00616D91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Palatino Linotype" w:eastAsia="Times New Roman" w:hAnsi="Palatino Linotype" w:cs="Nirmala UI"/>
        </w:rPr>
      </w:pPr>
      <w:r w:rsidRPr="00DB3A10">
        <w:rPr>
          <w:rFonts w:ascii="Palatino Linotype" w:eastAsia="Times New Roman" w:hAnsi="Palatino Linotype" w:cs="Nirmala UI"/>
        </w:rPr>
        <w:t>Noli, F. S. e editoj—</w:t>
      </w:r>
      <w:proofErr w:type="spellStart"/>
      <w:r w:rsidRPr="00DB3A10">
        <w:rPr>
          <w:rFonts w:ascii="Palatino Linotype" w:eastAsia="Times New Roman" w:hAnsi="Palatino Linotype" w:cs="Nirmala UI"/>
          <w:i/>
          <w:iCs/>
        </w:rPr>
        <w:t>Hymnore</w:t>
      </w:r>
      <w:proofErr w:type="spellEnd"/>
      <w:r w:rsidRPr="00DB3A10">
        <w:rPr>
          <w:rFonts w:ascii="Palatino Linotype" w:eastAsia="Times New Roman" w:hAnsi="Palatino Linotype" w:cs="Nirmala UI"/>
          <w:i/>
          <w:iCs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  <w:i/>
          <w:iCs/>
        </w:rPr>
        <w:t>pë</w:t>
      </w:r>
      <w:proofErr w:type="spellEnd"/>
      <w:r w:rsidRPr="00DB3A10">
        <w:rPr>
          <w:rFonts w:ascii="Palatino Linotype" w:eastAsia="Times New Roman" w:hAnsi="Palatino Linotype" w:cs="Nirmala UI"/>
          <w:i/>
          <w:iCs/>
        </w:rPr>
        <w:t xml:space="preserve"> kor të përzier</w:t>
      </w:r>
      <w:r w:rsidRPr="00DB3A10">
        <w:rPr>
          <w:rFonts w:ascii="Palatino Linotype" w:eastAsia="Times New Roman" w:hAnsi="Palatino Linotype" w:cs="Nirmala UI"/>
        </w:rPr>
        <w:t>, e botoj Peshkopata e Amerikës</w:t>
      </w:r>
      <w:r w:rsidR="00625056" w:rsidRPr="00DB3A10">
        <w:rPr>
          <w:rFonts w:ascii="Palatino Linotype" w:eastAsia="Times New Roman" w:hAnsi="Palatino Linotype" w:cs="Nirmala UI"/>
        </w:rPr>
        <w:t xml:space="preserve">, Boston, </w:t>
      </w:r>
      <w:proofErr w:type="spellStart"/>
      <w:r w:rsidR="00625056" w:rsidRPr="00DB3A10">
        <w:rPr>
          <w:rFonts w:ascii="Palatino Linotype" w:eastAsia="Times New Roman" w:hAnsi="Palatino Linotype" w:cs="Nirmala UI"/>
        </w:rPr>
        <w:t>Mass</w:t>
      </w:r>
      <w:proofErr w:type="spellEnd"/>
      <w:r w:rsidR="00625056" w:rsidRPr="00DB3A10">
        <w:rPr>
          <w:rFonts w:ascii="Palatino Linotype" w:eastAsia="Times New Roman" w:hAnsi="Palatino Linotype" w:cs="Nirmala UI"/>
        </w:rPr>
        <w:t>. 1936</w:t>
      </w:r>
      <w:r w:rsidR="00F301A4">
        <w:rPr>
          <w:rFonts w:ascii="Palatino Linotype" w:eastAsia="Times New Roman" w:hAnsi="Palatino Linotype" w:cs="Nirmala UI"/>
        </w:rPr>
        <w:t>.</w:t>
      </w:r>
    </w:p>
    <w:p w14:paraId="123C826F" w14:textId="0855E3DE" w:rsidR="00C24BB1" w:rsidRPr="00DB3A10" w:rsidRDefault="00C24BB1" w:rsidP="00616D91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Palatino Linotype" w:eastAsia="Times New Roman" w:hAnsi="Palatino Linotype" w:cs="Nirmala UI"/>
        </w:rPr>
      </w:pPr>
      <w:r w:rsidRPr="00DB3A10">
        <w:rPr>
          <w:rFonts w:ascii="Palatino Linotype" w:eastAsia="Times New Roman" w:hAnsi="Palatino Linotype" w:cs="Nirmala UI"/>
        </w:rPr>
        <w:t xml:space="preserve">Noli, F. S. </w:t>
      </w:r>
      <w:r w:rsidR="00E43305" w:rsidRPr="00DB3A10">
        <w:rPr>
          <w:rFonts w:ascii="Palatino Linotype" w:eastAsia="Times New Roman" w:hAnsi="Palatino Linotype" w:cs="Nirmala UI"/>
        </w:rPr>
        <w:t>‘</w:t>
      </w:r>
      <w:proofErr w:type="spellStart"/>
      <w:r w:rsidRPr="00DB3A10">
        <w:rPr>
          <w:rFonts w:ascii="Palatino Linotype" w:eastAsia="Times New Roman" w:hAnsi="Palatino Linotype" w:cs="Nirmala UI"/>
        </w:rPr>
        <w:t>Report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</w:rPr>
        <w:t>on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Gregorian </w:t>
      </w:r>
      <w:proofErr w:type="spellStart"/>
      <w:r w:rsidRPr="00DB3A10">
        <w:rPr>
          <w:rFonts w:ascii="Palatino Linotype" w:eastAsia="Times New Roman" w:hAnsi="Palatino Linotype" w:cs="Nirmala UI"/>
        </w:rPr>
        <w:t>Music</w:t>
      </w:r>
      <w:proofErr w:type="spellEnd"/>
      <w:r w:rsidR="00E43305" w:rsidRPr="00DB3A10">
        <w:rPr>
          <w:rFonts w:ascii="Palatino Linotype" w:eastAsia="Times New Roman" w:hAnsi="Palatino Linotype" w:cs="Nirmala UI"/>
        </w:rPr>
        <w:t>’</w:t>
      </w:r>
      <w:r w:rsidRPr="00DB3A10">
        <w:rPr>
          <w:rFonts w:ascii="Palatino Linotype" w:eastAsia="Times New Roman" w:hAnsi="Palatino Linotype" w:cs="Nirmala UI"/>
        </w:rPr>
        <w:t xml:space="preserve">, </w:t>
      </w:r>
      <w:proofErr w:type="spellStart"/>
      <w:r w:rsidRPr="00DB3A10">
        <w:rPr>
          <w:rFonts w:ascii="Palatino Linotype" w:eastAsia="Times New Roman" w:hAnsi="Palatino Linotype" w:cs="Nirmala UI"/>
        </w:rPr>
        <w:t>History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</w:rPr>
        <w:t>of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</w:rPr>
        <w:t>Church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</w:rPr>
        <w:t>Music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, Boston </w:t>
      </w:r>
      <w:proofErr w:type="spellStart"/>
      <w:r w:rsidRPr="00DB3A10">
        <w:rPr>
          <w:rFonts w:ascii="Palatino Linotype" w:eastAsia="Times New Roman" w:hAnsi="Palatino Linotype" w:cs="Nirmala UI"/>
        </w:rPr>
        <w:t>University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, </w:t>
      </w:r>
      <w:proofErr w:type="spellStart"/>
      <w:r w:rsidRPr="00DB3A10">
        <w:rPr>
          <w:rFonts w:ascii="Palatino Linotype" w:eastAsia="Times New Roman" w:hAnsi="Palatino Linotype" w:cs="Nirmala UI"/>
        </w:rPr>
        <w:t>December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15, 1938.</w:t>
      </w:r>
    </w:p>
    <w:p w14:paraId="62136ADA" w14:textId="63D17407" w:rsidR="00200A58" w:rsidRPr="00DB3A10" w:rsidRDefault="00200A58" w:rsidP="00616D91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Palatino Linotype" w:eastAsia="Times New Roman" w:hAnsi="Palatino Linotype" w:cs="Nirmala UI"/>
        </w:rPr>
      </w:pPr>
      <w:r w:rsidRPr="00DB3A10">
        <w:rPr>
          <w:rFonts w:ascii="Palatino Linotype" w:eastAsia="Times New Roman" w:hAnsi="Palatino Linotype" w:cs="Nirmala UI"/>
        </w:rPr>
        <w:t xml:space="preserve">Noli, F. S. </w:t>
      </w:r>
      <w:r w:rsidR="00DA545A" w:rsidRPr="00DB3A10">
        <w:rPr>
          <w:rFonts w:ascii="Palatino Linotype" w:eastAsia="Times New Roman" w:hAnsi="Palatino Linotype" w:cs="Nirmala UI"/>
        </w:rPr>
        <w:t>‘</w:t>
      </w:r>
      <w:r w:rsidRPr="00DB3A10">
        <w:rPr>
          <w:rFonts w:ascii="Palatino Linotype" w:eastAsia="Times New Roman" w:hAnsi="Palatino Linotype" w:cs="Nirmala UI"/>
        </w:rPr>
        <w:t xml:space="preserve">Raport </w:t>
      </w:r>
      <w:proofErr w:type="spellStart"/>
      <w:r w:rsidRPr="00DB3A10">
        <w:rPr>
          <w:rFonts w:ascii="Palatino Linotype" w:eastAsia="Times New Roman" w:hAnsi="Palatino Linotype" w:cs="Nirmala UI"/>
        </w:rPr>
        <w:t>on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</w:t>
      </w:r>
      <w:bookmarkStart w:id="6" w:name="_Hlk14970238"/>
      <w:proofErr w:type="spellStart"/>
      <w:r w:rsidRPr="00DB3A10">
        <w:rPr>
          <w:rFonts w:ascii="Palatino Linotype" w:eastAsia="Times New Roman" w:hAnsi="Palatino Linotype" w:cs="Nirmala UI"/>
        </w:rPr>
        <w:t>Lutheran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</w:rPr>
        <w:t>Music</w:t>
      </w:r>
      <w:bookmarkEnd w:id="6"/>
      <w:proofErr w:type="spellEnd"/>
      <w:r w:rsidR="00DA545A" w:rsidRPr="00DB3A10">
        <w:rPr>
          <w:rFonts w:ascii="Palatino Linotype" w:eastAsia="Times New Roman" w:hAnsi="Palatino Linotype" w:cs="Nirmala UI"/>
        </w:rPr>
        <w:t>’</w:t>
      </w:r>
      <w:r w:rsidRPr="00DB3A10">
        <w:rPr>
          <w:rFonts w:ascii="Palatino Linotype" w:eastAsia="Times New Roman" w:hAnsi="Palatino Linotype" w:cs="Nirmala UI"/>
        </w:rPr>
        <w:t xml:space="preserve">, </w:t>
      </w:r>
      <w:proofErr w:type="spellStart"/>
      <w:r w:rsidRPr="00DB3A10">
        <w:rPr>
          <w:rFonts w:ascii="Palatino Linotype" w:eastAsia="Times New Roman" w:hAnsi="Palatino Linotype" w:cs="Nirmala UI"/>
        </w:rPr>
        <w:t>History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</w:rPr>
        <w:t>of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</w:rPr>
        <w:t>Church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</w:rPr>
        <w:t>Music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, Boston </w:t>
      </w:r>
      <w:proofErr w:type="spellStart"/>
      <w:r w:rsidRPr="00DB3A10">
        <w:rPr>
          <w:rFonts w:ascii="Palatino Linotype" w:eastAsia="Times New Roman" w:hAnsi="Palatino Linotype" w:cs="Nirmala UI"/>
        </w:rPr>
        <w:t>University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, </w:t>
      </w:r>
      <w:proofErr w:type="spellStart"/>
      <w:r w:rsidRPr="00DB3A10">
        <w:rPr>
          <w:rFonts w:ascii="Palatino Linotype" w:eastAsia="Times New Roman" w:hAnsi="Palatino Linotype" w:cs="Nirmala UI"/>
        </w:rPr>
        <w:t>January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19, 1939</w:t>
      </w:r>
      <w:r w:rsidR="00F301A4">
        <w:rPr>
          <w:rFonts w:ascii="Palatino Linotype" w:eastAsia="Times New Roman" w:hAnsi="Palatino Linotype" w:cs="Nirmala UI"/>
        </w:rPr>
        <w:t>.</w:t>
      </w:r>
    </w:p>
    <w:p w14:paraId="75FFA0D8" w14:textId="13C31F84" w:rsidR="00686FC6" w:rsidRPr="00DB3A10" w:rsidRDefault="00686FC6" w:rsidP="00616D91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Palatino Linotype" w:eastAsia="Times New Roman" w:hAnsi="Palatino Linotype" w:cs="Nirmala UI"/>
        </w:rPr>
      </w:pPr>
      <w:r w:rsidRPr="00DB3A10">
        <w:rPr>
          <w:rFonts w:ascii="Palatino Linotype" w:hAnsi="Palatino Linotype"/>
        </w:rPr>
        <w:t xml:space="preserve">Noli, </w:t>
      </w:r>
      <w:proofErr w:type="spellStart"/>
      <w:r w:rsidRPr="00DB3A10">
        <w:rPr>
          <w:rFonts w:ascii="Palatino Linotype" w:hAnsi="Palatino Linotype"/>
        </w:rPr>
        <w:t>Bishop</w:t>
      </w:r>
      <w:proofErr w:type="spellEnd"/>
      <w:r w:rsidRPr="00DB3A10">
        <w:rPr>
          <w:rFonts w:ascii="Palatino Linotype" w:hAnsi="Palatino Linotype"/>
        </w:rPr>
        <w:t xml:space="preserve"> Fan </w:t>
      </w:r>
      <w:proofErr w:type="spellStart"/>
      <w:r w:rsidRPr="00DB3A10">
        <w:rPr>
          <w:rFonts w:ascii="Palatino Linotype" w:hAnsi="Palatino Linotype"/>
        </w:rPr>
        <w:t>Stylian</w:t>
      </w:r>
      <w:proofErr w:type="spellEnd"/>
      <w:r w:rsidRPr="00DB3A10">
        <w:rPr>
          <w:rFonts w:ascii="Palatino Linotype" w:hAnsi="Palatino Linotype"/>
        </w:rPr>
        <w:t xml:space="preserve">, </w:t>
      </w:r>
      <w:proofErr w:type="spellStart"/>
      <w:r w:rsidRPr="00DB3A10">
        <w:rPr>
          <w:rFonts w:ascii="Palatino Linotype" w:hAnsi="Palatino Linotype"/>
          <w:i/>
          <w:iCs/>
        </w:rPr>
        <w:t>Eastern</w:t>
      </w:r>
      <w:proofErr w:type="spellEnd"/>
      <w:r w:rsidRPr="00DB3A10">
        <w:rPr>
          <w:rFonts w:ascii="Palatino Linotype" w:hAnsi="Palatino Linotype"/>
          <w:i/>
          <w:iCs/>
        </w:rPr>
        <w:t xml:space="preserve"> </w:t>
      </w:r>
      <w:proofErr w:type="spellStart"/>
      <w:r w:rsidRPr="00DB3A10">
        <w:rPr>
          <w:rFonts w:ascii="Palatino Linotype" w:hAnsi="Palatino Linotype"/>
          <w:i/>
          <w:iCs/>
        </w:rPr>
        <w:t>Orthodox</w:t>
      </w:r>
      <w:proofErr w:type="spellEnd"/>
      <w:r w:rsidRPr="00DB3A10">
        <w:rPr>
          <w:rFonts w:ascii="Palatino Linotype" w:hAnsi="Palatino Linotype"/>
          <w:i/>
          <w:iCs/>
        </w:rPr>
        <w:t xml:space="preserve"> </w:t>
      </w:r>
      <w:proofErr w:type="spellStart"/>
      <w:r w:rsidRPr="00DB3A10">
        <w:rPr>
          <w:rFonts w:ascii="Palatino Linotype" w:hAnsi="Palatino Linotype"/>
          <w:i/>
          <w:iCs/>
        </w:rPr>
        <w:t>Hymnal</w:t>
      </w:r>
      <w:proofErr w:type="spellEnd"/>
      <w:r w:rsidRPr="00DB3A10">
        <w:rPr>
          <w:rFonts w:ascii="Palatino Linotype" w:hAnsi="Palatino Linotype"/>
        </w:rPr>
        <w:t xml:space="preserve">, The </w:t>
      </w:r>
      <w:proofErr w:type="spellStart"/>
      <w:r w:rsidRPr="00DB3A10">
        <w:rPr>
          <w:rFonts w:ascii="Palatino Linotype" w:hAnsi="Palatino Linotype"/>
        </w:rPr>
        <w:t>Albanian</w:t>
      </w:r>
      <w:proofErr w:type="spellEnd"/>
      <w:r w:rsidRPr="00DB3A10">
        <w:rPr>
          <w:rFonts w:ascii="Palatino Linotype" w:hAnsi="Palatino Linotype"/>
        </w:rPr>
        <w:t xml:space="preserve"> </w:t>
      </w:r>
      <w:proofErr w:type="spellStart"/>
      <w:r w:rsidRPr="00DB3A10">
        <w:rPr>
          <w:rFonts w:ascii="Palatino Linotype" w:hAnsi="Palatino Linotype"/>
        </w:rPr>
        <w:t>Orthodox</w:t>
      </w:r>
      <w:proofErr w:type="spellEnd"/>
      <w:r w:rsidRPr="00DB3A10">
        <w:rPr>
          <w:rFonts w:ascii="Palatino Linotype" w:hAnsi="Palatino Linotype"/>
        </w:rPr>
        <w:t xml:space="preserve"> </w:t>
      </w:r>
      <w:proofErr w:type="spellStart"/>
      <w:r w:rsidRPr="00DB3A10">
        <w:rPr>
          <w:rFonts w:ascii="Palatino Linotype" w:hAnsi="Palatino Linotype"/>
        </w:rPr>
        <w:t>Church</w:t>
      </w:r>
      <w:proofErr w:type="spellEnd"/>
      <w:r w:rsidRPr="00DB3A10">
        <w:rPr>
          <w:rFonts w:ascii="Palatino Linotype" w:hAnsi="Palatino Linotype"/>
        </w:rPr>
        <w:t xml:space="preserve"> in </w:t>
      </w:r>
      <w:proofErr w:type="spellStart"/>
      <w:r w:rsidRPr="00DB3A10">
        <w:rPr>
          <w:rFonts w:ascii="Palatino Linotype" w:hAnsi="Palatino Linotype"/>
        </w:rPr>
        <w:t>America</w:t>
      </w:r>
      <w:proofErr w:type="spellEnd"/>
      <w:r w:rsidRPr="00DB3A10">
        <w:rPr>
          <w:rFonts w:ascii="Palatino Linotype" w:hAnsi="Palatino Linotype"/>
        </w:rPr>
        <w:t xml:space="preserve">, Boston, </w:t>
      </w:r>
      <w:proofErr w:type="spellStart"/>
      <w:r w:rsidRPr="00DB3A10">
        <w:rPr>
          <w:rFonts w:ascii="Palatino Linotype" w:hAnsi="Palatino Linotype"/>
        </w:rPr>
        <w:t>Mass</w:t>
      </w:r>
      <w:proofErr w:type="spellEnd"/>
      <w:r w:rsidRPr="00DB3A10">
        <w:rPr>
          <w:rFonts w:ascii="Palatino Linotype" w:hAnsi="Palatino Linotype"/>
        </w:rPr>
        <w:t xml:space="preserve">, 1951, p. </w:t>
      </w:r>
      <w:proofErr w:type="spellStart"/>
      <w:r w:rsidRPr="00DB3A10">
        <w:rPr>
          <w:rFonts w:ascii="Palatino Linotype" w:hAnsi="Palatino Linotype"/>
        </w:rPr>
        <w:t>iii</w:t>
      </w:r>
      <w:proofErr w:type="spellEnd"/>
      <w:r w:rsidRPr="00DB3A10">
        <w:rPr>
          <w:rFonts w:ascii="Palatino Linotype" w:hAnsi="Palatino Linotype"/>
        </w:rPr>
        <w:t>.</w:t>
      </w:r>
    </w:p>
    <w:p w14:paraId="3BD557CB" w14:textId="188C1D31" w:rsidR="00BC68D5" w:rsidRDefault="00BC68D5" w:rsidP="00616D91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Palatino Linotype" w:eastAsia="Times New Roman" w:hAnsi="Palatino Linotype" w:cs="Nirmala UI"/>
        </w:rPr>
      </w:pPr>
      <w:r w:rsidRPr="00DB3A10">
        <w:rPr>
          <w:rFonts w:ascii="Palatino Linotype" w:eastAsia="Times New Roman" w:hAnsi="Palatino Linotype" w:cs="Nirmala UI"/>
        </w:rPr>
        <w:lastRenderedPageBreak/>
        <w:t>Noli, Metropolitan Fan S. (</w:t>
      </w:r>
      <w:proofErr w:type="spellStart"/>
      <w:r w:rsidRPr="00DB3A10">
        <w:rPr>
          <w:rFonts w:ascii="Palatino Linotype" w:eastAsia="Times New Roman" w:hAnsi="Palatino Linotype" w:cs="Nirmala UI"/>
        </w:rPr>
        <w:t>compiled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by), </w:t>
      </w:r>
      <w:proofErr w:type="spellStart"/>
      <w:r w:rsidRPr="00DB3A10">
        <w:rPr>
          <w:rFonts w:ascii="Palatino Linotype" w:eastAsia="Times New Roman" w:hAnsi="Palatino Linotype" w:cs="Nirmala UI"/>
          <w:i/>
          <w:iCs/>
        </w:rPr>
        <w:t>Fiftieth</w:t>
      </w:r>
      <w:proofErr w:type="spellEnd"/>
      <w:r w:rsidRPr="00DB3A10">
        <w:rPr>
          <w:rFonts w:ascii="Palatino Linotype" w:eastAsia="Times New Roman" w:hAnsi="Palatino Linotype" w:cs="Nirmala UI"/>
          <w:i/>
          <w:iCs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  <w:i/>
          <w:iCs/>
        </w:rPr>
        <w:t>Anniversary</w:t>
      </w:r>
      <w:proofErr w:type="spellEnd"/>
      <w:r w:rsidRPr="00DB3A10">
        <w:rPr>
          <w:rFonts w:ascii="Palatino Linotype" w:eastAsia="Times New Roman" w:hAnsi="Palatino Linotype" w:cs="Nirmala UI"/>
          <w:i/>
          <w:iCs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  <w:i/>
          <w:iCs/>
        </w:rPr>
        <w:t>Book</w:t>
      </w:r>
      <w:proofErr w:type="spellEnd"/>
      <w:r w:rsidRPr="00DB3A10">
        <w:rPr>
          <w:rFonts w:ascii="Palatino Linotype" w:eastAsia="Times New Roman" w:hAnsi="Palatino Linotype" w:cs="Nirmala UI"/>
          <w:i/>
          <w:iCs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  <w:i/>
          <w:iCs/>
        </w:rPr>
        <w:t>of</w:t>
      </w:r>
      <w:proofErr w:type="spellEnd"/>
      <w:r w:rsidRPr="00DB3A10">
        <w:rPr>
          <w:rFonts w:ascii="Palatino Linotype" w:eastAsia="Times New Roman" w:hAnsi="Palatino Linotype" w:cs="Nirmala UI"/>
          <w:i/>
          <w:iCs/>
        </w:rPr>
        <w:t xml:space="preserve"> the </w:t>
      </w:r>
      <w:proofErr w:type="spellStart"/>
      <w:r w:rsidRPr="00DB3A10">
        <w:rPr>
          <w:rFonts w:ascii="Palatino Linotype" w:eastAsia="Times New Roman" w:hAnsi="Palatino Linotype" w:cs="Nirmala UI"/>
          <w:i/>
          <w:iCs/>
        </w:rPr>
        <w:t>Albanian</w:t>
      </w:r>
      <w:proofErr w:type="spellEnd"/>
      <w:r w:rsidRPr="00DB3A10">
        <w:rPr>
          <w:rFonts w:ascii="Palatino Linotype" w:eastAsia="Times New Roman" w:hAnsi="Palatino Linotype" w:cs="Nirmala UI"/>
          <w:i/>
          <w:iCs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  <w:i/>
          <w:iCs/>
        </w:rPr>
        <w:t>Orthodox</w:t>
      </w:r>
      <w:proofErr w:type="spellEnd"/>
      <w:r w:rsidRPr="00DB3A10">
        <w:rPr>
          <w:rFonts w:ascii="Palatino Linotype" w:eastAsia="Times New Roman" w:hAnsi="Palatino Linotype" w:cs="Nirmala UI"/>
          <w:i/>
          <w:iCs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  <w:i/>
          <w:iCs/>
        </w:rPr>
        <w:t>Church</w:t>
      </w:r>
      <w:proofErr w:type="spellEnd"/>
      <w:r w:rsidRPr="00DB3A10">
        <w:rPr>
          <w:rFonts w:ascii="Palatino Linotype" w:eastAsia="Times New Roman" w:hAnsi="Palatino Linotype" w:cs="Nirmala UI"/>
          <w:i/>
          <w:iCs/>
        </w:rPr>
        <w:t xml:space="preserve"> in </w:t>
      </w:r>
      <w:proofErr w:type="spellStart"/>
      <w:r w:rsidRPr="00DB3A10">
        <w:rPr>
          <w:rFonts w:ascii="Palatino Linotype" w:eastAsia="Times New Roman" w:hAnsi="Palatino Linotype" w:cs="Nirmala UI"/>
          <w:i/>
          <w:iCs/>
        </w:rPr>
        <w:t>America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, </w:t>
      </w:r>
      <w:r w:rsidRPr="00DB3A10">
        <w:rPr>
          <w:rFonts w:ascii="Palatino Linotype" w:eastAsia="Times New Roman" w:hAnsi="Palatino Linotype" w:cs="Nirmala UI"/>
          <w:i/>
          <w:iCs/>
        </w:rPr>
        <w:t>1908–1958</w:t>
      </w:r>
      <w:r w:rsidRPr="00DB3A10">
        <w:rPr>
          <w:rFonts w:ascii="Palatino Linotype" w:eastAsia="Times New Roman" w:hAnsi="Palatino Linotype" w:cs="Nirmala UI"/>
        </w:rPr>
        <w:t xml:space="preserve">, </w:t>
      </w:r>
      <w:proofErr w:type="spellStart"/>
      <w:r w:rsidRPr="00DB3A10">
        <w:rPr>
          <w:rFonts w:ascii="Palatino Linotype" w:eastAsia="Times New Roman" w:hAnsi="Palatino Linotype" w:cs="Nirmala UI"/>
        </w:rPr>
        <w:t>published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by the </w:t>
      </w:r>
      <w:proofErr w:type="spellStart"/>
      <w:r w:rsidRPr="00DB3A10">
        <w:rPr>
          <w:rFonts w:ascii="Palatino Linotype" w:eastAsia="Times New Roman" w:hAnsi="Palatino Linotype" w:cs="Nirmala UI"/>
        </w:rPr>
        <w:t>Albanian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</w:rPr>
        <w:t>Orthodox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</w:t>
      </w:r>
      <w:proofErr w:type="spellStart"/>
      <w:r w:rsidRPr="00DB3A10">
        <w:rPr>
          <w:rFonts w:ascii="Palatino Linotype" w:eastAsia="Times New Roman" w:hAnsi="Palatino Linotype" w:cs="Nirmala UI"/>
        </w:rPr>
        <w:t>Church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 in </w:t>
      </w:r>
      <w:proofErr w:type="spellStart"/>
      <w:r w:rsidRPr="00DB3A10">
        <w:rPr>
          <w:rFonts w:ascii="Palatino Linotype" w:eastAsia="Times New Roman" w:hAnsi="Palatino Linotype" w:cs="Nirmala UI"/>
        </w:rPr>
        <w:t>America</w:t>
      </w:r>
      <w:proofErr w:type="spellEnd"/>
      <w:r w:rsidRPr="00DB3A10">
        <w:rPr>
          <w:rFonts w:ascii="Palatino Linotype" w:eastAsia="Times New Roman" w:hAnsi="Palatino Linotype" w:cs="Nirmala UI"/>
        </w:rPr>
        <w:t xml:space="preserve">, Boston, </w:t>
      </w:r>
      <w:proofErr w:type="spellStart"/>
      <w:r w:rsidRPr="00DB3A10">
        <w:rPr>
          <w:rFonts w:ascii="Palatino Linotype" w:eastAsia="Times New Roman" w:hAnsi="Palatino Linotype" w:cs="Nirmala UI"/>
        </w:rPr>
        <w:t>Massachusetts</w:t>
      </w:r>
      <w:proofErr w:type="spellEnd"/>
      <w:r w:rsidRPr="00DB3A10">
        <w:rPr>
          <w:rFonts w:ascii="Palatino Linotype" w:eastAsia="Times New Roman" w:hAnsi="Palatino Linotype" w:cs="Nirmala UI"/>
        </w:rPr>
        <w:t>, 1960</w:t>
      </w:r>
      <w:r w:rsidR="00734488" w:rsidRPr="00DB3A10">
        <w:rPr>
          <w:rFonts w:ascii="Palatino Linotype" w:eastAsia="Times New Roman" w:hAnsi="Palatino Linotype" w:cs="Nirmala UI"/>
        </w:rPr>
        <w:t>.</w:t>
      </w:r>
    </w:p>
    <w:p w14:paraId="5248A44F" w14:textId="23C223E1" w:rsidR="008D3191" w:rsidRPr="00DB3A10" w:rsidRDefault="008D3191" w:rsidP="00616D91">
      <w:pPr>
        <w:tabs>
          <w:tab w:val="left" w:pos="567"/>
        </w:tabs>
        <w:spacing w:after="0" w:line="280" w:lineRule="atLeast"/>
        <w:ind w:left="567" w:hanging="567"/>
        <w:jc w:val="both"/>
        <w:rPr>
          <w:rFonts w:ascii="Palatino Linotype" w:eastAsia="Times New Roman" w:hAnsi="Palatino Linotype" w:cs="Nirmala UI"/>
        </w:rPr>
      </w:pPr>
      <w:proofErr w:type="spellStart"/>
      <w:r>
        <w:rPr>
          <w:rFonts w:ascii="Palatino Linotype" w:eastAsia="Times New Roman" w:hAnsi="Palatino Linotype" w:cs="Nirmala UI"/>
        </w:rPr>
        <w:t>Trako</w:t>
      </w:r>
      <w:proofErr w:type="spellEnd"/>
      <w:r>
        <w:rPr>
          <w:rFonts w:ascii="Palatino Linotype" w:eastAsia="Times New Roman" w:hAnsi="Palatino Linotype" w:cs="Nirmala UI"/>
        </w:rPr>
        <w:t xml:space="preserve">, </w:t>
      </w:r>
      <w:proofErr w:type="spellStart"/>
      <w:r>
        <w:rPr>
          <w:rFonts w:ascii="Palatino Linotype" w:eastAsia="Times New Roman" w:hAnsi="Palatino Linotype" w:cs="Nirmala UI"/>
        </w:rPr>
        <w:t>Kostandin</w:t>
      </w:r>
      <w:proofErr w:type="spellEnd"/>
      <w:r>
        <w:rPr>
          <w:rFonts w:ascii="Palatino Linotype" w:eastAsia="Times New Roman" w:hAnsi="Palatino Linotype" w:cs="Nirmala UI"/>
        </w:rPr>
        <w:t>.</w:t>
      </w:r>
      <w:r w:rsidR="00DB063D">
        <w:rPr>
          <w:rFonts w:ascii="Palatino Linotype" w:eastAsia="Times New Roman" w:hAnsi="Palatino Linotype" w:cs="Nirmala UI"/>
        </w:rPr>
        <w:t xml:space="preserve"> ‘Imzot Fan S. Noli, Muzikant–Kompozitor’,</w:t>
      </w:r>
      <w:r>
        <w:rPr>
          <w:rFonts w:ascii="Palatino Linotype" w:eastAsia="Times New Roman" w:hAnsi="Palatino Linotype" w:cs="Nirmala UI"/>
        </w:rPr>
        <w:t xml:space="preserve"> </w:t>
      </w:r>
      <w:r w:rsidRPr="008D3191">
        <w:rPr>
          <w:rFonts w:ascii="Palatino Linotype" w:eastAsia="Times New Roman" w:hAnsi="Palatino Linotype" w:cs="Nirmala UI"/>
          <w:i/>
          <w:iCs/>
        </w:rPr>
        <w:t xml:space="preserve">Jeta </w:t>
      </w:r>
      <w:proofErr w:type="spellStart"/>
      <w:r w:rsidRPr="008D3191">
        <w:rPr>
          <w:rFonts w:ascii="Palatino Linotype" w:eastAsia="Times New Roman" w:hAnsi="Palatino Linotype" w:cs="Nirmala UI"/>
          <w:i/>
          <w:iCs/>
        </w:rPr>
        <w:t>Kristiane</w:t>
      </w:r>
      <w:proofErr w:type="spellEnd"/>
      <w:r>
        <w:rPr>
          <w:rFonts w:ascii="Palatino Linotype" w:eastAsia="Times New Roman" w:hAnsi="Palatino Linotype" w:cs="Nirmala UI"/>
        </w:rPr>
        <w:t>, N. 3, maj, 1944.</w:t>
      </w:r>
    </w:p>
    <w:p w14:paraId="1C3918AD" w14:textId="77777777" w:rsidR="00BC68D5" w:rsidRPr="00DB3A10" w:rsidRDefault="00BC68D5" w:rsidP="00616D91">
      <w:pPr>
        <w:tabs>
          <w:tab w:val="left" w:pos="567"/>
        </w:tabs>
        <w:spacing w:after="0" w:line="280" w:lineRule="atLeast"/>
        <w:jc w:val="both"/>
        <w:rPr>
          <w:rFonts w:ascii="Palatino Linotype" w:eastAsia="Times New Roman" w:hAnsi="Palatino Linotype" w:cs="Nirmala UI"/>
          <w:color w:val="FF0000"/>
        </w:rPr>
      </w:pPr>
    </w:p>
    <w:p w14:paraId="729966FF" w14:textId="55DD3FA5" w:rsidR="004D665C" w:rsidRPr="00DB3A10" w:rsidRDefault="004D665C" w:rsidP="00616D91">
      <w:pPr>
        <w:tabs>
          <w:tab w:val="left" w:pos="567"/>
        </w:tabs>
        <w:spacing w:line="280" w:lineRule="atLeast"/>
        <w:jc w:val="both"/>
        <w:rPr>
          <w:rFonts w:ascii="Palatino Linotype" w:eastAsia="DengXian" w:hAnsi="Palatino Linotype" w:cs="Nirmala UI"/>
          <w:lang w:eastAsia="zh-CN"/>
        </w:rPr>
      </w:pPr>
    </w:p>
    <w:sectPr w:rsidR="004D665C" w:rsidRPr="00DB3A1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890E" w14:textId="77777777" w:rsidR="00F5412C" w:rsidRDefault="00F5412C" w:rsidP="009B7761">
      <w:pPr>
        <w:spacing w:after="0" w:line="240" w:lineRule="auto"/>
      </w:pPr>
      <w:r>
        <w:separator/>
      </w:r>
    </w:p>
  </w:endnote>
  <w:endnote w:type="continuationSeparator" w:id="0">
    <w:p w14:paraId="598A0CB8" w14:textId="77777777" w:rsidR="00F5412C" w:rsidRDefault="00F5412C" w:rsidP="009B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D9D12" w14:textId="77777777" w:rsidR="00F5412C" w:rsidRDefault="00F5412C" w:rsidP="009B7761">
      <w:pPr>
        <w:spacing w:after="0" w:line="240" w:lineRule="auto"/>
      </w:pPr>
      <w:r>
        <w:separator/>
      </w:r>
    </w:p>
  </w:footnote>
  <w:footnote w:type="continuationSeparator" w:id="0">
    <w:p w14:paraId="5E345CF2" w14:textId="77777777" w:rsidR="00F5412C" w:rsidRDefault="00F5412C" w:rsidP="009B7761">
      <w:pPr>
        <w:spacing w:after="0" w:line="240" w:lineRule="auto"/>
      </w:pPr>
      <w:r>
        <w:continuationSeparator/>
      </w:r>
    </w:p>
  </w:footnote>
  <w:footnote w:id="1">
    <w:p w14:paraId="3E6F3727" w14:textId="77777777" w:rsidR="007C5ADA" w:rsidRPr="001B19A8" w:rsidRDefault="007C5ADA" w:rsidP="007C5ADA">
      <w:pPr>
        <w:pStyle w:val="FootnoteText"/>
        <w:jc w:val="both"/>
        <w:rPr>
          <w:rFonts w:ascii="Palatino Linotype" w:hAnsi="Palatino Linotype"/>
        </w:rPr>
      </w:pPr>
      <w:r w:rsidRPr="001B19A8">
        <w:rPr>
          <w:rStyle w:val="FootnoteReference"/>
          <w:rFonts w:ascii="Palatino Linotype" w:hAnsi="Palatino Linotype"/>
        </w:rPr>
        <w:footnoteRef/>
      </w:r>
      <w:r w:rsidRPr="001B19A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Në rininë e</w:t>
      </w:r>
      <w:r w:rsidRPr="001B19A8">
        <w:rPr>
          <w:rFonts w:ascii="Palatino Linotype" w:hAnsi="Palatino Linotype"/>
        </w:rPr>
        <w:t xml:space="preserve"> tij, në momente kyçe për të gjetur zgjidhje e për të marrë vendim, Noli i referohej</w:t>
      </w:r>
      <w:r>
        <w:rPr>
          <w:rFonts w:ascii="Palatino Linotype" w:hAnsi="Palatino Linotype"/>
        </w:rPr>
        <w:t xml:space="preserve"> veçmas</w:t>
      </w:r>
      <w:r w:rsidRPr="001B19A8">
        <w:rPr>
          <w:rFonts w:ascii="Palatino Linotype" w:hAnsi="Palatino Linotype"/>
        </w:rPr>
        <w:t xml:space="preserve"> Napolonit, Skënderbeut dhe Krishtit : Çdo të kishin bërë secili nga ata në atë moment të vështirë? </w:t>
      </w:r>
    </w:p>
  </w:footnote>
  <w:footnote w:id="2">
    <w:p w14:paraId="4BA3A271" w14:textId="77777777" w:rsidR="007C5ADA" w:rsidRPr="001B19A8" w:rsidRDefault="007C5ADA" w:rsidP="007C5A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sz w:val="20"/>
          <w:szCs w:val="20"/>
        </w:rPr>
      </w:pPr>
      <w:r w:rsidRPr="001B19A8">
        <w:rPr>
          <w:rStyle w:val="FootnoteReference"/>
          <w:rFonts w:ascii="Palatino Linotype" w:hAnsi="Palatino Linotype"/>
          <w:sz w:val="20"/>
          <w:szCs w:val="20"/>
        </w:rPr>
        <w:footnoteRef/>
      </w:r>
      <w:r w:rsidRPr="001B19A8">
        <w:rPr>
          <w:rFonts w:ascii="Palatino Linotype" w:hAnsi="Palatino Linotype"/>
          <w:sz w:val="20"/>
          <w:szCs w:val="20"/>
        </w:rPr>
        <w:t xml:space="preserve"> ‘Internacionalja’ është një himn që i përket lëvizjes së majtë. E mori këtë emër gjatë Internacionales së Parë, </w:t>
      </w:r>
      <w:r w:rsidRPr="002F3EDF">
        <w:rPr>
          <w:rFonts w:ascii="Palatino Linotype" w:hAnsi="Palatino Linotype"/>
          <w:sz w:val="20"/>
          <w:szCs w:val="20"/>
        </w:rPr>
        <w:t xml:space="preserve">aleancë e </w:t>
      </w:r>
      <w:proofErr w:type="spellStart"/>
      <w:r w:rsidRPr="002F3EDF">
        <w:rPr>
          <w:rFonts w:ascii="Palatino Linotype" w:hAnsi="Palatino Linotype"/>
          <w:sz w:val="20"/>
          <w:szCs w:val="20"/>
        </w:rPr>
        <w:t>puntorëve</w:t>
      </w:r>
      <w:proofErr w:type="spellEnd"/>
      <w:r w:rsidRPr="002F3EDF">
        <w:rPr>
          <w:rFonts w:ascii="Palatino Linotype" w:hAnsi="Palatino Linotype"/>
          <w:sz w:val="20"/>
          <w:szCs w:val="20"/>
        </w:rPr>
        <w:t xml:space="preserve"> që shpuri në kongresin e saj më 1864. Muzikën e përshtati </w:t>
      </w:r>
      <w:proofErr w:type="spellStart"/>
      <w:r w:rsidRPr="002F3EDF">
        <w:rPr>
          <w:rStyle w:val="Emphasis"/>
          <w:rFonts w:ascii="Palatino Linotype" w:hAnsi="Palatino Linotype" w:cs="Arial"/>
          <w:i w:val="0"/>
          <w:iCs w:val="0"/>
          <w:sz w:val="20"/>
          <w:szCs w:val="20"/>
          <w:shd w:val="clear" w:color="auto" w:fill="FFFFFF"/>
        </w:rPr>
        <w:t>Pierre</w:t>
      </w:r>
      <w:proofErr w:type="spellEnd"/>
      <w:r w:rsidRPr="002F3EDF">
        <w:rPr>
          <w:rFonts w:ascii="Palatino Linotype" w:hAnsi="Palatino Linotype" w:cs="Arial"/>
          <w:sz w:val="20"/>
          <w:szCs w:val="20"/>
          <w:shd w:val="clear" w:color="auto" w:fill="FFFFFF"/>
        </w:rPr>
        <w:t> </w:t>
      </w:r>
      <w:proofErr w:type="spellStart"/>
      <w:r w:rsidRPr="002F3EDF">
        <w:rPr>
          <w:rFonts w:ascii="Palatino Linotype" w:hAnsi="Palatino Linotype" w:cs="Arial"/>
          <w:sz w:val="20"/>
          <w:szCs w:val="20"/>
          <w:shd w:val="clear" w:color="auto" w:fill="FFFFFF"/>
        </w:rPr>
        <w:t>Chrétien</w:t>
      </w:r>
      <w:proofErr w:type="spellEnd"/>
      <w:r w:rsidRPr="002F3EDF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De </w:t>
      </w:r>
      <w:proofErr w:type="spellStart"/>
      <w:r w:rsidRPr="002F3EDF">
        <w:rPr>
          <w:rFonts w:ascii="Palatino Linotype" w:hAnsi="Palatino Linotype" w:cs="Arial"/>
          <w:sz w:val="20"/>
          <w:szCs w:val="20"/>
          <w:shd w:val="clear" w:color="auto" w:fill="FFFFFF"/>
        </w:rPr>
        <w:t>Geyter</w:t>
      </w:r>
      <w:proofErr w:type="spellEnd"/>
      <w:r w:rsidRPr="002F3EDF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, ndërsa </w:t>
      </w:r>
      <w:r w:rsidRPr="002F3EDF">
        <w:rPr>
          <w:rFonts w:ascii="Palatino Linotype" w:hAnsi="Palatino Linotype"/>
          <w:sz w:val="20"/>
          <w:szCs w:val="20"/>
        </w:rPr>
        <w:t xml:space="preserve"> autori </w:t>
      </w:r>
      <w:r w:rsidRPr="001B19A8">
        <w:rPr>
          <w:rFonts w:ascii="Palatino Linotype" w:hAnsi="Palatino Linotype"/>
          <w:sz w:val="20"/>
          <w:szCs w:val="20"/>
        </w:rPr>
        <w:t xml:space="preserve">i fjalëve </w:t>
      </w:r>
      <w:r>
        <w:rPr>
          <w:rFonts w:ascii="Palatino Linotype" w:hAnsi="Palatino Linotype"/>
          <w:sz w:val="20"/>
          <w:szCs w:val="20"/>
        </w:rPr>
        <w:t>është</w:t>
      </w:r>
      <w:r w:rsidRPr="001B19A8">
        <w:rPr>
          <w:rFonts w:ascii="Palatino Linotype" w:hAnsi="Palatino Linotype"/>
          <w:sz w:val="20"/>
          <w:szCs w:val="20"/>
        </w:rPr>
        <w:t xml:space="preserve"> </w:t>
      </w:r>
      <w:hyperlink r:id="rId1" w:tooltip="Eugène Pottier" w:history="1">
        <w:proofErr w:type="spellStart"/>
        <w:r w:rsidRPr="001B19A8">
          <w:rPr>
            <w:rStyle w:val="Hyperlink"/>
            <w:rFonts w:ascii="Palatino Linotype" w:hAnsi="Palatino Linotype" w:cs="Arial"/>
            <w:color w:val="auto"/>
            <w:sz w:val="20"/>
            <w:szCs w:val="20"/>
            <w:u w:val="none"/>
          </w:rPr>
          <w:t>Eugène</w:t>
        </w:r>
        <w:proofErr w:type="spellEnd"/>
        <w:r w:rsidRPr="001B19A8">
          <w:rPr>
            <w:rStyle w:val="Hyperlink"/>
            <w:rFonts w:ascii="Palatino Linotype" w:hAnsi="Palatino Linotype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1B19A8">
          <w:rPr>
            <w:rStyle w:val="Hyperlink"/>
            <w:rFonts w:ascii="Palatino Linotype" w:hAnsi="Palatino Linotype" w:cs="Arial"/>
            <w:color w:val="auto"/>
            <w:sz w:val="20"/>
            <w:szCs w:val="20"/>
            <w:u w:val="none"/>
          </w:rPr>
          <w:t>Pottier</w:t>
        </w:r>
        <w:proofErr w:type="spellEnd"/>
      </w:hyperlink>
      <w:r w:rsidRPr="001B19A8">
        <w:rPr>
          <w:rFonts w:ascii="Palatino Linotype" w:hAnsi="Palatino Linotype" w:cs="Arial"/>
          <w:sz w:val="20"/>
          <w:szCs w:val="20"/>
        </w:rPr>
        <w:t xml:space="preserve">, </w:t>
      </w:r>
      <w:r>
        <w:rPr>
          <w:rFonts w:ascii="Palatino Linotype" w:hAnsi="Palatino Linotype" w:cs="Arial"/>
          <w:sz w:val="20"/>
          <w:szCs w:val="20"/>
        </w:rPr>
        <w:t xml:space="preserve">një </w:t>
      </w:r>
      <w:r w:rsidRPr="001B19A8">
        <w:rPr>
          <w:rFonts w:ascii="Palatino Linotype" w:hAnsi="Palatino Linotype" w:cs="Arial"/>
          <w:sz w:val="20"/>
          <w:szCs w:val="20"/>
        </w:rPr>
        <w:t xml:space="preserve">anarkist i kohës. Refreni origjinal </w:t>
      </w:r>
      <w:r>
        <w:rPr>
          <w:rFonts w:ascii="Palatino Linotype" w:hAnsi="Palatino Linotype" w:cs="Arial"/>
          <w:sz w:val="20"/>
          <w:szCs w:val="20"/>
        </w:rPr>
        <w:t xml:space="preserve">në </w:t>
      </w:r>
      <w:r w:rsidRPr="001B19A8">
        <w:rPr>
          <w:rFonts w:ascii="Palatino Linotype" w:hAnsi="Palatino Linotype" w:cs="Arial"/>
          <w:sz w:val="20"/>
          <w:szCs w:val="20"/>
        </w:rPr>
        <w:t xml:space="preserve">frëngjisht është: </w:t>
      </w:r>
      <w:proofErr w:type="spellStart"/>
      <w:r w:rsidRPr="001B19A8">
        <w:rPr>
          <w:rFonts w:ascii="Palatino Linotype" w:hAnsi="Palatino Linotype" w:cs="Arial"/>
          <w:i/>
          <w:iCs/>
          <w:sz w:val="20"/>
          <w:szCs w:val="20"/>
        </w:rPr>
        <w:t>C'est</w:t>
      </w:r>
      <w:proofErr w:type="spellEnd"/>
      <w:r w:rsidRPr="001B19A8">
        <w:rPr>
          <w:rFonts w:ascii="Palatino Linotype" w:hAnsi="Palatino Linotype" w:cs="Arial"/>
          <w:i/>
          <w:iCs/>
          <w:sz w:val="20"/>
          <w:szCs w:val="20"/>
        </w:rPr>
        <w:t xml:space="preserve"> la </w:t>
      </w:r>
      <w:proofErr w:type="spellStart"/>
      <w:r w:rsidRPr="001B19A8">
        <w:rPr>
          <w:rFonts w:ascii="Palatino Linotype" w:hAnsi="Palatino Linotype" w:cs="Arial"/>
          <w:i/>
          <w:iCs/>
          <w:sz w:val="20"/>
          <w:szCs w:val="20"/>
        </w:rPr>
        <w:t>lutte</w:t>
      </w:r>
      <w:proofErr w:type="spellEnd"/>
      <w:r w:rsidRPr="001B19A8">
        <w:rPr>
          <w:rFonts w:ascii="Palatino Linotype" w:hAnsi="Palatino Linotype" w:cs="Arial"/>
          <w:i/>
          <w:iCs/>
          <w:sz w:val="20"/>
          <w:szCs w:val="20"/>
        </w:rPr>
        <w:t xml:space="preserve"> finale/ </w:t>
      </w:r>
      <w:proofErr w:type="spellStart"/>
      <w:r w:rsidRPr="001B19A8">
        <w:rPr>
          <w:rFonts w:ascii="Palatino Linotype" w:hAnsi="Palatino Linotype" w:cs="Arial"/>
          <w:i/>
          <w:iCs/>
          <w:sz w:val="20"/>
          <w:szCs w:val="20"/>
        </w:rPr>
        <w:t>Groupons-nous</w:t>
      </w:r>
      <w:proofErr w:type="spellEnd"/>
      <w:r w:rsidRPr="001B19A8">
        <w:rPr>
          <w:rFonts w:ascii="Palatino Linotype" w:hAnsi="Palatino Linotype" w:cs="Arial"/>
          <w:i/>
          <w:iCs/>
          <w:sz w:val="20"/>
          <w:szCs w:val="20"/>
        </w:rPr>
        <w:t xml:space="preserve"> et </w:t>
      </w:r>
      <w:proofErr w:type="spellStart"/>
      <w:r w:rsidRPr="001B19A8">
        <w:rPr>
          <w:rFonts w:ascii="Palatino Linotype" w:hAnsi="Palatino Linotype" w:cs="Arial"/>
          <w:i/>
          <w:iCs/>
          <w:sz w:val="20"/>
          <w:szCs w:val="20"/>
        </w:rPr>
        <w:t>demain</w:t>
      </w:r>
      <w:proofErr w:type="spellEnd"/>
      <w:r w:rsidRPr="001B19A8">
        <w:rPr>
          <w:rFonts w:ascii="Palatino Linotype" w:hAnsi="Palatino Linotype" w:cs="Arial"/>
          <w:i/>
          <w:iCs/>
          <w:sz w:val="20"/>
          <w:szCs w:val="20"/>
        </w:rPr>
        <w:t xml:space="preserve">/ </w:t>
      </w:r>
      <w:proofErr w:type="spellStart"/>
      <w:r w:rsidRPr="001B19A8">
        <w:rPr>
          <w:rFonts w:ascii="Palatino Linotype" w:hAnsi="Palatino Linotype" w:cs="Arial"/>
          <w:i/>
          <w:iCs/>
          <w:sz w:val="20"/>
          <w:szCs w:val="20"/>
        </w:rPr>
        <w:t>L'Internationale</w:t>
      </w:r>
      <w:proofErr w:type="spellEnd"/>
      <w:r w:rsidRPr="001B19A8">
        <w:rPr>
          <w:rFonts w:ascii="Palatino Linotype" w:hAnsi="Palatino Linotype" w:cs="Arial"/>
          <w:i/>
          <w:iCs/>
          <w:sz w:val="20"/>
          <w:szCs w:val="20"/>
        </w:rPr>
        <w:t xml:space="preserve">/ Sera le </w:t>
      </w:r>
      <w:proofErr w:type="spellStart"/>
      <w:r w:rsidRPr="001B19A8">
        <w:rPr>
          <w:rFonts w:ascii="Palatino Linotype" w:hAnsi="Palatino Linotype" w:cs="Arial"/>
          <w:i/>
          <w:iCs/>
          <w:sz w:val="20"/>
          <w:szCs w:val="20"/>
        </w:rPr>
        <w:t>genre</w:t>
      </w:r>
      <w:proofErr w:type="spellEnd"/>
      <w:r w:rsidRPr="001B19A8">
        <w:rPr>
          <w:rFonts w:ascii="Palatino Linotype" w:hAnsi="Palatino Linotype" w:cs="Arial"/>
          <w:i/>
          <w:iCs/>
          <w:sz w:val="20"/>
          <w:szCs w:val="20"/>
        </w:rPr>
        <w:t xml:space="preserve"> </w:t>
      </w:r>
      <w:proofErr w:type="spellStart"/>
      <w:r w:rsidRPr="001B19A8">
        <w:rPr>
          <w:rFonts w:ascii="Palatino Linotype" w:hAnsi="Palatino Linotype" w:cs="Arial"/>
          <w:i/>
          <w:iCs/>
          <w:sz w:val="20"/>
          <w:szCs w:val="20"/>
        </w:rPr>
        <w:t>humain</w:t>
      </w:r>
      <w:proofErr w:type="spellEnd"/>
      <w:r w:rsidRPr="001B19A8">
        <w:rPr>
          <w:rFonts w:ascii="Palatino Linotype" w:hAnsi="Palatino Linotype" w:cs="Arial"/>
          <w:i/>
          <w:iCs/>
          <w:sz w:val="20"/>
          <w:szCs w:val="20"/>
        </w:rPr>
        <w:t xml:space="preserve"> </w:t>
      </w:r>
      <w:r w:rsidRPr="001B19A8">
        <w:rPr>
          <w:rFonts w:ascii="Palatino Linotype" w:hAnsi="Palatino Linotype" w:cs="Arial"/>
          <w:sz w:val="20"/>
          <w:szCs w:val="20"/>
        </w:rPr>
        <w:t xml:space="preserve">(përshtatur </w:t>
      </w:r>
      <w:r>
        <w:rPr>
          <w:rFonts w:ascii="Palatino Linotype" w:hAnsi="Palatino Linotype" w:cs="Arial"/>
          <w:sz w:val="20"/>
          <w:szCs w:val="20"/>
        </w:rPr>
        <w:t>në shqip disi ndryshe nga origjinali</w:t>
      </w:r>
      <w:r w:rsidRPr="001B19A8">
        <w:rPr>
          <w:rFonts w:ascii="Palatino Linotype" w:hAnsi="Palatino Linotype" w:cs="Arial"/>
          <w:sz w:val="20"/>
          <w:szCs w:val="20"/>
        </w:rPr>
        <w:t>: ‘</w:t>
      </w:r>
      <w:r w:rsidRPr="001B19A8">
        <w:rPr>
          <w:rFonts w:ascii="Palatino Linotype" w:hAnsi="Palatino Linotype" w:cs="Arial"/>
          <w:sz w:val="20"/>
          <w:szCs w:val="20"/>
          <w:shd w:val="clear" w:color="auto" w:fill="FFFFFF"/>
        </w:rPr>
        <w:t>Është lufta finale</w:t>
      </w:r>
      <w:r w:rsidRPr="001B19A8">
        <w:rPr>
          <w:rFonts w:ascii="Palatino Linotype" w:hAnsi="Palatino Linotype" w:cs="Arial"/>
          <w:sz w:val="20"/>
          <w:szCs w:val="20"/>
        </w:rPr>
        <w:t xml:space="preserve">/ </w:t>
      </w:r>
      <w:r w:rsidRPr="001B19A8">
        <w:rPr>
          <w:rFonts w:ascii="Palatino Linotype" w:hAnsi="Palatino Linotype" w:cs="Arial"/>
          <w:sz w:val="20"/>
          <w:szCs w:val="20"/>
          <w:shd w:val="clear" w:color="auto" w:fill="FFFFFF"/>
        </w:rPr>
        <w:t>vendimtare mbi dhe/</w:t>
      </w:r>
      <w:r w:rsidRPr="001B19A8">
        <w:rPr>
          <w:rFonts w:ascii="Palatino Linotype" w:hAnsi="Palatino Linotype" w:cs="Arial"/>
          <w:sz w:val="20"/>
          <w:szCs w:val="20"/>
        </w:rPr>
        <w:t xml:space="preserve"> </w:t>
      </w:r>
      <w:r w:rsidRPr="001B19A8">
        <w:rPr>
          <w:rFonts w:ascii="Palatino Linotype" w:hAnsi="Palatino Linotype" w:cs="Arial"/>
          <w:sz w:val="20"/>
          <w:szCs w:val="20"/>
          <w:shd w:val="clear" w:color="auto" w:fill="FFFFFF"/>
        </w:rPr>
        <w:t>Internacionale</w:t>
      </w:r>
      <w:r w:rsidRPr="001B19A8">
        <w:rPr>
          <w:rFonts w:ascii="Palatino Linotype" w:hAnsi="Palatino Linotype" w:cs="Arial"/>
          <w:sz w:val="20"/>
          <w:szCs w:val="20"/>
        </w:rPr>
        <w:t xml:space="preserve">/ </w:t>
      </w:r>
      <w:r w:rsidRPr="001B19A8">
        <w:rPr>
          <w:rFonts w:ascii="Palatino Linotype" w:hAnsi="Palatino Linotype" w:cs="Arial"/>
          <w:sz w:val="20"/>
          <w:szCs w:val="20"/>
          <w:shd w:val="clear" w:color="auto" w:fill="FFFFFF"/>
        </w:rPr>
        <w:t>do jetë botë e re).</w:t>
      </w:r>
    </w:p>
    <w:p w14:paraId="5F9BA9A2" w14:textId="77777777" w:rsidR="007C5ADA" w:rsidRPr="00155CF2" w:rsidRDefault="007C5ADA" w:rsidP="007C5ADA">
      <w:pPr>
        <w:pStyle w:val="FootnoteText"/>
      </w:pPr>
    </w:p>
  </w:footnote>
  <w:footnote w:id="3">
    <w:p w14:paraId="3F25F4BA" w14:textId="4D428166" w:rsidR="000C788E" w:rsidRDefault="000C788E" w:rsidP="00904BA3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hAnsi="Palatino Linotype"/>
          <w:sz w:val="20"/>
          <w:szCs w:val="20"/>
        </w:rPr>
      </w:pPr>
      <w:r w:rsidRPr="00B419F4">
        <w:rPr>
          <w:rStyle w:val="FootnoteReference"/>
          <w:rFonts w:ascii="Palatino Linotype" w:hAnsi="Palatino Linotype"/>
          <w:sz w:val="20"/>
          <w:szCs w:val="20"/>
        </w:rPr>
        <w:footnoteRef/>
      </w:r>
      <w:r w:rsidRPr="00B419F4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Në vijim pasqyrohen të tjera opinione </w:t>
      </w:r>
      <w:r w:rsidR="00CD5E61">
        <w:rPr>
          <w:rFonts w:ascii="Palatino Linotype" w:hAnsi="Palatino Linotype"/>
          <w:sz w:val="20"/>
          <w:szCs w:val="20"/>
        </w:rPr>
        <w:t>mbi librin e Nolit</w:t>
      </w:r>
      <w:r w:rsidR="00CD5E61">
        <w:rPr>
          <w:rFonts w:ascii="Palatino Linotype" w:hAnsi="Palatino Linotype"/>
          <w:sz w:val="20"/>
          <w:szCs w:val="20"/>
        </w:rPr>
        <w:t xml:space="preserve"> </w:t>
      </w:r>
      <w:r w:rsidR="00CD5E61">
        <w:rPr>
          <w:rFonts w:ascii="Palatino Linotype" w:hAnsi="Palatino Linotype"/>
          <w:sz w:val="20"/>
          <w:szCs w:val="20"/>
        </w:rPr>
        <w:t xml:space="preserve">të dhëna </w:t>
      </w:r>
      <w:r>
        <w:rPr>
          <w:rFonts w:ascii="Palatino Linotype" w:hAnsi="Palatino Linotype"/>
          <w:sz w:val="20"/>
          <w:szCs w:val="20"/>
        </w:rPr>
        <w:t>nga shkollarë e dijetarë</w:t>
      </w:r>
      <w:r w:rsidR="00CD5E61">
        <w:rPr>
          <w:rFonts w:ascii="Palatino Linotype" w:hAnsi="Palatino Linotype"/>
          <w:sz w:val="20"/>
          <w:szCs w:val="20"/>
        </w:rPr>
        <w:t xml:space="preserve"> me emër</w:t>
      </w:r>
      <w:r>
        <w:rPr>
          <w:rFonts w:ascii="Palatino Linotype" w:hAnsi="Palatino Linotype"/>
          <w:sz w:val="20"/>
          <w:szCs w:val="20"/>
        </w:rPr>
        <w:t>:</w:t>
      </w:r>
    </w:p>
    <w:p w14:paraId="2348EA60" w14:textId="73C299D1" w:rsidR="000C788E" w:rsidRDefault="000C788E" w:rsidP="00904BA3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Warren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Story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Smith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profesor i muzikës, në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onservatorin e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New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England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-it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në </w:t>
      </w:r>
      <w:r w:rsidRPr="00297EDE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 xml:space="preserve">Boston </w:t>
      </w:r>
      <w:proofErr w:type="spellStart"/>
      <w:r w:rsidRPr="00297EDE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>Sunday</w:t>
      </w:r>
      <w:proofErr w:type="spellEnd"/>
      <w:r w:rsidRPr="00297EDE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 xml:space="preserve"> Post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më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9 maj 1948: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Prej kohësh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jemi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pajtuar me faktin se si njeri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W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agner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 nuk qe aq për t’u admiruar.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…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Fan Noli merret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vetëm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rastësisht me karakterin e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thoven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it. Ai është përpjekur të provojë simpatitë e tij republikane, të vëna në dyshim nga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V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incent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d’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ndi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dhe </w:t>
      </w:r>
      <w:r w:rsidR="001F0676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 ka bërë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këtë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në mënyrë </w:t>
      </w:r>
      <w:r w:rsidR="001F0676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mjaft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përfundimtare’.</w:t>
      </w:r>
    </w:p>
    <w:p w14:paraId="71BF7D44" w14:textId="0E907DE1" w:rsidR="000C788E" w:rsidRDefault="000C788E" w:rsidP="00904BA3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  <w:t>J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.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Duan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Squires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, kryetar i Departamentit të Studimeve Shoqërore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,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C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olbi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College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Meqë fusha ime profesionale e studimeve është historia moderne, më pëlqeu shumë monografia juaj. Ju sigurisht, keni bërë një punë të shkëlqyer dhe </w:t>
      </w:r>
      <w:r w:rsidR="00666F3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të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gjithë studiuesit e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r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evolucionit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f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rancez ju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detyrohen’.</w:t>
      </w:r>
    </w:p>
    <w:p w14:paraId="116D1438" w14:textId="34C04435" w:rsidR="000C788E" w:rsidRDefault="000C788E" w:rsidP="00904BA3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Profesor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Ken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eth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Conant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Universiteti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Harvard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Porsa lexova librin tuaj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tejet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interesant. </w:t>
      </w:r>
      <w:r w:rsidR="002C52A2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htanga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nga paraqitja </w:t>
      </w:r>
      <w:r w:rsidR="00881AA7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 asaj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lënde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aq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të vështirë, dhe u kënaqa shumë me mënyrën se si </w:t>
      </w:r>
      <w:r w:rsidR="00857518"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nga ato tekste të thata dhe biografi </w:t>
      </w:r>
      <w:r w:rsidR="00857518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të</w:t>
      </w:r>
      <w:r w:rsidR="00857518"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balsamosura</w:t>
      </w:r>
      <w:r w:rsidR="00857518"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keni bërë të dalë në dritë</w:t>
      </w:r>
      <w:r w:rsidR="00881AA7"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jet</w:t>
      </w:r>
      <w:r w:rsidR="00881AA7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e një njeriu të gjallë, të vrullshëm, të përvuajtur.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Ishte </w:t>
      </w:r>
      <w:r w:rsidR="005970A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një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gjetje </w:t>
      </w:r>
      <w:r w:rsidR="005970A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 veçantë</w:t>
      </w:r>
      <w:r w:rsidR="00CD3C6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juaj</w:t>
      </w:r>
      <w:r w:rsidR="00CD3C6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</w:t>
      </w:r>
      <w:r w:rsidR="005970A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që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5970A5"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me shkronja të mëdha e të bukura</w:t>
      </w:r>
      <w:r w:rsidR="005970A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ta përfundoni librin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me shprehjen </w:t>
      </w:r>
      <w:proofErr w:type="spellStart"/>
      <w:r w:rsidRPr="00297EDE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>Göttern</w:t>
      </w:r>
      <w:proofErr w:type="spellEnd"/>
      <w:r w:rsidRPr="00297EDE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 xml:space="preserve"> </w:t>
      </w:r>
      <w:proofErr w:type="spellStart"/>
      <w:r w:rsidRPr="00297EDE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>schadet</w:t>
      </w:r>
      <w:proofErr w:type="spellEnd"/>
      <w:r w:rsidRPr="00297EDE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 xml:space="preserve"> </w:t>
      </w:r>
      <w:proofErr w:type="spellStart"/>
      <w:r w:rsidRPr="00297EDE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>nichts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(Asgjë nuk mund t’i dëmtojë perënditë). U kënaqa duke shijuar mprehtësinë tuaj dhe duke parë vezullimin e syve tuaj (</w:t>
      </w:r>
      <w:r w:rsidR="0086652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imagjinatë) ndër</w:t>
      </w:r>
      <w:r w:rsidR="0086652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kohë që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lexoja disa nga pasazhet e këndshme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</w:t>
      </w:r>
      <w:r w:rsidR="0086652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.</w:t>
      </w:r>
    </w:p>
    <w:p w14:paraId="52A14F89" w14:textId="4A50FE86" w:rsidR="000C788E" w:rsidRDefault="000C788E" w:rsidP="00F73FE5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Profesor Robert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oo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y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Universiteti i Bostonit: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‘L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exova çdo fjalë të librit tuaj dhe e gjeta atë jo vetëm bindës</w:t>
      </w:r>
      <w:r w:rsidR="00B053D4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por edhe </w:t>
      </w:r>
      <w:r w:rsidR="00B053D4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këndshëm. Urime për këtë vepër të shkëlqye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r’.</w:t>
      </w:r>
    </w:p>
    <w:p w14:paraId="5BF113AF" w14:textId="2097E8BC" w:rsidR="000C788E" w:rsidRDefault="000C788E" w:rsidP="00F73FE5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Profesor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Geneva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Drinkwater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Kolegji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Vas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ar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Jam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me përshtypjet më të mira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nga </w:t>
      </w:r>
      <w:r w:rsidR="00FB271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sasia 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madh</w:t>
      </w:r>
      <w:r w:rsidR="00FB271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 e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kërkimeve që unë </w:t>
      </w:r>
      <w:r w:rsidR="0073116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di s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FB271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u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është dashur për të shkruar këtë vëllim të hollë. Njerëzit që nuk e kanë provuar vetë, mbase s’mund ta kuptojnë se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sa shumë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punë është dashur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kërkime. </w:t>
      </w:r>
      <w:r w:rsidR="00D02A14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eni bërë një shërbim shumë të madh duke gjurmuar vëllime pas vëllimesh gjermane </w:t>
      </w:r>
      <w:r w:rsidR="0073116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duke u rropatur ta shpëtoni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thoven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in nga qëllimet e mira të admiruesve të tij, si dhe nga keqdashja e armiqve të tij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’.</w:t>
      </w:r>
    </w:p>
    <w:p w14:paraId="3EBE6F45" w14:textId="12187F7F" w:rsidR="000C788E" w:rsidRDefault="000C788E" w:rsidP="00F73FE5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Profesor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George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dsen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Universiteti i Bostonit: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‘D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ëshiroj të shtoj urimet e mia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mes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shumë atyre që duhet të keni marrë për këtë studim, trajtim i formuluar bukur mbi jetën e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thoven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it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’.</w:t>
      </w:r>
    </w:p>
    <w:p w14:paraId="258D8FB9" w14:textId="5618F1AF" w:rsidR="000C788E" w:rsidRDefault="000C788E" w:rsidP="00F73FE5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Fl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oy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profesor i muzikës, Universiteti i Bostonit: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Më pëlqe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u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pa masë shija pikante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idiomatike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EA1E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aq karakteristike për gjuhën tuaj të folur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,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e cila e bën mjaft interesante bisedën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duke i </w:t>
      </w:r>
      <w:r w:rsidR="005B0693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shtuar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erëza temave të bashkëbisedimit …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Kërkim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juaj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lakmues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falë burimeve shteruese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është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shumë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lavdëruesh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ëm’.</w:t>
      </w:r>
    </w:p>
    <w:p w14:paraId="32D0AA60" w14:textId="50732883" w:rsidR="000C788E" w:rsidRDefault="000C788E" w:rsidP="00A601AD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Nor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ine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Robards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instruktor në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onservatorin e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New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England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-it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Sa shumë kërkime keni bërë për këtë libër, sa kënaqësi duhet t’ju ketë dhënë dhe me sa interes është shkruar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’.</w:t>
      </w:r>
    </w:p>
    <w:p w14:paraId="5BC35408" w14:textId="17FD4B1F" w:rsidR="000C788E" w:rsidRDefault="000C788E" w:rsidP="00A601AD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Walter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Piston, profesor i muzikës në Universitetin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Harvard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Libri juaj është shumë interesant për t’u lexuar dhe ngre disa pikëpamje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jo të zakonshme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mbi ndikimet ideologjike të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thoven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it.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 konsideroj këtë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një </w:t>
      </w:r>
      <w:r w:rsidR="003177E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shtim të vlefshëm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8A7153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bibliotekë</w:t>
      </w:r>
      <w:r w:rsidR="008A7153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 s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ime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’.</w:t>
      </w:r>
    </w:p>
    <w:p w14:paraId="688188C4" w14:textId="5E6B150F" w:rsidR="000C788E" w:rsidRDefault="000C788E" w:rsidP="00A601AD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Profesor Aleksandër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Vasiliev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Universiteti i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Wisconsin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-it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Ju faleminderit shumë për dërgimin e librit tuaj magjepsës. Për një njeri si unë, i cili është thellësisht i interesuar për muzikën dhe historinë e saj, kontribute të tilla si ky juaji </w:t>
      </w:r>
      <w:r w:rsidR="004322F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marrin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vlerë të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veçantë’.</w:t>
      </w:r>
    </w:p>
    <w:p w14:paraId="108336BF" w14:textId="6FCA2F04" w:rsidR="000C788E" w:rsidRDefault="000C788E" w:rsidP="005251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Profesor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Charles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Huse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Universiteti i Bostonit: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lexova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librin tuaj me shumë interes.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shtë vepër e shkëlqye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r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.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Keni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bërë një zgjedhje të bukur të një subjekti ku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ndërthuret historia me muzikën’.</w:t>
      </w:r>
    </w:p>
    <w:p w14:paraId="443877F5" w14:textId="1F0EA7F6" w:rsidR="000C788E" w:rsidRDefault="000C788E" w:rsidP="005251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Profesor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Camillo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Merlino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Universiteti i Bostonit: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Interesimi juaj i thellë dhe i fuqishëm për dituri, e ka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bërë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përherë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të duksh</w:t>
      </w:r>
      <w:r w:rsidR="000566B7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veprimtarinë dhe personalitetin tuaj.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Jeni për t’u uruar ngrohtësisht </w:t>
      </w:r>
      <w:r w:rsidR="000566B7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mbi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këtë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arritje të shtuar’.</w:t>
      </w:r>
    </w:p>
    <w:p w14:paraId="2726E29A" w14:textId="21FD9DB3" w:rsidR="000C788E" w:rsidRDefault="000C788E" w:rsidP="005251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Profesor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Ken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eth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Set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on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Universiteti i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Pennsylvania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-s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Magjep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ës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’.</w:t>
      </w:r>
    </w:p>
    <w:p w14:paraId="1301B033" w14:textId="3FFF1DBA" w:rsidR="000C788E" w:rsidRDefault="000C788E" w:rsidP="005251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Profesor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Alfred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y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er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dekan i kolegjit të muzikës, Universiteti i Bostonit: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‘K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ontribut i vërtetë për literaturën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ethovenian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="00E976A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’.</w:t>
      </w:r>
    </w:p>
    <w:p w14:paraId="0333CA76" w14:textId="35444969" w:rsidR="000C788E" w:rsidRDefault="000C788E" w:rsidP="005251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Profesor S.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M.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Waxman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Universitetit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Bostonit: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‘V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epër shumë e plotë dhe te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jet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e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saktë’.</w:t>
      </w:r>
    </w:p>
    <w:p w14:paraId="526AE619" w14:textId="6AE3CC3C" w:rsidR="000C788E" w:rsidRDefault="000C788E" w:rsidP="005251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Profesor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Fr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nk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No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w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ak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shef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i departamentit të historisë, Universiteti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Bostonit: </w:t>
      </w:r>
      <w:r w:rsidR="00EA7918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shtë bindës dhe magjepsës.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Keni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bërë një punë të shkëlqye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r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EA7918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në mënyrë shumë të matur.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Me </w:t>
      </w:r>
      <w:r w:rsidR="00B0145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forca</w:t>
      </w:r>
      <w:r w:rsidR="00F27F3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të </w:t>
      </w:r>
      <w:r w:rsidR="00FC58E2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reja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!’</w:t>
      </w:r>
    </w:p>
    <w:p w14:paraId="1F8ABBB4" w14:textId="50908F22" w:rsidR="000C788E" w:rsidRDefault="000C788E" w:rsidP="005251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Zonja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Caroline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Urie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kuakere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autore dhe poete: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lexova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e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përthithur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nga interesi monografinë tuaj për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thoven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in revolucionar.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shtë një zbulim i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veçantë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mbi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gjeniu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 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madh, që ia shton rëndësinë një pjese të mirë </w:t>
      </w:r>
      <w:r w:rsidRPr="00210629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të muzikës së tij </w:t>
      </w:r>
      <w:r w:rsidR="002E17C2">
        <w:rPr>
          <w:rFonts w:ascii="Palatino Linotype" w:eastAsia="Times New Roman" w:hAnsi="Palatino Linotype" w:cs="Open Sans"/>
          <w:sz w:val="20"/>
          <w:szCs w:val="20"/>
          <w:lang w:eastAsia="sq-AL"/>
        </w:rPr>
        <w:t>…</w:t>
      </w:r>
      <w:r w:rsidRPr="00210629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Ky libër më ka ndihmuar shumë për të interpretuar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kohën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e fundit të Si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fonisë së Nëntë, e cila me gjithë madhështinë e saj, më ka shqetësuar gjithmonë meqë shpreh një tjetër lloj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ngacmimi nga ai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që mund të përshkruhej si </w:t>
      </w:r>
      <w:r w:rsidR="00526AC0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 xml:space="preserve">Gëzimi </w:t>
      </w:r>
      <w:r w:rsidR="00526AC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[Oda e Gëzimit]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. Nuk duhet harruar se gjeniu nuk vepron në vakum</w:t>
      </w:r>
      <w:r w:rsidR="00C0623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,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dhe materiali nga i cili krijohen veprat e artit fillon </w:t>
      </w:r>
      <w:r w:rsidR="00FD4A6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merr ngjyra </w:t>
      </w:r>
      <w:r w:rsidR="00FD4A6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dhe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ndryshohet nga ngjarjet dhe mendimet e rrethanave bashkëkoh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ore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.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endoj, gjithashtu, se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ne </w:t>
      </w:r>
      <w:r w:rsidRPr="002B76D6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duhet të </w:t>
      </w:r>
      <w:r w:rsidR="00C0623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na kujtojnë</w:t>
      </w:r>
      <w:r w:rsidRPr="002B76D6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vazhdimisht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për këmbët prej balte </w:t>
      </w:r>
      <w:r w:rsidR="00C0623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(</w:t>
      </w:r>
      <w:proofErr w:type="spellStart"/>
      <w:r w:rsidR="00C0623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feet</w:t>
      </w:r>
      <w:proofErr w:type="spellEnd"/>
      <w:r w:rsidR="00C0623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="00C0623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of</w:t>
      </w:r>
      <w:proofErr w:type="spellEnd"/>
      <w:r w:rsidR="00C0623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="00C0623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clay</w:t>
      </w:r>
      <w:proofErr w:type="spellEnd"/>
      <w:r w:rsidR="00C0623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)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të </w:t>
      </w:r>
      <w:r w:rsidR="00C0623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idhujve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tanë —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të kuptojmë se gjeniu nuk është medoemos i ndryshëm nga natyra e zakonshme dhe e përgjithshme </w:t>
      </w:r>
      <w:r w:rsidR="00C0623D"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njerëzore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—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natyrë që hyjnizohet dhe përforcohet. </w:t>
      </w:r>
      <w:r w:rsidRPr="000C788E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>Të kuptuarit</w:t>
      </w:r>
      <w:r w:rsidR="00165E0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,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më tepër sesa adhurimi i heroit</w:t>
      </w:r>
      <w:r w:rsidR="00C0623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,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është ajo që kemi nevojë për vlerësim</w:t>
      </w:r>
      <w:r w:rsidR="00C0623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in 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duhur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të madhështisë krijuese.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Vrazhdësia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vulgariteti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tiparet </w:t>
      </w:r>
      <w:proofErr w:type="spellStart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G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arguntuan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të një gjeniu si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Be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thoven</w:t>
      </w:r>
      <w:proofErr w:type="spellEnd"/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i,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janë </w:t>
      </w:r>
      <w:r w:rsidR="00D81A4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një </w:t>
      </w: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thirrje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për </w:t>
      </w:r>
      <w:r w:rsidR="00D81A4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mirëkuptim,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jo për </w:t>
      </w:r>
      <w:r w:rsidR="00D81A4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adhurim të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hero</w:t>
      </w:r>
      <w:r w:rsidR="00D81A4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. Libri juaj i vogël është një ndihmesë në drejtim të këtij </w:t>
      </w:r>
      <w:r w:rsidR="00D81A4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mirëkuptimi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. Ju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fale</w:t>
      </w:r>
      <w:r w:rsidR="00D81A4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nderoj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për këtë!</w:t>
      </w:r>
      <w:r w:rsidR="00C970F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</w:t>
      </w:r>
    </w:p>
    <w:p w14:paraId="002F1F3B" w14:textId="7D091F5B" w:rsidR="000C788E" w:rsidRDefault="000C788E" w:rsidP="0052516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proofErr w:type="spellStart"/>
      <w:r w:rsidR="00C970F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George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La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Piana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profesor i historisë </w:t>
      </w:r>
      <w:r w:rsidR="00C970F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kishtare,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Universiteti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Harvard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: </w:t>
      </w:r>
      <w:r w:rsidR="00C970F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Shumë, shumë falënderime për </w:t>
      </w:r>
      <w:r w:rsidR="0049237F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kopjen e librit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tuaj të fundit </w:t>
      </w:r>
      <w:proofErr w:type="spellStart"/>
      <w:r w:rsidRPr="0049237F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>Be</w:t>
      </w:r>
      <w:r w:rsidR="0049237F" w:rsidRPr="0049237F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>e</w:t>
      </w:r>
      <w:r w:rsidRPr="0049237F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>thoven</w:t>
      </w:r>
      <w:proofErr w:type="spellEnd"/>
      <w:r w:rsidR="0049237F" w:rsidRPr="0049237F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>-</w:t>
      </w:r>
      <w:r w:rsidRPr="0049237F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>i dhe Revolucioni Francez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</w:t>
      </w:r>
      <w:r w:rsidR="0049237F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të cilin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patët mirësinë të m</w:t>
      </w:r>
      <w:r w:rsidR="0049237F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dërgoni. </w:t>
      </w:r>
      <w:r w:rsidR="0049237F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F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illova ta lexoj menjëherë porsa më ra në dorë dhe mbeta aq i magjepsur nga rindërtimi i përsosur, i dokumentuar </w:t>
      </w:r>
      <w:r w:rsidR="002D6A48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mirë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dhe bindës i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Be</w:t>
      </w:r>
      <w:r w:rsidR="002D6A48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thoven</w:t>
      </w:r>
      <w:proofErr w:type="spellEnd"/>
      <w:r w:rsidR="002D6A48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it </w:t>
      </w:r>
      <w:r w:rsidR="002D6A48" w:rsidRPr="002D6A48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>N</w:t>
      </w:r>
      <w:r w:rsidRPr="002D6A48">
        <w:rPr>
          <w:rFonts w:ascii="Palatino Linotype" w:eastAsia="Times New Roman" w:hAnsi="Palatino Linotype" w:cs="Open Sans"/>
          <w:i/>
          <w:iCs/>
          <w:color w:val="212121"/>
          <w:sz w:val="20"/>
          <w:szCs w:val="20"/>
          <w:lang w:eastAsia="sq-AL"/>
        </w:rPr>
        <w:t>jeri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</w:t>
      </w:r>
      <w:r w:rsidR="001C3FDF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duke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e vazhd</w:t>
      </w:r>
      <w:r w:rsidR="001C3FDF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uar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leximin deri në faqen e fundit. </w:t>
      </w:r>
      <w:r w:rsidR="002D6A48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Nuk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ka veprim më delikat se ai i pastrimit të koreve që zakonisht </w:t>
      </w:r>
      <w:r w:rsidR="002D6A48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rriten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aq trashë </w:t>
      </w:r>
      <w:r w:rsidR="007047D1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në kujtesën 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personalitete</w:t>
      </w:r>
      <w:r w:rsidR="007047D1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ve</w:t>
      </w:r>
      <w:r w:rsidR="002D6A48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7047D1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të</w:t>
      </w:r>
      <w:r w:rsidR="002D6A48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mëdha</w:t>
      </w:r>
      <w:r w:rsidR="002D6A48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,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2D6A48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për t’i dhënë shkas ngritjes së mitit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. Ju e keni kryer këtë veprim me zotësinë e një mjeshtri. Urime!</w:t>
      </w:r>
      <w:r w:rsidR="002D6A48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</w:t>
      </w:r>
    </w:p>
    <w:p w14:paraId="600D66DC" w14:textId="4264C82A" w:rsidR="000C788E" w:rsidRDefault="000C788E" w:rsidP="00067625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Robert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L</w:t>
      </w:r>
      <w:r w:rsidR="00C856D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ee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="00C856D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Wolfe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profesor i historisë bizantine, Universiteti i </w:t>
      </w:r>
      <w:proofErr w:type="spellStart"/>
      <w:r w:rsidR="00C856D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Wisconsin</w:t>
      </w:r>
      <w:proofErr w:type="spellEnd"/>
      <w:r w:rsidR="00C856D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-it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: </w:t>
      </w:r>
      <w:r w:rsidR="00C856D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Më </w:t>
      </w:r>
      <w:r w:rsidR="00C856D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ka bërë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mjaft përshtypje libri juaj. </w:t>
      </w:r>
      <w:r w:rsidR="002E0766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shtë plotësisht bindës, krejtësisht i dokumentuar dhe i shkruar me një stil mjaft zbavitës, një </w:t>
      </w:r>
      <w:r w:rsidR="00CB63DC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ndërthurje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CB63DC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 suksesshme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2E0766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="00CB63DC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shkencës dhe letërsisë</w:t>
      </w:r>
      <w:r w:rsidR="00CB63DC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’.</w:t>
      </w:r>
    </w:p>
    <w:p w14:paraId="4B5855BC" w14:textId="03DAC168" w:rsidR="000C788E" w:rsidRDefault="000C788E" w:rsidP="00067625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Profesor </w:t>
      </w:r>
      <w:proofErr w:type="spellStart"/>
      <w:r w:rsidR="002E0766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Warren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O. </w:t>
      </w:r>
      <w:proofErr w:type="spellStart"/>
      <w:r w:rsidR="002E0766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Ault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, ish-kryetar i departamentit të historisë</w:t>
      </w:r>
      <w:r w:rsidR="002E0766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Universiteti</w:t>
      </w:r>
      <w:r w:rsidR="002E0766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Bostonit: </w:t>
      </w:r>
      <w:r w:rsidR="002E0766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U gëzova pamasë kur mora librin tuaj të cilin e lexova nga fillimi deri në fund. Më pëlqeu së tepërmi si nga pikëpamja </w:t>
      </w:r>
      <w:r w:rsidR="002E0766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 cilësive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shkencore ashtu dhe </w:t>
      </w:r>
      <w:r w:rsidR="000100A2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atyre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letrare</w:t>
      </w:r>
      <w:r w:rsidR="002E0766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’.</w:t>
      </w:r>
    </w:p>
    <w:p w14:paraId="61F8F826" w14:textId="38264A90" w:rsidR="000C788E" w:rsidRDefault="000C788E" w:rsidP="00067625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Doktor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Ed</w:t>
      </w:r>
      <w:r w:rsidR="00262D8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w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ard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K.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</w:t>
      </w:r>
      <w:r w:rsidR="00262D8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awyer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: </w:t>
      </w:r>
      <w:r w:rsidR="00262D8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Libri juaj jo vetëm që është më i miri, por më i paanshmi dhe më korrekti mbi jetën e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</w:t>
      </w:r>
      <w:r w:rsidR="00262D8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ethoven</w:t>
      </w:r>
      <w:proofErr w:type="spellEnd"/>
      <w:r w:rsidR="00262D8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it, nga të gjithë ata që kam lexuar</w:t>
      </w:r>
      <w:r w:rsidR="00262D8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ndonjëherë’.</w:t>
      </w:r>
    </w:p>
    <w:p w14:paraId="6371EE3A" w14:textId="193BE6AA" w:rsidR="000C788E" w:rsidRDefault="000C788E" w:rsidP="00067625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Doktor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Harr</w:t>
      </w:r>
      <w:r w:rsidR="00876BE1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y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Me</w:t>
      </w:r>
      <w:r w:rsidR="00876BE1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ssenger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, bibliotekar</w:t>
      </w:r>
      <w:r w:rsidR="00876BE1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Universiteti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Harvard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: </w:t>
      </w:r>
      <w:r w:rsidR="00FD5EE1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sakrifikova ditën e punës për </w:t>
      </w:r>
      <w:r w:rsidR="00FD5EE1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kënaqësinë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e pandërprerë që më dha çdo fjalë e juaj</w:t>
      </w:r>
      <w:r w:rsidR="00FD5EE1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. </w:t>
      </w:r>
      <w:r w:rsidR="008A1BB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Isha kaq i </w:t>
      </w:r>
      <w:r w:rsidR="0064666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pushtuar</w:t>
      </w:r>
      <w:r w:rsidR="008A1BB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nga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8A1BB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leximi 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libri</w:t>
      </w:r>
      <w:r w:rsidR="008A1BB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tuaj sa </w:t>
      </w:r>
      <w:r w:rsidR="0064666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dhe ju </w:t>
      </w:r>
      <w:r w:rsidR="008A1BB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do keni qenë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kur e shkruat atë. </w:t>
      </w:r>
      <w:r w:rsidR="008A1BB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U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mahnita </w:t>
      </w:r>
      <w:r w:rsidR="004A7CA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me finesën</w:t>
      </w:r>
      <w:r w:rsidR="0064666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francez</w:t>
      </w:r>
      <w:r w:rsidR="002C02D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dhe nga kristalet e kripës atike që vezullo</w:t>
      </w:r>
      <w:r w:rsidR="008A1BB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nin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në çdo faqe</w:t>
      </w:r>
      <w:r w:rsidR="008A1BB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.</w:t>
      </w:r>
    </w:p>
    <w:p w14:paraId="12A87879" w14:textId="3314FC18" w:rsidR="000C788E" w:rsidRDefault="000C788E" w:rsidP="00615227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Ma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x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Maynard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, profesor i anglishtes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Universiteti 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ew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Hampshire</w:t>
      </w:r>
      <w:proofErr w:type="spellEnd"/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-it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: 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="006F41D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L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ibrin tuaj të shkëlqyer mbi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Be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thoven</w:t>
      </w:r>
      <w:proofErr w:type="spellEnd"/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in </w:t>
      </w:r>
      <w:r w:rsidR="006F41D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 mora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një javë më parë dhe e 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lexova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6F41D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me një frymë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disa pjesë 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të tij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dy ose tri herë. Një gjë që më ka bërë përshtypje të veçantë, është lehtësia dhe forca e të shkruarit tuaj. 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uk e prisja një shkallë të tillë mjeshtërie 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që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e tregoni në gjuhën angleze. Stili juaj është i hijshëm, i fuqishëm, i komunikueshëm dhe i saktë, të gjitha në një kohë 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—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një kombinim i rrallë. Dhe kur kujtoj se anglishtja nuk është gjuha juaj amtare, mbetem </w:t>
      </w:r>
      <w:r w:rsidR="00643BF8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tërësisht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i mahnitur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’.</w:t>
      </w:r>
    </w:p>
    <w:p w14:paraId="582B22EA" w14:textId="48A5E67E" w:rsidR="000C788E" w:rsidRDefault="000C788E" w:rsidP="00615227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Karl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G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eiringer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profesor i muzikës, Universiteti i Bostonit: 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 çmoj shumë fisnikërinë tuaj që më dërguat një kopje të librit tuaj 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magjepsës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mbi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ethoven</w:t>
      </w:r>
      <w:proofErr w:type="spellEnd"/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in. Po e lexoj me interesin më të madh këtë libër të shkruar shumë bukur dhe u 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flas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shpesh studentëve të mi rreth përmbajtjes së tij. 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diej se kemi nevojë për vepra të këtij lloji dhe dua t’ju uroj për këtë arritje të madhe</w:t>
      </w:r>
      <w:r w:rsidR="00E961BE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’.</w:t>
      </w:r>
    </w:p>
    <w:p w14:paraId="04F3DC3F" w14:textId="7B366F3A" w:rsidR="000C788E" w:rsidRDefault="000C788E" w:rsidP="00615227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Profesor </w:t>
      </w:r>
      <w:proofErr w:type="spellStart"/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Clyde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Kluckhohn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Universiteti i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Harvardit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: </w:t>
      </w:r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shoh librin tuaj si një provë tjetër të shumanshmërisë dhe thellësisë suaj të jashtëzakonshme</w:t>
      </w:r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’.</w:t>
      </w:r>
    </w:p>
    <w:p w14:paraId="5BDFFFFF" w14:textId="0709626E" w:rsidR="000C788E" w:rsidRDefault="000C788E" w:rsidP="00615227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Profesor </w:t>
      </w:r>
      <w:proofErr w:type="spellStart"/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Cal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Mc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-Ki</w:t>
      </w:r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nley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</w:t>
      </w:r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onservatori i </w:t>
      </w:r>
      <w:proofErr w:type="spellStart"/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New</w:t>
      </w:r>
      <w:proofErr w:type="spellEnd"/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England</w:t>
      </w:r>
      <w:proofErr w:type="spellEnd"/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-it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: </w:t>
      </w:r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Ishte </w:t>
      </w:r>
      <w:r w:rsidR="00354BB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mjaft freskuese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të lexoje librin tuaj me </w:t>
      </w:r>
      <w:r w:rsidR="00354BB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atë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stil </w:t>
      </w:r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lakonik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e të </w:t>
      </w:r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kthjellët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i cili </w:t>
      </w:r>
      <w:r w:rsidR="00354BB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 pret </w:t>
      </w:r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qartësisht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mjegullën e marrëzive </w:t>
      </w:r>
      <w:r w:rsidR="00354BB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që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zakonisht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mbësht</w:t>
      </w:r>
      <w:r w:rsidR="00354BB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jell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gjith</w:t>
      </w:r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këto lloj subjektesh. Ndonëse nuk kam menduar se ka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patur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shumë dyshime rreth simpatisë së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Be</w:t>
      </w:r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thoven</w:t>
      </w:r>
      <w:proofErr w:type="spellEnd"/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it ndaj ideve të Lirisë, Barazisë dhe Vëllazërisë, është </w:t>
      </w:r>
      <w:r w:rsidR="006F41D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kënaqësi të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kesh </w:t>
      </w:r>
      <w:r w:rsidR="006F41DD"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gjithë këtë material</w:t>
      </w:r>
      <w:r w:rsidR="006F41D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të grumbulluar me </w:t>
      </w:r>
      <w:r w:rsidR="00C6576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kaq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qëllim të qartë</w:t>
      </w:r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.</w:t>
      </w:r>
    </w:p>
    <w:p w14:paraId="695311E2" w14:textId="1172B8EE" w:rsidR="000C788E" w:rsidRDefault="000C788E" w:rsidP="00615227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Revista </w:t>
      </w:r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Harper</w:t>
      </w:r>
      <w:proofErr w:type="spellEnd"/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mars 1948: </w:t>
      </w:r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Fan Noli ka bërë punë të meritueshme duke </w:t>
      </w:r>
      <w:r w:rsidR="00C5704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hedhur poshtë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C5704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të përgjithshmet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C5704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konvencionale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dhe duke shqyrtuar me ndihmën e fjalëve të vetë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Be</w:t>
      </w:r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thoven</w:t>
      </w:r>
      <w:proofErr w:type="spellEnd"/>
      <w:r w:rsidR="00224535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it çdo çështje, që nga muzika programatike e deri te </w:t>
      </w:r>
      <w:r w:rsidR="007D0457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l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iria, </w:t>
      </w:r>
      <w:r w:rsidR="007D0457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arazia dhe </w:t>
      </w:r>
      <w:r w:rsidR="007D0457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v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ëllazëri</w:t>
      </w:r>
      <w:r w:rsidR="007D0457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a’.</w:t>
      </w:r>
    </w:p>
    <w:p w14:paraId="6FFB1CD2" w14:textId="5758CF93" w:rsidR="000C788E" w:rsidRPr="008D4920" w:rsidRDefault="000C788E" w:rsidP="00615227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Gazeta </w:t>
      </w:r>
      <w:r w:rsidR="0013796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proofErr w:type="spellStart"/>
      <w:r w:rsidR="0013796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Cleveland</w:t>
      </w:r>
      <w:proofErr w:type="spellEnd"/>
      <w:r w:rsidR="0013796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="0013796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News</w:t>
      </w:r>
      <w:proofErr w:type="spellEnd"/>
      <w:r w:rsidR="0013796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’,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31 dhjetor 1947: </w:t>
      </w:r>
      <w:r w:rsidR="0013796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Ndërsa libri i mbetet besnik titullit të tij, </w:t>
      </w:r>
      <w:r w:rsidR="0013796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ai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jep shumë më tepër </w:t>
      </w:r>
      <w:r w:rsidR="0013796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me atë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që </w:t>
      </w:r>
      <w:r w:rsidR="0013796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nënkupton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sepse është praktikisht një paraqitje e re </w:t>
      </w:r>
      <w:r w:rsidR="00C548B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dhe</w:t>
      </w:r>
      <w:r w:rsidR="0013796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pa paragjykime </w:t>
      </w:r>
      <w:r w:rsidR="0013796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mbi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>kompozitori</w:t>
      </w:r>
      <w:r w:rsidR="0013796B"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>n</w:t>
      </w:r>
      <w:r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, mbështetur </w:t>
      </w:r>
      <w:r w:rsidR="00842D44">
        <w:rPr>
          <w:rFonts w:ascii="Palatino Linotype" w:eastAsia="Times New Roman" w:hAnsi="Palatino Linotype" w:cs="Open Sans"/>
          <w:sz w:val="20"/>
          <w:szCs w:val="20"/>
          <w:lang w:eastAsia="sq-AL"/>
        </w:rPr>
        <w:t>në</w:t>
      </w:r>
      <w:r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dokumente </w:t>
      </w:r>
      <w:r w:rsidR="005F117A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të </w:t>
      </w:r>
      <w:proofErr w:type="spellStart"/>
      <w:r w:rsidR="005F117A">
        <w:rPr>
          <w:rFonts w:ascii="Palatino Linotype" w:eastAsia="Times New Roman" w:hAnsi="Palatino Linotype" w:cs="Open Sans"/>
          <w:sz w:val="20"/>
          <w:szCs w:val="20"/>
          <w:lang w:eastAsia="sq-AL"/>
        </w:rPr>
        <w:t>disponueshme</w:t>
      </w:r>
      <w:proofErr w:type="spellEnd"/>
      <w:r w:rsidR="0013796B"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>’.</w:t>
      </w:r>
    </w:p>
    <w:p w14:paraId="4D0A4576" w14:textId="4E42E0EA" w:rsidR="000C788E" w:rsidRDefault="000C788E" w:rsidP="00615227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ab/>
      </w:r>
      <w:proofErr w:type="spellStart"/>
      <w:r w:rsidR="008E1359"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>Juliette</w:t>
      </w:r>
      <w:proofErr w:type="spellEnd"/>
      <w:r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</w:t>
      </w:r>
      <w:proofErr w:type="spellStart"/>
      <w:r w:rsidR="008E1359"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>Laine</w:t>
      </w:r>
      <w:proofErr w:type="spellEnd"/>
      <w:r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, në </w:t>
      </w:r>
      <w:r w:rsidR="008E1359"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>‘</w:t>
      </w:r>
      <w:proofErr w:type="spellStart"/>
      <w:r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>Los</w:t>
      </w:r>
      <w:proofErr w:type="spellEnd"/>
      <w:r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</w:t>
      </w:r>
      <w:proofErr w:type="spellStart"/>
      <w:r w:rsidR="008E1359"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>Angeles</w:t>
      </w:r>
      <w:proofErr w:type="spellEnd"/>
      <w:r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</w:t>
      </w:r>
      <w:proofErr w:type="spellStart"/>
      <w:r w:rsidR="008E1359"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>News</w:t>
      </w:r>
      <w:proofErr w:type="spellEnd"/>
      <w:r w:rsidR="008E1359"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>’</w:t>
      </w:r>
      <w:r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, 25 tetor, 1947: </w:t>
      </w:r>
      <w:r w:rsidR="008E1359"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>‘</w:t>
      </w:r>
      <w:r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Nëse kërkoni ndonjë vepër të mirë mbi </w:t>
      </w:r>
      <w:proofErr w:type="spellStart"/>
      <w:r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>Be</w:t>
      </w:r>
      <w:r w:rsidR="008D4920"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>e</w:t>
      </w:r>
      <w:r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>thoven</w:t>
      </w:r>
      <w:proofErr w:type="spellEnd"/>
      <w:r w:rsidR="008D4920"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>-</w:t>
      </w:r>
      <w:r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in, diçka që do t’ju rrëfente gjithçka që dëshironi të dini për këtë njeri të jashtëzakonshëm, shkurt </w:t>
      </w:r>
      <w:r w:rsidR="00842D44">
        <w:rPr>
          <w:rFonts w:ascii="Palatino Linotype" w:eastAsia="Times New Roman" w:hAnsi="Palatino Linotype" w:cs="Open Sans"/>
          <w:sz w:val="20"/>
          <w:szCs w:val="20"/>
          <w:lang w:eastAsia="sq-AL"/>
        </w:rPr>
        <w:t>e</w:t>
      </w:r>
      <w:r w:rsidRPr="008D4920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përmbledhur, do ta gjeni këtu. Shumica dërmuese e </w:t>
      </w:r>
      <w:r w:rsidRPr="00DF25B6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veprave që janë shkruar për këtë </w:t>
      </w:r>
      <w:r w:rsidRPr="006E77D7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kompozitor mjeshtër, 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sidomos ato të biografëve </w:t>
      </w:r>
      <w:proofErr w:type="spellStart"/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e</w:t>
      </w:r>
      <w:r w:rsidR="008D4920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u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ropianë</w:t>
      </w:r>
      <w:proofErr w:type="spellEnd"/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, janë të rënda</w:t>
      </w:r>
      <w:r w:rsidR="00DF25B6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e mezi shtyhen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, madje edhe për vetë entuziast</w:t>
      </w:r>
      <w:r w:rsidR="006E77D7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in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. Përveç kësaj, shumë prej tyre, merren veçanërisht me muzikën e tij dhe pak me njeriun. Fan Noli </w:t>
      </w:r>
      <w:r w:rsidR="00005036">
        <w:rPr>
          <w:rFonts w:ascii="Palatino Linotype" w:eastAsia="Times New Roman" w:hAnsi="Palatino Linotype" w:cs="Open Sans"/>
          <w:sz w:val="20"/>
          <w:szCs w:val="20"/>
          <w:lang w:eastAsia="sq-AL"/>
        </w:rPr>
        <w:t>synon për nga ana e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kundërt</w:t>
      </w:r>
      <w:r w:rsidR="006E77D7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—</w:t>
      </w:r>
      <w:r w:rsidR="00B3489D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qoftë i </w:t>
      </w:r>
      <w:proofErr w:type="spellStart"/>
      <w:r w:rsidR="00B3489D">
        <w:rPr>
          <w:rFonts w:ascii="Palatino Linotype" w:eastAsia="Times New Roman" w:hAnsi="Palatino Linotype" w:cs="Open Sans"/>
          <w:sz w:val="20"/>
          <w:szCs w:val="20"/>
          <w:lang w:eastAsia="sq-AL"/>
        </w:rPr>
        <w:t>falenderuar</w:t>
      </w:r>
      <w:proofErr w:type="spellEnd"/>
      <w:r w:rsidR="006E77D7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—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dhe libri i tij i kushton pak vend</w:t>
      </w:r>
      <w:r w:rsidR="006E77D7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muzikës</w:t>
      </w:r>
      <w:r w:rsidR="00842D44" w:rsidRPr="00842D44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</w:t>
      </w:r>
      <w:r w:rsidR="00842D44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në vetvete</w:t>
      </w:r>
      <w:r w:rsidR="006E77D7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, duke na dhënë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</w:t>
      </w:r>
      <w:r w:rsidR="00842D44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ndërkaq </w:t>
      </w:r>
      <w:r w:rsidR="006E77D7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një portret </w:t>
      </w:r>
      <w:r w:rsidR="008B5C2B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sqarues</w:t>
      </w:r>
      <w:r w:rsidR="006E77D7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të njeriut … 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Çdo admirues i </w:t>
      </w:r>
      <w:proofErr w:type="spellStart"/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Be</w:t>
      </w:r>
      <w:r w:rsidR="008B5C2B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e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thoven</w:t>
      </w:r>
      <w:proofErr w:type="spellEnd"/>
      <w:r w:rsidR="008B5C2B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-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it duhet ta lexojë këtë libër</w:t>
      </w:r>
      <w:r w:rsidR="008B5C2B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,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jo </w:t>
      </w:r>
      <w:r w:rsidR="008B5C2B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thjesht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se është hera e parë që një biograf është marrë aq qartë me simpatitë politike</w:t>
      </w:r>
      <w:r w:rsidR="00A51A94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të kompozitorit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, por sepse autori ka shmangur pa </w:t>
      </w:r>
      <w:r w:rsidR="00A51A94">
        <w:rPr>
          <w:rFonts w:ascii="Palatino Linotype" w:eastAsia="Times New Roman" w:hAnsi="Palatino Linotype" w:cs="Open Sans"/>
          <w:sz w:val="20"/>
          <w:szCs w:val="20"/>
          <w:lang w:eastAsia="sq-AL"/>
        </w:rPr>
        <w:t>droje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të gjitha legjendat e </w:t>
      </w:r>
      <w:r w:rsidR="008B5C2B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>vjetra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</w:t>
      </w:r>
      <w:r w:rsidR="00A51A94">
        <w:rPr>
          <w:rFonts w:ascii="Palatino Linotype" w:eastAsia="Times New Roman" w:hAnsi="Palatino Linotype" w:cs="Open Sans"/>
          <w:sz w:val="20"/>
          <w:szCs w:val="20"/>
          <w:lang w:eastAsia="sq-AL"/>
        </w:rPr>
        <w:t>duke i provuar</w:t>
      </w:r>
      <w:r w:rsidR="008B5C2B"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faktet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</w:t>
      </w:r>
      <w:r w:rsidR="00A51A94">
        <w:rPr>
          <w:rFonts w:ascii="Palatino Linotype" w:eastAsia="Times New Roman" w:hAnsi="Palatino Linotype" w:cs="Open Sans"/>
          <w:sz w:val="20"/>
          <w:szCs w:val="20"/>
          <w:lang w:eastAsia="sq-AL"/>
        </w:rPr>
        <w:t>nga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burimet e tyre. Ajo që del nga një </w:t>
      </w:r>
      <w:r w:rsidR="00653267">
        <w:rPr>
          <w:rFonts w:ascii="Palatino Linotype" w:eastAsia="Times New Roman" w:hAnsi="Palatino Linotype" w:cs="Open Sans"/>
          <w:sz w:val="20"/>
          <w:szCs w:val="20"/>
          <w:lang w:eastAsia="sq-AL"/>
        </w:rPr>
        <w:t>përmbledhje e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 shpejtë, është </w:t>
      </w:r>
      <w:r w:rsidR="00653267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mjaft </w:t>
      </w:r>
      <w:r w:rsidRPr="008B5C2B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më </w:t>
      </w:r>
      <w:r w:rsidR="00653267">
        <w:rPr>
          <w:rFonts w:ascii="Palatino Linotype" w:eastAsia="Times New Roman" w:hAnsi="Palatino Linotype" w:cs="Open Sans"/>
          <w:sz w:val="20"/>
          <w:szCs w:val="20"/>
          <w:lang w:eastAsia="sq-AL"/>
        </w:rPr>
        <w:t xml:space="preserve">piktoreske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dhe interesant</w:t>
      </w:r>
      <w:r w:rsidR="00653267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se</w:t>
      </w:r>
      <w:r w:rsidR="00653267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të gjitha përrallëzat </w:t>
      </w:r>
      <w:r w:rsidR="008B5C2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 zbukuruara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që na kanë dhënë </w:t>
      </w:r>
      <w:r w:rsidR="00653267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biografët e tjerë</w:t>
      </w:r>
      <w:r w:rsidR="008B5C2B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’.</w:t>
      </w:r>
    </w:p>
    <w:p w14:paraId="617CA2EE" w14:textId="3D337D46" w:rsidR="000C788E" w:rsidRPr="00A93BF9" w:rsidRDefault="000C788E" w:rsidP="00615227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</w:pPr>
      <w:r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ab/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Herbert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F.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Pe</w:t>
      </w:r>
      <w:r w:rsidR="00110AF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y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ser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në revistën </w:t>
      </w:r>
      <w:r w:rsidR="00110AF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proofErr w:type="spellStart"/>
      <w:r w:rsidR="00110AF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Musical</w:t>
      </w:r>
      <w:proofErr w:type="spellEnd"/>
      <w:r w:rsidR="00110AF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="00110AF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America</w:t>
      </w:r>
      <w:proofErr w:type="spellEnd"/>
      <w:r w:rsidR="00110AF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1 dhjetor, 1949: </w:t>
      </w:r>
      <w:r w:rsidR="00110AF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Fan Noli na paraqet një portret të 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Be</w:t>
      </w:r>
      <w:r w:rsidR="00110AF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thoven</w:t>
      </w:r>
      <w:proofErr w:type="spellEnd"/>
      <w:r w:rsidR="00110AF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it, që na kujton atë lloj </w:t>
      </w:r>
      <w:r w:rsidR="00D8400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përfytyrimi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110AF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që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="00110AF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Cromwell</w:t>
      </w:r>
      <w:proofErr w:type="spellEnd"/>
      <w:r w:rsidR="00110AF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kërkoi ta pikturonin pa i ndryshuar e pa i hequr asnjë nishan e asnjë njollë. E gjithë monografia është një </w:t>
      </w:r>
      <w:r w:rsidR="00D8400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vepër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e paçmueshme </w:t>
      </w:r>
      <w:r w:rsidR="00D8400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zbulimi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. Dhe ana më </w:t>
      </w:r>
      <w:r w:rsidR="00D8400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mahnitëse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e saj është se autori në asnjë rast nuk mungon t’i provojë edhe pohimet e tij më ekstreme. Çdo gjë është e dokumentuar </w:t>
      </w:r>
      <w:r w:rsidR="00EF6B4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deri në fund</w:t>
      </w:r>
      <w:r w:rsidR="00537501" w:rsidRPr="00537501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537501"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si duhet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. Habitet në të vërtetë njeriu se si </w:t>
      </w:r>
      <w:r w:rsidR="00EF6B4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një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libër i tillë </w:t>
      </w:r>
      <w:r w:rsidR="00EF6B4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ka shpëtuar pa u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shkruar më parë. Mbase është më mirë kështu, sepse</w:t>
      </w:r>
      <w:r w:rsidR="00055823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ka relativisht pak muzikologë dhe historianë që mund të shkruajnë me kaq </w:t>
      </w:r>
      <w:r w:rsidR="008312A2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xixëllim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e humor </w:t>
      </w:r>
      <w:r w:rsidR="00364E90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sarkastik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r w:rsidR="000D3A0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sa ky klerik i denjë</w:t>
      </w:r>
      <w:r w:rsidR="00F665E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…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Kapitulli i shkurtër dhe i mprehtë i titulluar </w:t>
      </w:r>
      <w:r w:rsidR="00FD6E3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proofErr w:type="spellStart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Be</w:t>
      </w:r>
      <w:r w:rsidR="00F665E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thoven</w:t>
      </w:r>
      <w:proofErr w:type="spellEnd"/>
      <w:r w:rsidR="00F665E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-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i </w:t>
      </w:r>
      <w:r w:rsidR="00F665E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jeri</w:t>
      </w:r>
      <w:r w:rsidR="00FD6E3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, është </w:t>
      </w:r>
      <w:r w:rsidR="00F665E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në disa drejtime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pjesa më </w:t>
      </w:r>
      <w:r w:rsidR="00F665E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me vlerë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e veprës mbi tiparet njerëzore </w:t>
      </w:r>
      <w:r w:rsidR="00FF349C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dhe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përshkrimin plot ngjyra të </w:t>
      </w:r>
      <w:r w:rsidR="008657B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bef</w:t>
      </w:r>
      <w:r w:rsidR="00FF349C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ta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që i </w:t>
      </w:r>
      <w:r w:rsidR="00FF349C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vishen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kompozitorit</w:t>
      </w:r>
      <w:r w:rsidR="00F665E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—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një idhull me këmbë </w:t>
      </w:r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prej balte (</w:t>
      </w:r>
      <w:proofErr w:type="spellStart"/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feet</w:t>
      </w:r>
      <w:proofErr w:type="spellEnd"/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of</w:t>
      </w:r>
      <w:proofErr w:type="spellEnd"/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</w:t>
      </w:r>
      <w:proofErr w:type="spellStart"/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clay</w:t>
      </w:r>
      <w:proofErr w:type="spellEnd"/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),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nëse ka </w:t>
      </w:r>
      <w:proofErr w:type="spellStart"/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patur</w:t>
      </w:r>
      <w:proofErr w:type="spellEnd"/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ndonjëherë një </w:t>
      </w:r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të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tillë</w:t>
      </w:r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… 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Një fjalë për të </w:t>
      </w:r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urtët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: </w:t>
      </w:r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Ja ku keni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një libër që asnjë </w:t>
      </w:r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student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ose </w:t>
      </w:r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‘</w:t>
      </w:r>
      <w:proofErr w:type="spellStart"/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Beethovenolater</w:t>
      </w:r>
      <w:proofErr w:type="spellEnd"/>
      <w:r w:rsidR="00E7261A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</w:t>
      </w:r>
      <w:r w:rsidRPr="00A93BF9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 nuk duhet ta </w:t>
      </w:r>
      <w:r w:rsidR="00964D71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lerë </w:t>
      </w:r>
      <w:r w:rsidR="008657BD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 xml:space="preserve">që </w:t>
      </w:r>
      <w:r w:rsidR="00964D71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t’i mungojë</w:t>
      </w:r>
      <w:r w:rsidR="00423E12">
        <w:rPr>
          <w:rFonts w:ascii="Palatino Linotype" w:eastAsia="Times New Roman" w:hAnsi="Palatino Linotype" w:cs="Open Sans"/>
          <w:color w:val="212121"/>
          <w:sz w:val="20"/>
          <w:szCs w:val="20"/>
          <w:lang w:eastAsia="sq-AL"/>
        </w:rPr>
        <w:t>’.</w:t>
      </w:r>
    </w:p>
    <w:p w14:paraId="193E9C2A" w14:textId="34EC1F61" w:rsidR="000C788E" w:rsidRPr="00B419F4" w:rsidRDefault="000C788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108091"/>
      <w:docPartObj>
        <w:docPartGallery w:val="Page Numbers (Top of Page)"/>
        <w:docPartUnique/>
      </w:docPartObj>
    </w:sdtPr>
    <w:sdtEndPr/>
    <w:sdtContent>
      <w:p w14:paraId="7808FB4B" w14:textId="326D1CE8" w:rsidR="000C788E" w:rsidRDefault="000C788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BFA736" w14:textId="77777777" w:rsidR="000C788E" w:rsidRDefault="000C7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E2E76"/>
    <w:multiLevelType w:val="multilevel"/>
    <w:tmpl w:val="5BD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01"/>
    <w:rsid w:val="00003079"/>
    <w:rsid w:val="00005036"/>
    <w:rsid w:val="00005587"/>
    <w:rsid w:val="000059E8"/>
    <w:rsid w:val="000100A2"/>
    <w:rsid w:val="00010FD0"/>
    <w:rsid w:val="000127A5"/>
    <w:rsid w:val="000176C9"/>
    <w:rsid w:val="00022C80"/>
    <w:rsid w:val="00027081"/>
    <w:rsid w:val="000271D9"/>
    <w:rsid w:val="00034C87"/>
    <w:rsid w:val="000375B4"/>
    <w:rsid w:val="00037718"/>
    <w:rsid w:val="0004467E"/>
    <w:rsid w:val="00045552"/>
    <w:rsid w:val="000459C8"/>
    <w:rsid w:val="00046C69"/>
    <w:rsid w:val="00046CD1"/>
    <w:rsid w:val="00055823"/>
    <w:rsid w:val="000566B7"/>
    <w:rsid w:val="00060DD5"/>
    <w:rsid w:val="00060FAD"/>
    <w:rsid w:val="00063EDC"/>
    <w:rsid w:val="00064291"/>
    <w:rsid w:val="00067625"/>
    <w:rsid w:val="00073539"/>
    <w:rsid w:val="00077423"/>
    <w:rsid w:val="00077D89"/>
    <w:rsid w:val="00080BA1"/>
    <w:rsid w:val="00083538"/>
    <w:rsid w:val="0008499E"/>
    <w:rsid w:val="000900EA"/>
    <w:rsid w:val="000929AF"/>
    <w:rsid w:val="00092B24"/>
    <w:rsid w:val="00093252"/>
    <w:rsid w:val="00095B90"/>
    <w:rsid w:val="00095FDB"/>
    <w:rsid w:val="000A256D"/>
    <w:rsid w:val="000B00BD"/>
    <w:rsid w:val="000B143D"/>
    <w:rsid w:val="000B1983"/>
    <w:rsid w:val="000B4892"/>
    <w:rsid w:val="000B6209"/>
    <w:rsid w:val="000C17FF"/>
    <w:rsid w:val="000C2737"/>
    <w:rsid w:val="000C36B0"/>
    <w:rsid w:val="000C62EB"/>
    <w:rsid w:val="000C788E"/>
    <w:rsid w:val="000D0997"/>
    <w:rsid w:val="000D3A09"/>
    <w:rsid w:val="000D4868"/>
    <w:rsid w:val="000D515A"/>
    <w:rsid w:val="000D5967"/>
    <w:rsid w:val="000D6A62"/>
    <w:rsid w:val="000D7DD5"/>
    <w:rsid w:val="000E3A48"/>
    <w:rsid w:val="000E6B0B"/>
    <w:rsid w:val="000F1019"/>
    <w:rsid w:val="000F2DB9"/>
    <w:rsid w:val="000F309F"/>
    <w:rsid w:val="000F5C4D"/>
    <w:rsid w:val="000F5C61"/>
    <w:rsid w:val="00102101"/>
    <w:rsid w:val="00102AC4"/>
    <w:rsid w:val="00105C67"/>
    <w:rsid w:val="00110261"/>
    <w:rsid w:val="00110AF0"/>
    <w:rsid w:val="0011341B"/>
    <w:rsid w:val="00116C35"/>
    <w:rsid w:val="001228F1"/>
    <w:rsid w:val="00123A16"/>
    <w:rsid w:val="001241BE"/>
    <w:rsid w:val="00125515"/>
    <w:rsid w:val="00125FC1"/>
    <w:rsid w:val="001264ED"/>
    <w:rsid w:val="00126DF0"/>
    <w:rsid w:val="00130044"/>
    <w:rsid w:val="001328CD"/>
    <w:rsid w:val="001335E0"/>
    <w:rsid w:val="001351A3"/>
    <w:rsid w:val="00136E2A"/>
    <w:rsid w:val="0013796B"/>
    <w:rsid w:val="00144BB2"/>
    <w:rsid w:val="00144CB2"/>
    <w:rsid w:val="0014543B"/>
    <w:rsid w:val="00155CF2"/>
    <w:rsid w:val="00157300"/>
    <w:rsid w:val="001600CD"/>
    <w:rsid w:val="0016048C"/>
    <w:rsid w:val="001609E1"/>
    <w:rsid w:val="00161D49"/>
    <w:rsid w:val="0016250A"/>
    <w:rsid w:val="001628DD"/>
    <w:rsid w:val="001640BD"/>
    <w:rsid w:val="00164A00"/>
    <w:rsid w:val="00165E09"/>
    <w:rsid w:val="0017280C"/>
    <w:rsid w:val="00174319"/>
    <w:rsid w:val="00176025"/>
    <w:rsid w:val="001822B4"/>
    <w:rsid w:val="0018651D"/>
    <w:rsid w:val="00187220"/>
    <w:rsid w:val="00190A77"/>
    <w:rsid w:val="00191ACC"/>
    <w:rsid w:val="00195B9E"/>
    <w:rsid w:val="001A0AD1"/>
    <w:rsid w:val="001A1A11"/>
    <w:rsid w:val="001A4C51"/>
    <w:rsid w:val="001A55B4"/>
    <w:rsid w:val="001A5C50"/>
    <w:rsid w:val="001B19A8"/>
    <w:rsid w:val="001B1A5A"/>
    <w:rsid w:val="001B331E"/>
    <w:rsid w:val="001B411B"/>
    <w:rsid w:val="001B4F93"/>
    <w:rsid w:val="001C273A"/>
    <w:rsid w:val="001C3FDF"/>
    <w:rsid w:val="001D4E89"/>
    <w:rsid w:val="001D5A94"/>
    <w:rsid w:val="001D6635"/>
    <w:rsid w:val="001E09C4"/>
    <w:rsid w:val="001E4296"/>
    <w:rsid w:val="001E4AE0"/>
    <w:rsid w:val="001E5C9E"/>
    <w:rsid w:val="001E6AA6"/>
    <w:rsid w:val="001F0676"/>
    <w:rsid w:val="001F3ED5"/>
    <w:rsid w:val="00200A58"/>
    <w:rsid w:val="0020165B"/>
    <w:rsid w:val="00201E4A"/>
    <w:rsid w:val="00203171"/>
    <w:rsid w:val="00206A8C"/>
    <w:rsid w:val="00207C5A"/>
    <w:rsid w:val="00210629"/>
    <w:rsid w:val="0021112F"/>
    <w:rsid w:val="00214878"/>
    <w:rsid w:val="00216C81"/>
    <w:rsid w:val="00217EE0"/>
    <w:rsid w:val="00222512"/>
    <w:rsid w:val="00222820"/>
    <w:rsid w:val="002232EF"/>
    <w:rsid w:val="00224535"/>
    <w:rsid w:val="002273A9"/>
    <w:rsid w:val="00227B8E"/>
    <w:rsid w:val="00232783"/>
    <w:rsid w:val="00233346"/>
    <w:rsid w:val="00235066"/>
    <w:rsid w:val="00235CDE"/>
    <w:rsid w:val="00237359"/>
    <w:rsid w:val="002405C9"/>
    <w:rsid w:val="002440AB"/>
    <w:rsid w:val="0024629F"/>
    <w:rsid w:val="0024655D"/>
    <w:rsid w:val="00250E22"/>
    <w:rsid w:val="00251D57"/>
    <w:rsid w:val="00252D5B"/>
    <w:rsid w:val="0025576C"/>
    <w:rsid w:val="00256044"/>
    <w:rsid w:val="00261360"/>
    <w:rsid w:val="002616D2"/>
    <w:rsid w:val="00262D8D"/>
    <w:rsid w:val="00264820"/>
    <w:rsid w:val="0026628F"/>
    <w:rsid w:val="0027419B"/>
    <w:rsid w:val="002765FD"/>
    <w:rsid w:val="00277114"/>
    <w:rsid w:val="002826A4"/>
    <w:rsid w:val="00287596"/>
    <w:rsid w:val="002877DE"/>
    <w:rsid w:val="00290AFC"/>
    <w:rsid w:val="00297752"/>
    <w:rsid w:val="00297EDE"/>
    <w:rsid w:val="002A03BA"/>
    <w:rsid w:val="002A0B28"/>
    <w:rsid w:val="002A735B"/>
    <w:rsid w:val="002B0640"/>
    <w:rsid w:val="002B1A7F"/>
    <w:rsid w:val="002B2F40"/>
    <w:rsid w:val="002B76D6"/>
    <w:rsid w:val="002C02D9"/>
    <w:rsid w:val="002C0DB8"/>
    <w:rsid w:val="002C52A2"/>
    <w:rsid w:val="002C5793"/>
    <w:rsid w:val="002D06DF"/>
    <w:rsid w:val="002D32C9"/>
    <w:rsid w:val="002D44E1"/>
    <w:rsid w:val="002D6A48"/>
    <w:rsid w:val="002E0766"/>
    <w:rsid w:val="002E17C2"/>
    <w:rsid w:val="002E2AF0"/>
    <w:rsid w:val="002E4D32"/>
    <w:rsid w:val="002E6789"/>
    <w:rsid w:val="002F056E"/>
    <w:rsid w:val="002F3EDF"/>
    <w:rsid w:val="002F4296"/>
    <w:rsid w:val="003112A5"/>
    <w:rsid w:val="00313D19"/>
    <w:rsid w:val="0031573D"/>
    <w:rsid w:val="00317276"/>
    <w:rsid w:val="003177EB"/>
    <w:rsid w:val="00324381"/>
    <w:rsid w:val="003258EE"/>
    <w:rsid w:val="00325E2D"/>
    <w:rsid w:val="003268F6"/>
    <w:rsid w:val="00333AE9"/>
    <w:rsid w:val="00335E2B"/>
    <w:rsid w:val="00341D00"/>
    <w:rsid w:val="00342799"/>
    <w:rsid w:val="00345366"/>
    <w:rsid w:val="003460D8"/>
    <w:rsid w:val="00347F47"/>
    <w:rsid w:val="00350E25"/>
    <w:rsid w:val="003510B4"/>
    <w:rsid w:val="0035191F"/>
    <w:rsid w:val="00351CF4"/>
    <w:rsid w:val="00352128"/>
    <w:rsid w:val="00354BB0"/>
    <w:rsid w:val="00357213"/>
    <w:rsid w:val="00357AA3"/>
    <w:rsid w:val="00360D87"/>
    <w:rsid w:val="0036321A"/>
    <w:rsid w:val="00364E90"/>
    <w:rsid w:val="0036516F"/>
    <w:rsid w:val="00365274"/>
    <w:rsid w:val="0036778E"/>
    <w:rsid w:val="00367F73"/>
    <w:rsid w:val="00370800"/>
    <w:rsid w:val="00371085"/>
    <w:rsid w:val="003710FF"/>
    <w:rsid w:val="00372DF6"/>
    <w:rsid w:val="00373099"/>
    <w:rsid w:val="00373859"/>
    <w:rsid w:val="003750C3"/>
    <w:rsid w:val="003801C9"/>
    <w:rsid w:val="00381B93"/>
    <w:rsid w:val="003837AF"/>
    <w:rsid w:val="003848D1"/>
    <w:rsid w:val="003860D0"/>
    <w:rsid w:val="003867C5"/>
    <w:rsid w:val="003946A1"/>
    <w:rsid w:val="003953EB"/>
    <w:rsid w:val="00396D08"/>
    <w:rsid w:val="003A2B38"/>
    <w:rsid w:val="003A52B3"/>
    <w:rsid w:val="003A6707"/>
    <w:rsid w:val="003B1F0F"/>
    <w:rsid w:val="003B7101"/>
    <w:rsid w:val="003C0563"/>
    <w:rsid w:val="003C1552"/>
    <w:rsid w:val="003D7E8B"/>
    <w:rsid w:val="003E12F0"/>
    <w:rsid w:val="003E42DC"/>
    <w:rsid w:val="003E58B1"/>
    <w:rsid w:val="003F0FA7"/>
    <w:rsid w:val="003F1868"/>
    <w:rsid w:val="003F5032"/>
    <w:rsid w:val="004002A0"/>
    <w:rsid w:val="00407208"/>
    <w:rsid w:val="00413456"/>
    <w:rsid w:val="00415A66"/>
    <w:rsid w:val="00420126"/>
    <w:rsid w:val="00421C86"/>
    <w:rsid w:val="004228C3"/>
    <w:rsid w:val="00423B9A"/>
    <w:rsid w:val="00423E12"/>
    <w:rsid w:val="00427C1C"/>
    <w:rsid w:val="0043009D"/>
    <w:rsid w:val="00431676"/>
    <w:rsid w:val="004322FD"/>
    <w:rsid w:val="00433578"/>
    <w:rsid w:val="00433807"/>
    <w:rsid w:val="004344BB"/>
    <w:rsid w:val="0043496C"/>
    <w:rsid w:val="00434F82"/>
    <w:rsid w:val="00440321"/>
    <w:rsid w:val="00440E0F"/>
    <w:rsid w:val="00453386"/>
    <w:rsid w:val="0045365F"/>
    <w:rsid w:val="0045475D"/>
    <w:rsid w:val="00456DD2"/>
    <w:rsid w:val="00460B97"/>
    <w:rsid w:val="0046374D"/>
    <w:rsid w:val="004637D5"/>
    <w:rsid w:val="00465A3D"/>
    <w:rsid w:val="00467EE6"/>
    <w:rsid w:val="00471597"/>
    <w:rsid w:val="00471CEA"/>
    <w:rsid w:val="004777F8"/>
    <w:rsid w:val="004812F6"/>
    <w:rsid w:val="00487D3C"/>
    <w:rsid w:val="00490F58"/>
    <w:rsid w:val="0049237F"/>
    <w:rsid w:val="00495A6E"/>
    <w:rsid w:val="00497B6B"/>
    <w:rsid w:val="004A0EAD"/>
    <w:rsid w:val="004A2E8A"/>
    <w:rsid w:val="004A7CA0"/>
    <w:rsid w:val="004B3617"/>
    <w:rsid w:val="004C252D"/>
    <w:rsid w:val="004C514F"/>
    <w:rsid w:val="004C5A3B"/>
    <w:rsid w:val="004C7178"/>
    <w:rsid w:val="004D01CC"/>
    <w:rsid w:val="004D278D"/>
    <w:rsid w:val="004D385A"/>
    <w:rsid w:val="004D665C"/>
    <w:rsid w:val="004E0175"/>
    <w:rsid w:val="004E3DC2"/>
    <w:rsid w:val="004E51CA"/>
    <w:rsid w:val="004E5470"/>
    <w:rsid w:val="004F390B"/>
    <w:rsid w:val="004F7036"/>
    <w:rsid w:val="005049CC"/>
    <w:rsid w:val="00504D80"/>
    <w:rsid w:val="00512797"/>
    <w:rsid w:val="00512F3A"/>
    <w:rsid w:val="005146C2"/>
    <w:rsid w:val="005204D7"/>
    <w:rsid w:val="00521868"/>
    <w:rsid w:val="00525169"/>
    <w:rsid w:val="00526AC0"/>
    <w:rsid w:val="00526C9E"/>
    <w:rsid w:val="00527F3C"/>
    <w:rsid w:val="0053281F"/>
    <w:rsid w:val="00533F54"/>
    <w:rsid w:val="00533FB4"/>
    <w:rsid w:val="00535D7C"/>
    <w:rsid w:val="00537501"/>
    <w:rsid w:val="005423E0"/>
    <w:rsid w:val="00544B26"/>
    <w:rsid w:val="00546905"/>
    <w:rsid w:val="00547871"/>
    <w:rsid w:val="00550404"/>
    <w:rsid w:val="005513E1"/>
    <w:rsid w:val="00551913"/>
    <w:rsid w:val="00554A3E"/>
    <w:rsid w:val="00555387"/>
    <w:rsid w:val="00557C73"/>
    <w:rsid w:val="005608B7"/>
    <w:rsid w:val="00563CED"/>
    <w:rsid w:val="00567266"/>
    <w:rsid w:val="0057115C"/>
    <w:rsid w:val="00571214"/>
    <w:rsid w:val="00574789"/>
    <w:rsid w:val="005762FF"/>
    <w:rsid w:val="00581D2E"/>
    <w:rsid w:val="00582DE4"/>
    <w:rsid w:val="00584A66"/>
    <w:rsid w:val="00591DF8"/>
    <w:rsid w:val="00593AE9"/>
    <w:rsid w:val="005970A5"/>
    <w:rsid w:val="005A02B7"/>
    <w:rsid w:val="005A139E"/>
    <w:rsid w:val="005A3EE8"/>
    <w:rsid w:val="005B0693"/>
    <w:rsid w:val="005B5E78"/>
    <w:rsid w:val="005C1DF4"/>
    <w:rsid w:val="005C27DB"/>
    <w:rsid w:val="005C6ED3"/>
    <w:rsid w:val="005C7235"/>
    <w:rsid w:val="005D0CFA"/>
    <w:rsid w:val="005D1F40"/>
    <w:rsid w:val="005D30C8"/>
    <w:rsid w:val="005D3B73"/>
    <w:rsid w:val="005D4B72"/>
    <w:rsid w:val="005E2262"/>
    <w:rsid w:val="005E2A24"/>
    <w:rsid w:val="005E64BC"/>
    <w:rsid w:val="005F117A"/>
    <w:rsid w:val="005F1EAF"/>
    <w:rsid w:val="005F2969"/>
    <w:rsid w:val="005F2F68"/>
    <w:rsid w:val="005F5143"/>
    <w:rsid w:val="00601A44"/>
    <w:rsid w:val="00601DBF"/>
    <w:rsid w:val="00602F0C"/>
    <w:rsid w:val="00604716"/>
    <w:rsid w:val="00606247"/>
    <w:rsid w:val="00606589"/>
    <w:rsid w:val="00610B8B"/>
    <w:rsid w:val="00612DAC"/>
    <w:rsid w:val="0061345C"/>
    <w:rsid w:val="00615227"/>
    <w:rsid w:val="00616D91"/>
    <w:rsid w:val="00617534"/>
    <w:rsid w:val="006203D8"/>
    <w:rsid w:val="0062162D"/>
    <w:rsid w:val="006217C5"/>
    <w:rsid w:val="006236DD"/>
    <w:rsid w:val="00625056"/>
    <w:rsid w:val="006265EF"/>
    <w:rsid w:val="0063086D"/>
    <w:rsid w:val="00631626"/>
    <w:rsid w:val="006344AB"/>
    <w:rsid w:val="00636BAA"/>
    <w:rsid w:val="00643A78"/>
    <w:rsid w:val="00643BF8"/>
    <w:rsid w:val="00644370"/>
    <w:rsid w:val="0064459F"/>
    <w:rsid w:val="00644A4E"/>
    <w:rsid w:val="006460B9"/>
    <w:rsid w:val="006463C1"/>
    <w:rsid w:val="0064666A"/>
    <w:rsid w:val="00653267"/>
    <w:rsid w:val="00653FD2"/>
    <w:rsid w:val="00655636"/>
    <w:rsid w:val="00655C04"/>
    <w:rsid w:val="0066022E"/>
    <w:rsid w:val="00660BAB"/>
    <w:rsid w:val="006616B9"/>
    <w:rsid w:val="0066321D"/>
    <w:rsid w:val="00666F13"/>
    <w:rsid w:val="00666F3A"/>
    <w:rsid w:val="00674EBB"/>
    <w:rsid w:val="00675EAF"/>
    <w:rsid w:val="00677958"/>
    <w:rsid w:val="0068004A"/>
    <w:rsid w:val="00681F0E"/>
    <w:rsid w:val="00683295"/>
    <w:rsid w:val="0068396A"/>
    <w:rsid w:val="0068577F"/>
    <w:rsid w:val="00686FC6"/>
    <w:rsid w:val="00692C51"/>
    <w:rsid w:val="00694BD6"/>
    <w:rsid w:val="00695345"/>
    <w:rsid w:val="00695E82"/>
    <w:rsid w:val="00695F50"/>
    <w:rsid w:val="00696F46"/>
    <w:rsid w:val="006A1B87"/>
    <w:rsid w:val="006B2D01"/>
    <w:rsid w:val="006B4F66"/>
    <w:rsid w:val="006C0C0C"/>
    <w:rsid w:val="006C2D82"/>
    <w:rsid w:val="006C4234"/>
    <w:rsid w:val="006C4DFE"/>
    <w:rsid w:val="006C5140"/>
    <w:rsid w:val="006C6C94"/>
    <w:rsid w:val="006C7E9C"/>
    <w:rsid w:val="006D385E"/>
    <w:rsid w:val="006D505F"/>
    <w:rsid w:val="006D5AF6"/>
    <w:rsid w:val="006D6C28"/>
    <w:rsid w:val="006E3432"/>
    <w:rsid w:val="006E742F"/>
    <w:rsid w:val="006E77D7"/>
    <w:rsid w:val="006F41DD"/>
    <w:rsid w:val="006F63B1"/>
    <w:rsid w:val="006F6B3E"/>
    <w:rsid w:val="007029C7"/>
    <w:rsid w:val="007047D1"/>
    <w:rsid w:val="00704B75"/>
    <w:rsid w:val="0070700C"/>
    <w:rsid w:val="00707F8F"/>
    <w:rsid w:val="00710431"/>
    <w:rsid w:val="0072542D"/>
    <w:rsid w:val="0073116E"/>
    <w:rsid w:val="00731735"/>
    <w:rsid w:val="00734488"/>
    <w:rsid w:val="00735488"/>
    <w:rsid w:val="0073560E"/>
    <w:rsid w:val="0074407C"/>
    <w:rsid w:val="007525E8"/>
    <w:rsid w:val="0075488A"/>
    <w:rsid w:val="00755186"/>
    <w:rsid w:val="00755C31"/>
    <w:rsid w:val="00756E68"/>
    <w:rsid w:val="00761FDC"/>
    <w:rsid w:val="0076353C"/>
    <w:rsid w:val="00764F64"/>
    <w:rsid w:val="00766662"/>
    <w:rsid w:val="00766B6D"/>
    <w:rsid w:val="007675EE"/>
    <w:rsid w:val="00767DED"/>
    <w:rsid w:val="0077438E"/>
    <w:rsid w:val="00775321"/>
    <w:rsid w:val="007822A3"/>
    <w:rsid w:val="007847D7"/>
    <w:rsid w:val="00784EF0"/>
    <w:rsid w:val="00787235"/>
    <w:rsid w:val="00794D57"/>
    <w:rsid w:val="007A4F2D"/>
    <w:rsid w:val="007B17EE"/>
    <w:rsid w:val="007C33F2"/>
    <w:rsid w:val="007C5474"/>
    <w:rsid w:val="007C5914"/>
    <w:rsid w:val="007C5ADA"/>
    <w:rsid w:val="007D0457"/>
    <w:rsid w:val="007D22B6"/>
    <w:rsid w:val="007D233B"/>
    <w:rsid w:val="007D3FE9"/>
    <w:rsid w:val="007D55EB"/>
    <w:rsid w:val="007D78C5"/>
    <w:rsid w:val="007E12BC"/>
    <w:rsid w:val="007E367D"/>
    <w:rsid w:val="007E6FEC"/>
    <w:rsid w:val="007E7713"/>
    <w:rsid w:val="007F0632"/>
    <w:rsid w:val="007F1586"/>
    <w:rsid w:val="007F2D99"/>
    <w:rsid w:val="00802A52"/>
    <w:rsid w:val="008042B6"/>
    <w:rsid w:val="00806044"/>
    <w:rsid w:val="00810647"/>
    <w:rsid w:val="00810905"/>
    <w:rsid w:val="00812B02"/>
    <w:rsid w:val="0082115C"/>
    <w:rsid w:val="008217DD"/>
    <w:rsid w:val="00827A2F"/>
    <w:rsid w:val="0083002A"/>
    <w:rsid w:val="00830C58"/>
    <w:rsid w:val="008312A2"/>
    <w:rsid w:val="00831319"/>
    <w:rsid w:val="008314EB"/>
    <w:rsid w:val="008417A8"/>
    <w:rsid w:val="00842D44"/>
    <w:rsid w:val="00851EC0"/>
    <w:rsid w:val="008543D4"/>
    <w:rsid w:val="00857518"/>
    <w:rsid w:val="00862E93"/>
    <w:rsid w:val="008657BD"/>
    <w:rsid w:val="00865A75"/>
    <w:rsid w:val="00865BF1"/>
    <w:rsid w:val="0086652E"/>
    <w:rsid w:val="00876BE1"/>
    <w:rsid w:val="00881AA7"/>
    <w:rsid w:val="00882E5F"/>
    <w:rsid w:val="00886BB0"/>
    <w:rsid w:val="00886CA4"/>
    <w:rsid w:val="00894B62"/>
    <w:rsid w:val="0089723D"/>
    <w:rsid w:val="00897EC8"/>
    <w:rsid w:val="008A0184"/>
    <w:rsid w:val="008A1BBB"/>
    <w:rsid w:val="008A42B3"/>
    <w:rsid w:val="008A5644"/>
    <w:rsid w:val="008A7153"/>
    <w:rsid w:val="008B1082"/>
    <w:rsid w:val="008B1806"/>
    <w:rsid w:val="008B304F"/>
    <w:rsid w:val="008B3E88"/>
    <w:rsid w:val="008B401A"/>
    <w:rsid w:val="008B5C2B"/>
    <w:rsid w:val="008B658A"/>
    <w:rsid w:val="008B7253"/>
    <w:rsid w:val="008B7C97"/>
    <w:rsid w:val="008C050E"/>
    <w:rsid w:val="008C1CFA"/>
    <w:rsid w:val="008C3618"/>
    <w:rsid w:val="008C624E"/>
    <w:rsid w:val="008D0315"/>
    <w:rsid w:val="008D3191"/>
    <w:rsid w:val="008D44D1"/>
    <w:rsid w:val="008D4920"/>
    <w:rsid w:val="008D4BB4"/>
    <w:rsid w:val="008D633F"/>
    <w:rsid w:val="008D7078"/>
    <w:rsid w:val="008E1359"/>
    <w:rsid w:val="008E272E"/>
    <w:rsid w:val="008E425E"/>
    <w:rsid w:val="008E426B"/>
    <w:rsid w:val="008E7B1E"/>
    <w:rsid w:val="008E7D5C"/>
    <w:rsid w:val="008F084A"/>
    <w:rsid w:val="008F165B"/>
    <w:rsid w:val="008F1FFB"/>
    <w:rsid w:val="008F4464"/>
    <w:rsid w:val="008F5B92"/>
    <w:rsid w:val="008F6309"/>
    <w:rsid w:val="008F64C3"/>
    <w:rsid w:val="008F67D2"/>
    <w:rsid w:val="008F6CF8"/>
    <w:rsid w:val="00904BA3"/>
    <w:rsid w:val="009076F8"/>
    <w:rsid w:val="00907B69"/>
    <w:rsid w:val="00913E41"/>
    <w:rsid w:val="00915421"/>
    <w:rsid w:val="009160DD"/>
    <w:rsid w:val="0092012A"/>
    <w:rsid w:val="00922A69"/>
    <w:rsid w:val="00923179"/>
    <w:rsid w:val="009302F7"/>
    <w:rsid w:val="009303A6"/>
    <w:rsid w:val="00936E6E"/>
    <w:rsid w:val="00937C45"/>
    <w:rsid w:val="00937E42"/>
    <w:rsid w:val="00940501"/>
    <w:rsid w:val="00942E4C"/>
    <w:rsid w:val="00946F9E"/>
    <w:rsid w:val="0094785F"/>
    <w:rsid w:val="0095139E"/>
    <w:rsid w:val="0095432B"/>
    <w:rsid w:val="00960305"/>
    <w:rsid w:val="00962968"/>
    <w:rsid w:val="00964D71"/>
    <w:rsid w:val="00965681"/>
    <w:rsid w:val="00966513"/>
    <w:rsid w:val="00970B86"/>
    <w:rsid w:val="0097249F"/>
    <w:rsid w:val="00973E9D"/>
    <w:rsid w:val="00973F97"/>
    <w:rsid w:val="009835C4"/>
    <w:rsid w:val="00984D01"/>
    <w:rsid w:val="00990C91"/>
    <w:rsid w:val="0099342B"/>
    <w:rsid w:val="0099637E"/>
    <w:rsid w:val="00996BD3"/>
    <w:rsid w:val="009A08B1"/>
    <w:rsid w:val="009A2190"/>
    <w:rsid w:val="009A2D43"/>
    <w:rsid w:val="009B1B39"/>
    <w:rsid w:val="009B7761"/>
    <w:rsid w:val="009C007D"/>
    <w:rsid w:val="009C007F"/>
    <w:rsid w:val="009C7336"/>
    <w:rsid w:val="009D22B6"/>
    <w:rsid w:val="009D25A1"/>
    <w:rsid w:val="009E0124"/>
    <w:rsid w:val="009E3B5B"/>
    <w:rsid w:val="009E6904"/>
    <w:rsid w:val="009F2CFB"/>
    <w:rsid w:val="009F4F2D"/>
    <w:rsid w:val="009F6381"/>
    <w:rsid w:val="009F7A43"/>
    <w:rsid w:val="00A02198"/>
    <w:rsid w:val="00A028E0"/>
    <w:rsid w:val="00A035DD"/>
    <w:rsid w:val="00A0665D"/>
    <w:rsid w:val="00A14DB6"/>
    <w:rsid w:val="00A24059"/>
    <w:rsid w:val="00A24A2C"/>
    <w:rsid w:val="00A2553B"/>
    <w:rsid w:val="00A4268B"/>
    <w:rsid w:val="00A42B62"/>
    <w:rsid w:val="00A44386"/>
    <w:rsid w:val="00A462CE"/>
    <w:rsid w:val="00A506F5"/>
    <w:rsid w:val="00A50B7A"/>
    <w:rsid w:val="00A50BFA"/>
    <w:rsid w:val="00A511B9"/>
    <w:rsid w:val="00A51A94"/>
    <w:rsid w:val="00A527D7"/>
    <w:rsid w:val="00A55570"/>
    <w:rsid w:val="00A55C2C"/>
    <w:rsid w:val="00A576CB"/>
    <w:rsid w:val="00A60088"/>
    <w:rsid w:val="00A601AD"/>
    <w:rsid w:val="00A630DA"/>
    <w:rsid w:val="00A66F1E"/>
    <w:rsid w:val="00A67C20"/>
    <w:rsid w:val="00A67D80"/>
    <w:rsid w:val="00A67E9C"/>
    <w:rsid w:val="00A710B1"/>
    <w:rsid w:val="00A722FF"/>
    <w:rsid w:val="00A744AB"/>
    <w:rsid w:val="00A85BE5"/>
    <w:rsid w:val="00A868D4"/>
    <w:rsid w:val="00A86AFA"/>
    <w:rsid w:val="00A90E86"/>
    <w:rsid w:val="00A931B3"/>
    <w:rsid w:val="00A93BF9"/>
    <w:rsid w:val="00A93D27"/>
    <w:rsid w:val="00AA0792"/>
    <w:rsid w:val="00AA135F"/>
    <w:rsid w:val="00AA154C"/>
    <w:rsid w:val="00AA1A2F"/>
    <w:rsid w:val="00AA4BD1"/>
    <w:rsid w:val="00AA5212"/>
    <w:rsid w:val="00AA5235"/>
    <w:rsid w:val="00AA66BB"/>
    <w:rsid w:val="00AB0E6C"/>
    <w:rsid w:val="00AB2A4C"/>
    <w:rsid w:val="00AB592A"/>
    <w:rsid w:val="00AC01F2"/>
    <w:rsid w:val="00AC2E99"/>
    <w:rsid w:val="00AC75EB"/>
    <w:rsid w:val="00AC7E17"/>
    <w:rsid w:val="00AD0B10"/>
    <w:rsid w:val="00AD1F69"/>
    <w:rsid w:val="00AD2FEA"/>
    <w:rsid w:val="00AD794D"/>
    <w:rsid w:val="00AE22E8"/>
    <w:rsid w:val="00AE3080"/>
    <w:rsid w:val="00AE51FB"/>
    <w:rsid w:val="00AE6915"/>
    <w:rsid w:val="00AE6E16"/>
    <w:rsid w:val="00AF1A69"/>
    <w:rsid w:val="00AF2B6F"/>
    <w:rsid w:val="00AF3DBD"/>
    <w:rsid w:val="00AF53E6"/>
    <w:rsid w:val="00AF576E"/>
    <w:rsid w:val="00AF733D"/>
    <w:rsid w:val="00AF74D5"/>
    <w:rsid w:val="00AF7A0F"/>
    <w:rsid w:val="00B01450"/>
    <w:rsid w:val="00B0161B"/>
    <w:rsid w:val="00B02FDB"/>
    <w:rsid w:val="00B039CB"/>
    <w:rsid w:val="00B053D4"/>
    <w:rsid w:val="00B109DD"/>
    <w:rsid w:val="00B11066"/>
    <w:rsid w:val="00B13315"/>
    <w:rsid w:val="00B1438F"/>
    <w:rsid w:val="00B14C8F"/>
    <w:rsid w:val="00B15AEF"/>
    <w:rsid w:val="00B1641A"/>
    <w:rsid w:val="00B17A43"/>
    <w:rsid w:val="00B201A5"/>
    <w:rsid w:val="00B20359"/>
    <w:rsid w:val="00B21350"/>
    <w:rsid w:val="00B2204C"/>
    <w:rsid w:val="00B22A1F"/>
    <w:rsid w:val="00B25F42"/>
    <w:rsid w:val="00B26996"/>
    <w:rsid w:val="00B2722E"/>
    <w:rsid w:val="00B307F4"/>
    <w:rsid w:val="00B30807"/>
    <w:rsid w:val="00B31282"/>
    <w:rsid w:val="00B317BB"/>
    <w:rsid w:val="00B33BEA"/>
    <w:rsid w:val="00B3489D"/>
    <w:rsid w:val="00B35125"/>
    <w:rsid w:val="00B352C1"/>
    <w:rsid w:val="00B35F77"/>
    <w:rsid w:val="00B4196C"/>
    <w:rsid w:val="00B419F4"/>
    <w:rsid w:val="00B440E9"/>
    <w:rsid w:val="00B449E7"/>
    <w:rsid w:val="00B45C82"/>
    <w:rsid w:val="00B510A1"/>
    <w:rsid w:val="00B5440E"/>
    <w:rsid w:val="00B54FCF"/>
    <w:rsid w:val="00B55E01"/>
    <w:rsid w:val="00B55F50"/>
    <w:rsid w:val="00B573ED"/>
    <w:rsid w:val="00B60DCD"/>
    <w:rsid w:val="00B61F4B"/>
    <w:rsid w:val="00B6542C"/>
    <w:rsid w:val="00B73513"/>
    <w:rsid w:val="00B737C1"/>
    <w:rsid w:val="00B74CC0"/>
    <w:rsid w:val="00B76FFA"/>
    <w:rsid w:val="00B81C21"/>
    <w:rsid w:val="00B8288F"/>
    <w:rsid w:val="00B8351D"/>
    <w:rsid w:val="00B90FE1"/>
    <w:rsid w:val="00B92682"/>
    <w:rsid w:val="00B96569"/>
    <w:rsid w:val="00BA1CA0"/>
    <w:rsid w:val="00BA4F5C"/>
    <w:rsid w:val="00BA68F1"/>
    <w:rsid w:val="00BB00C2"/>
    <w:rsid w:val="00BB1C6C"/>
    <w:rsid w:val="00BB2D2C"/>
    <w:rsid w:val="00BB5126"/>
    <w:rsid w:val="00BC68D5"/>
    <w:rsid w:val="00BD0CFA"/>
    <w:rsid w:val="00BD68C6"/>
    <w:rsid w:val="00BE0659"/>
    <w:rsid w:val="00BE28C7"/>
    <w:rsid w:val="00BE3B6D"/>
    <w:rsid w:val="00BE504C"/>
    <w:rsid w:val="00BE6240"/>
    <w:rsid w:val="00C021C6"/>
    <w:rsid w:val="00C0307C"/>
    <w:rsid w:val="00C038D9"/>
    <w:rsid w:val="00C05B6E"/>
    <w:rsid w:val="00C05BA1"/>
    <w:rsid w:val="00C05C34"/>
    <w:rsid w:val="00C0623D"/>
    <w:rsid w:val="00C10737"/>
    <w:rsid w:val="00C1101F"/>
    <w:rsid w:val="00C12275"/>
    <w:rsid w:val="00C15D63"/>
    <w:rsid w:val="00C229B6"/>
    <w:rsid w:val="00C24BB1"/>
    <w:rsid w:val="00C26259"/>
    <w:rsid w:val="00C34435"/>
    <w:rsid w:val="00C34443"/>
    <w:rsid w:val="00C34F53"/>
    <w:rsid w:val="00C36D63"/>
    <w:rsid w:val="00C376A4"/>
    <w:rsid w:val="00C379DC"/>
    <w:rsid w:val="00C42D8A"/>
    <w:rsid w:val="00C43F68"/>
    <w:rsid w:val="00C4595D"/>
    <w:rsid w:val="00C466C0"/>
    <w:rsid w:val="00C46A13"/>
    <w:rsid w:val="00C51701"/>
    <w:rsid w:val="00C548BB"/>
    <w:rsid w:val="00C54F8B"/>
    <w:rsid w:val="00C5704B"/>
    <w:rsid w:val="00C572EB"/>
    <w:rsid w:val="00C60096"/>
    <w:rsid w:val="00C60CC7"/>
    <w:rsid w:val="00C64323"/>
    <w:rsid w:val="00C65760"/>
    <w:rsid w:val="00C66E7A"/>
    <w:rsid w:val="00C70100"/>
    <w:rsid w:val="00C72F36"/>
    <w:rsid w:val="00C74D83"/>
    <w:rsid w:val="00C750AC"/>
    <w:rsid w:val="00C76565"/>
    <w:rsid w:val="00C76FA5"/>
    <w:rsid w:val="00C77478"/>
    <w:rsid w:val="00C856DA"/>
    <w:rsid w:val="00C85B0C"/>
    <w:rsid w:val="00C85BAD"/>
    <w:rsid w:val="00C95B7D"/>
    <w:rsid w:val="00C970FE"/>
    <w:rsid w:val="00CA0B59"/>
    <w:rsid w:val="00CA1621"/>
    <w:rsid w:val="00CA4DDA"/>
    <w:rsid w:val="00CA6C1F"/>
    <w:rsid w:val="00CA7954"/>
    <w:rsid w:val="00CA7AB1"/>
    <w:rsid w:val="00CA7DBF"/>
    <w:rsid w:val="00CA7F46"/>
    <w:rsid w:val="00CB5A32"/>
    <w:rsid w:val="00CB5DD1"/>
    <w:rsid w:val="00CB63DC"/>
    <w:rsid w:val="00CB7341"/>
    <w:rsid w:val="00CC5A8B"/>
    <w:rsid w:val="00CD2286"/>
    <w:rsid w:val="00CD2915"/>
    <w:rsid w:val="00CD34C1"/>
    <w:rsid w:val="00CD3BF5"/>
    <w:rsid w:val="00CD3C65"/>
    <w:rsid w:val="00CD4382"/>
    <w:rsid w:val="00CD5E61"/>
    <w:rsid w:val="00CD64E4"/>
    <w:rsid w:val="00CD780B"/>
    <w:rsid w:val="00CE03A7"/>
    <w:rsid w:val="00CE2704"/>
    <w:rsid w:val="00CE7527"/>
    <w:rsid w:val="00CF30B7"/>
    <w:rsid w:val="00CF385C"/>
    <w:rsid w:val="00CF567B"/>
    <w:rsid w:val="00CF5DEC"/>
    <w:rsid w:val="00CF6B14"/>
    <w:rsid w:val="00CF6DDF"/>
    <w:rsid w:val="00CF7BC7"/>
    <w:rsid w:val="00D00805"/>
    <w:rsid w:val="00D02425"/>
    <w:rsid w:val="00D025F7"/>
    <w:rsid w:val="00D026AA"/>
    <w:rsid w:val="00D02A14"/>
    <w:rsid w:val="00D05547"/>
    <w:rsid w:val="00D05C02"/>
    <w:rsid w:val="00D067AE"/>
    <w:rsid w:val="00D1056E"/>
    <w:rsid w:val="00D122A7"/>
    <w:rsid w:val="00D14E9B"/>
    <w:rsid w:val="00D15DAD"/>
    <w:rsid w:val="00D17808"/>
    <w:rsid w:val="00D20A69"/>
    <w:rsid w:val="00D20D4B"/>
    <w:rsid w:val="00D22B60"/>
    <w:rsid w:val="00D234D6"/>
    <w:rsid w:val="00D2378B"/>
    <w:rsid w:val="00D256E9"/>
    <w:rsid w:val="00D30DC3"/>
    <w:rsid w:val="00D3130F"/>
    <w:rsid w:val="00D3633B"/>
    <w:rsid w:val="00D423A8"/>
    <w:rsid w:val="00D441D3"/>
    <w:rsid w:val="00D47C2E"/>
    <w:rsid w:val="00D56FD7"/>
    <w:rsid w:val="00D66145"/>
    <w:rsid w:val="00D74DC7"/>
    <w:rsid w:val="00D8009E"/>
    <w:rsid w:val="00D81342"/>
    <w:rsid w:val="00D81A4B"/>
    <w:rsid w:val="00D8400A"/>
    <w:rsid w:val="00D84DA3"/>
    <w:rsid w:val="00D853E8"/>
    <w:rsid w:val="00D86756"/>
    <w:rsid w:val="00D932CB"/>
    <w:rsid w:val="00D93925"/>
    <w:rsid w:val="00D946D3"/>
    <w:rsid w:val="00DA1BA8"/>
    <w:rsid w:val="00DA2F73"/>
    <w:rsid w:val="00DA545A"/>
    <w:rsid w:val="00DA7DA8"/>
    <w:rsid w:val="00DB063D"/>
    <w:rsid w:val="00DB06A5"/>
    <w:rsid w:val="00DB0E5E"/>
    <w:rsid w:val="00DB15BE"/>
    <w:rsid w:val="00DB3A10"/>
    <w:rsid w:val="00DB43B8"/>
    <w:rsid w:val="00DB4F88"/>
    <w:rsid w:val="00DB50F7"/>
    <w:rsid w:val="00DB5551"/>
    <w:rsid w:val="00DB5F5B"/>
    <w:rsid w:val="00DB65B9"/>
    <w:rsid w:val="00DC231A"/>
    <w:rsid w:val="00DC43EC"/>
    <w:rsid w:val="00DC6EDF"/>
    <w:rsid w:val="00DD0710"/>
    <w:rsid w:val="00DD6502"/>
    <w:rsid w:val="00DD7BE8"/>
    <w:rsid w:val="00DE05AB"/>
    <w:rsid w:val="00DE14B2"/>
    <w:rsid w:val="00DE1B39"/>
    <w:rsid w:val="00DE456A"/>
    <w:rsid w:val="00DE4B3D"/>
    <w:rsid w:val="00DE5E1B"/>
    <w:rsid w:val="00DE6A3A"/>
    <w:rsid w:val="00DE74B9"/>
    <w:rsid w:val="00DF25B6"/>
    <w:rsid w:val="00DF6775"/>
    <w:rsid w:val="00DF7348"/>
    <w:rsid w:val="00E00CC5"/>
    <w:rsid w:val="00E055F6"/>
    <w:rsid w:val="00E11AE5"/>
    <w:rsid w:val="00E12F2A"/>
    <w:rsid w:val="00E155A4"/>
    <w:rsid w:val="00E15ED3"/>
    <w:rsid w:val="00E2201A"/>
    <w:rsid w:val="00E306FD"/>
    <w:rsid w:val="00E313F1"/>
    <w:rsid w:val="00E32F4C"/>
    <w:rsid w:val="00E335D3"/>
    <w:rsid w:val="00E34A00"/>
    <w:rsid w:val="00E35779"/>
    <w:rsid w:val="00E35EE5"/>
    <w:rsid w:val="00E366A4"/>
    <w:rsid w:val="00E36E45"/>
    <w:rsid w:val="00E371AD"/>
    <w:rsid w:val="00E4260A"/>
    <w:rsid w:val="00E42B58"/>
    <w:rsid w:val="00E43305"/>
    <w:rsid w:val="00E44203"/>
    <w:rsid w:val="00E44455"/>
    <w:rsid w:val="00E46209"/>
    <w:rsid w:val="00E468D5"/>
    <w:rsid w:val="00E47174"/>
    <w:rsid w:val="00E47A8D"/>
    <w:rsid w:val="00E5117C"/>
    <w:rsid w:val="00E51679"/>
    <w:rsid w:val="00E54DB6"/>
    <w:rsid w:val="00E60A82"/>
    <w:rsid w:val="00E619C4"/>
    <w:rsid w:val="00E63054"/>
    <w:rsid w:val="00E630F3"/>
    <w:rsid w:val="00E6557E"/>
    <w:rsid w:val="00E65596"/>
    <w:rsid w:val="00E7261A"/>
    <w:rsid w:val="00E7588E"/>
    <w:rsid w:val="00E81E45"/>
    <w:rsid w:val="00E821A4"/>
    <w:rsid w:val="00E83E9E"/>
    <w:rsid w:val="00E84F96"/>
    <w:rsid w:val="00E856F4"/>
    <w:rsid w:val="00E86366"/>
    <w:rsid w:val="00E86509"/>
    <w:rsid w:val="00E903DA"/>
    <w:rsid w:val="00E91A45"/>
    <w:rsid w:val="00E95FA1"/>
    <w:rsid w:val="00E961BE"/>
    <w:rsid w:val="00E976AD"/>
    <w:rsid w:val="00EA1E1A"/>
    <w:rsid w:val="00EA6DEE"/>
    <w:rsid w:val="00EA73A6"/>
    <w:rsid w:val="00EA7918"/>
    <w:rsid w:val="00EB2D31"/>
    <w:rsid w:val="00EB2EC8"/>
    <w:rsid w:val="00EB556C"/>
    <w:rsid w:val="00EB5D46"/>
    <w:rsid w:val="00EB6BE2"/>
    <w:rsid w:val="00EB7CC3"/>
    <w:rsid w:val="00EC438D"/>
    <w:rsid w:val="00EC4964"/>
    <w:rsid w:val="00EC7937"/>
    <w:rsid w:val="00ED0D47"/>
    <w:rsid w:val="00ED2395"/>
    <w:rsid w:val="00ED4D21"/>
    <w:rsid w:val="00ED5914"/>
    <w:rsid w:val="00ED5974"/>
    <w:rsid w:val="00EE1834"/>
    <w:rsid w:val="00EF3D19"/>
    <w:rsid w:val="00EF4FD6"/>
    <w:rsid w:val="00EF5F81"/>
    <w:rsid w:val="00EF6B40"/>
    <w:rsid w:val="00EF7C97"/>
    <w:rsid w:val="00F00054"/>
    <w:rsid w:val="00F02646"/>
    <w:rsid w:val="00F02754"/>
    <w:rsid w:val="00F136A0"/>
    <w:rsid w:val="00F14B2B"/>
    <w:rsid w:val="00F249AA"/>
    <w:rsid w:val="00F252BB"/>
    <w:rsid w:val="00F27F3E"/>
    <w:rsid w:val="00F301A4"/>
    <w:rsid w:val="00F31C5B"/>
    <w:rsid w:val="00F328CA"/>
    <w:rsid w:val="00F32E9F"/>
    <w:rsid w:val="00F36115"/>
    <w:rsid w:val="00F407FD"/>
    <w:rsid w:val="00F464CA"/>
    <w:rsid w:val="00F502A6"/>
    <w:rsid w:val="00F512C1"/>
    <w:rsid w:val="00F5412C"/>
    <w:rsid w:val="00F57447"/>
    <w:rsid w:val="00F61358"/>
    <w:rsid w:val="00F641B7"/>
    <w:rsid w:val="00F657DE"/>
    <w:rsid w:val="00F66577"/>
    <w:rsid w:val="00F665ED"/>
    <w:rsid w:val="00F6735A"/>
    <w:rsid w:val="00F73FE5"/>
    <w:rsid w:val="00F776BD"/>
    <w:rsid w:val="00F77F90"/>
    <w:rsid w:val="00F84A17"/>
    <w:rsid w:val="00F84DEB"/>
    <w:rsid w:val="00F86066"/>
    <w:rsid w:val="00F862AD"/>
    <w:rsid w:val="00F92539"/>
    <w:rsid w:val="00F926C1"/>
    <w:rsid w:val="00F93071"/>
    <w:rsid w:val="00F93C55"/>
    <w:rsid w:val="00F96539"/>
    <w:rsid w:val="00F96B56"/>
    <w:rsid w:val="00FA10D1"/>
    <w:rsid w:val="00FA26A4"/>
    <w:rsid w:val="00FA28ED"/>
    <w:rsid w:val="00FA550E"/>
    <w:rsid w:val="00FB1470"/>
    <w:rsid w:val="00FB271B"/>
    <w:rsid w:val="00FB5CCB"/>
    <w:rsid w:val="00FB7E68"/>
    <w:rsid w:val="00FC1F60"/>
    <w:rsid w:val="00FC24E2"/>
    <w:rsid w:val="00FC36C5"/>
    <w:rsid w:val="00FC58E2"/>
    <w:rsid w:val="00FD4A6E"/>
    <w:rsid w:val="00FD5EE1"/>
    <w:rsid w:val="00FD5F99"/>
    <w:rsid w:val="00FD6E3D"/>
    <w:rsid w:val="00FE00AC"/>
    <w:rsid w:val="00FE3945"/>
    <w:rsid w:val="00FF2502"/>
    <w:rsid w:val="00FF349C"/>
    <w:rsid w:val="00FF36F2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D7EC"/>
  <w15:chartTrackingRefBased/>
  <w15:docId w15:val="{A932F2DD-D9F7-479C-8138-3421089B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B77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776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B776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5A6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5A66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19"/>
  </w:style>
  <w:style w:type="paragraph" w:styleId="Footer">
    <w:name w:val="footer"/>
    <w:basedOn w:val="Normal"/>
    <w:link w:val="FooterChar"/>
    <w:uiPriority w:val="99"/>
    <w:unhideWhenUsed/>
    <w:rsid w:val="00EF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19"/>
  </w:style>
  <w:style w:type="table" w:styleId="TableGrid">
    <w:name w:val="Table Grid"/>
    <w:basedOn w:val="TableNormal"/>
    <w:uiPriority w:val="39"/>
    <w:rsid w:val="004A0EA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Emphasis">
    <w:name w:val="Emphasis"/>
    <w:basedOn w:val="DefaultParagraphFont"/>
    <w:uiPriority w:val="20"/>
    <w:qFormat/>
    <w:rsid w:val="007D22B6"/>
    <w:rPr>
      <w:i/>
      <w:iCs/>
    </w:rPr>
  </w:style>
  <w:style w:type="character" w:styleId="HTMLTypewriter">
    <w:name w:val="HTML Typewriter"/>
    <w:basedOn w:val="DefaultParagraphFont"/>
    <w:rsid w:val="00DA1BA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55C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E12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12BC"/>
  </w:style>
  <w:style w:type="paragraph" w:styleId="ListParagraph">
    <w:name w:val="List Paragraph"/>
    <w:basedOn w:val="Normal"/>
    <w:uiPriority w:val="34"/>
    <w:qFormat/>
    <w:rsid w:val="00C43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8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65749">
          <w:marLeft w:val="0"/>
          <w:marRight w:val="0"/>
          <w:marTop w:val="0"/>
          <w:marBottom w:val="300"/>
          <w:divBdr>
            <w:top w:val="single" w:sz="6" w:space="7" w:color="DDDDDD"/>
            <w:left w:val="single" w:sz="6" w:space="7" w:color="DDDDDD"/>
            <w:bottom w:val="single" w:sz="6" w:space="7" w:color="DDDDDD"/>
            <w:right w:val="single" w:sz="6" w:space="7" w:color="DDDDDD"/>
          </w:divBdr>
          <w:divsChild>
            <w:div w:id="1046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80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87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7960">
          <w:marLeft w:val="0"/>
          <w:marRight w:val="0"/>
          <w:marTop w:val="0"/>
          <w:marBottom w:val="360"/>
          <w:divBdr>
            <w:top w:val="single" w:sz="6" w:space="1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60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5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3269">
          <w:marLeft w:val="0"/>
          <w:marRight w:val="0"/>
          <w:marTop w:val="0"/>
          <w:marBottom w:val="360"/>
          <w:divBdr>
            <w:top w:val="single" w:sz="6" w:space="1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7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3887">
          <w:marLeft w:val="0"/>
          <w:marRight w:val="0"/>
          <w:marTop w:val="0"/>
          <w:marBottom w:val="360"/>
          <w:divBdr>
            <w:top w:val="single" w:sz="6" w:space="1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5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7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1638">
          <w:marLeft w:val="0"/>
          <w:marRight w:val="0"/>
          <w:marTop w:val="0"/>
          <w:marBottom w:val="360"/>
          <w:divBdr>
            <w:top w:val="single" w:sz="6" w:space="1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2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8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310">
          <w:marLeft w:val="0"/>
          <w:marRight w:val="0"/>
          <w:marTop w:val="0"/>
          <w:marBottom w:val="360"/>
          <w:divBdr>
            <w:top w:val="single" w:sz="6" w:space="1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Eug%C3%A8ne_Pott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8747-5D7F-4CD5-82F0-95324EA0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15</Pages>
  <Words>6266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 Koço</dc:creator>
  <cp:keywords/>
  <dc:description/>
  <cp:lastModifiedBy>Eno Koço</cp:lastModifiedBy>
  <cp:revision>401</cp:revision>
  <dcterms:created xsi:type="dcterms:W3CDTF">2019-08-07T08:02:00Z</dcterms:created>
  <dcterms:modified xsi:type="dcterms:W3CDTF">2019-08-11T16:01:00Z</dcterms:modified>
</cp:coreProperties>
</file>